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FE257" w14:textId="35708ABA" w:rsidR="00F92EE5" w:rsidRPr="002B0AC7" w:rsidRDefault="00803FE1" w:rsidP="002B0AC7">
      <w:pPr>
        <w:pStyle w:val="Heading1"/>
        <w:spacing w:before="660" w:after="0"/>
        <w:rPr>
          <w:position w:val="28"/>
        </w:rPr>
      </w:pPr>
      <w:r w:rsidRPr="002B0AC7">
        <w:rPr>
          <w:position w:val="28"/>
        </w:rPr>
        <w:t>Santa Rosa Junior College Libraries</w:t>
      </w:r>
      <w:r w:rsidR="008F6526" w:rsidRPr="002B0AC7">
        <w:rPr>
          <w:position w:val="28"/>
        </w:rPr>
        <w:t>/Student Equity</w:t>
      </w:r>
      <w:r w:rsidR="002B0AC7" w:rsidRPr="002B0AC7">
        <w:rPr>
          <w:position w:val="28"/>
        </w:rPr>
        <w:br/>
      </w:r>
      <w:r w:rsidRPr="002B0AC7">
        <w:rPr>
          <w:position w:val="28"/>
        </w:rPr>
        <w:t xml:space="preserve">Long-term Laptop </w:t>
      </w:r>
      <w:r w:rsidR="002273AA" w:rsidRPr="002B0AC7">
        <w:rPr>
          <w:position w:val="28"/>
        </w:rPr>
        <w:t>Loan Policy and Borrower Agreement</w:t>
      </w:r>
    </w:p>
    <w:p w14:paraId="530ADB5A" w14:textId="77777777" w:rsidR="000F29BC" w:rsidRPr="00855665" w:rsidRDefault="000F29BC" w:rsidP="0079448A">
      <w:pPr>
        <w:pStyle w:val="Heading2"/>
      </w:pPr>
      <w:r w:rsidRPr="00855665">
        <w:t>Dell Latitude E5450</w:t>
      </w:r>
      <w:r w:rsidR="0014037C" w:rsidRPr="00855665">
        <w:t>/E5470</w:t>
      </w:r>
    </w:p>
    <w:p w14:paraId="628DEAED" w14:textId="1D9FF0C8" w:rsidR="00071C94" w:rsidRDefault="000F29BC" w:rsidP="00E15AC6">
      <w:pPr>
        <w:tabs>
          <w:tab w:val="left" w:pos="360"/>
        </w:tabs>
        <w:ind w:left="360"/>
        <w:jc w:val="center"/>
      </w:pPr>
      <w:r>
        <w:t>Intel Core I5-5300U CPU @ 2.30 GHz</w:t>
      </w:r>
      <w:r w:rsidR="00071C94">
        <w:tab/>
        <w:t>•</w:t>
      </w:r>
      <w:r w:rsidR="00071C94">
        <w:tab/>
        <w:t>8 GB ram</w:t>
      </w:r>
      <w:r w:rsidR="00071C94">
        <w:tab/>
        <w:t>•</w:t>
      </w:r>
      <w:r w:rsidR="00855665">
        <w:tab/>
      </w:r>
      <w:r w:rsidR="00071C94">
        <w:t>120 GB storage</w:t>
      </w:r>
    </w:p>
    <w:p w14:paraId="797A8120" w14:textId="2F031E0D" w:rsidR="00071C94" w:rsidRPr="00642BF7" w:rsidRDefault="000F29BC" w:rsidP="002B0AC7">
      <w:pPr>
        <w:tabs>
          <w:tab w:val="left" w:pos="360"/>
          <w:tab w:val="left" w:pos="1890"/>
          <w:tab w:val="left" w:pos="2520"/>
          <w:tab w:val="left" w:pos="2880"/>
          <w:tab w:val="left" w:pos="3420"/>
          <w:tab w:val="left" w:pos="4230"/>
          <w:tab w:val="left" w:pos="6120"/>
          <w:tab w:val="left" w:pos="7200"/>
          <w:tab w:val="left" w:pos="7830"/>
          <w:tab w:val="left" w:pos="8190"/>
        </w:tabs>
        <w:spacing w:after="0"/>
        <w:ind w:left="360"/>
        <w:jc w:val="center"/>
      </w:pPr>
      <w:r>
        <w:t>14” Display</w:t>
      </w:r>
      <w:r w:rsidR="00855665">
        <w:tab/>
      </w:r>
      <w:r w:rsidR="00071C94">
        <w:t>•</w:t>
      </w:r>
      <w:r w:rsidR="00855665">
        <w:tab/>
      </w:r>
      <w:r w:rsidR="00071C94">
        <w:t>NVIDIA GeForce 830M/ Intel HD Graphics 5500</w:t>
      </w:r>
      <w:r w:rsidR="00642BF7">
        <w:tab/>
      </w:r>
      <w:r w:rsidR="00071C94">
        <w:t>•</w:t>
      </w:r>
      <w:r w:rsidR="0079448A">
        <w:tab/>
      </w:r>
      <w:r w:rsidR="00071C94">
        <w:t>Webcam</w:t>
      </w:r>
    </w:p>
    <w:p w14:paraId="27A74DF4" w14:textId="77777777" w:rsidR="00803FE1" w:rsidRPr="004F4A88" w:rsidRDefault="00803FE1" w:rsidP="002B0AC7">
      <w:pPr>
        <w:pStyle w:val="Heading2"/>
        <w:spacing w:before="680"/>
        <w:jc w:val="left"/>
      </w:pPr>
      <w:r w:rsidRPr="004F4A88">
        <w:t>Laptop Circulation Policy</w:t>
      </w:r>
    </w:p>
    <w:p w14:paraId="5866450F" w14:textId="77777777" w:rsidR="003531F5" w:rsidRDefault="00803FE1" w:rsidP="003531F5">
      <w:pPr>
        <w:pStyle w:val="ListParagraph"/>
        <w:numPr>
          <w:ilvl w:val="0"/>
          <w:numId w:val="1"/>
        </w:numPr>
      </w:pPr>
      <w:r>
        <w:t>Laptops are available for check out by SRJC students who are currently enrolled and whose library accounts are in good standing.</w:t>
      </w:r>
    </w:p>
    <w:p w14:paraId="66742BDC" w14:textId="77777777" w:rsidR="008F6526" w:rsidRDefault="008F6526" w:rsidP="00803FE1">
      <w:pPr>
        <w:pStyle w:val="ListParagraph"/>
        <w:numPr>
          <w:ilvl w:val="0"/>
          <w:numId w:val="1"/>
        </w:numPr>
      </w:pPr>
      <w:r>
        <w:t>The borrower must have a current SRJC photo I.D. card, or a current government-issued photo I.D. card and an SRJC non-photo I.D.</w:t>
      </w:r>
    </w:p>
    <w:p w14:paraId="11C387D8" w14:textId="77777777" w:rsidR="003531F5" w:rsidRDefault="003531F5" w:rsidP="00803FE1">
      <w:pPr>
        <w:pStyle w:val="ListParagraph"/>
        <w:numPr>
          <w:ilvl w:val="0"/>
          <w:numId w:val="1"/>
        </w:numPr>
      </w:pPr>
      <w:r>
        <w:t>Laptops are available on a first-come, first-served basis.</w:t>
      </w:r>
    </w:p>
    <w:p w14:paraId="153F12AF" w14:textId="77777777" w:rsidR="00D53A31" w:rsidRDefault="003531F5" w:rsidP="00803FE1">
      <w:pPr>
        <w:pStyle w:val="ListParagraph"/>
        <w:numPr>
          <w:ilvl w:val="0"/>
          <w:numId w:val="1"/>
        </w:numPr>
      </w:pPr>
      <w:r>
        <w:t>One laptop per person may be checked out at a time.</w:t>
      </w:r>
      <w:r w:rsidR="00D53A31">
        <w:t xml:space="preserve"> </w:t>
      </w:r>
    </w:p>
    <w:p w14:paraId="2FBC734E" w14:textId="77777777" w:rsidR="00D53A31" w:rsidRDefault="00D53A31" w:rsidP="00803FE1">
      <w:pPr>
        <w:pStyle w:val="ListParagraph"/>
        <w:numPr>
          <w:ilvl w:val="0"/>
          <w:numId w:val="1"/>
        </w:numPr>
      </w:pPr>
      <w:r>
        <w:t xml:space="preserve">A Laptop </w:t>
      </w:r>
      <w:r w:rsidR="00091DD3">
        <w:t>Loan Agreement must be signed</w:t>
      </w:r>
      <w:r>
        <w:t xml:space="preserve"> by the borrower</w:t>
      </w:r>
      <w:r w:rsidR="00091DD3">
        <w:t xml:space="preserve">. A copy of the agreement will be given to the borrower and the original </w:t>
      </w:r>
      <w:r>
        <w:t xml:space="preserve">will </w:t>
      </w:r>
      <w:r w:rsidR="00254877">
        <w:t xml:space="preserve">be </w:t>
      </w:r>
      <w:r>
        <w:t>kept on file</w:t>
      </w:r>
      <w:r w:rsidR="00F92EE5">
        <w:t xml:space="preserve"> at the circulation desks of Doyle or Mahoney Libraries</w:t>
      </w:r>
      <w:r>
        <w:t>.</w:t>
      </w:r>
    </w:p>
    <w:p w14:paraId="6BA045DC" w14:textId="77777777" w:rsidR="002273AA" w:rsidRDefault="00D53A31" w:rsidP="00803FE1">
      <w:pPr>
        <w:pStyle w:val="ListParagraph"/>
        <w:numPr>
          <w:ilvl w:val="0"/>
          <w:numId w:val="1"/>
        </w:numPr>
      </w:pPr>
      <w:r>
        <w:t>The borrower is solely responsible for the laptop during the loan period including damages, loss or theft.</w:t>
      </w:r>
    </w:p>
    <w:p w14:paraId="7EA4F08B" w14:textId="77777777" w:rsidR="003531F5" w:rsidRDefault="006A41FD" w:rsidP="00803FE1">
      <w:pPr>
        <w:pStyle w:val="ListParagraph"/>
        <w:numPr>
          <w:ilvl w:val="0"/>
          <w:numId w:val="1"/>
        </w:numPr>
      </w:pPr>
      <w:r>
        <w:t>Upon semester-end return</w:t>
      </w:r>
      <w:r w:rsidR="003531F5">
        <w:t xml:space="preserve">, all documents left on the laptop will be deleted. </w:t>
      </w:r>
      <w:r w:rsidR="00223572">
        <w:t>The borrower</w:t>
      </w:r>
      <w:r w:rsidR="00091DD3">
        <w:t>’s work</w:t>
      </w:r>
      <w:r w:rsidR="00223572">
        <w:t xml:space="preserve"> should </w:t>
      </w:r>
      <w:r w:rsidR="00091DD3">
        <w:t xml:space="preserve">be saved </w:t>
      </w:r>
      <w:r w:rsidR="00223572">
        <w:t xml:space="preserve">to a personal storage device. </w:t>
      </w:r>
      <w:r w:rsidR="004F4A88">
        <w:t>The library is</w:t>
      </w:r>
      <w:r w:rsidR="003531F5">
        <w:t xml:space="preserve"> not responsible for lost work.</w:t>
      </w:r>
    </w:p>
    <w:p w14:paraId="18AD0CCB" w14:textId="77777777" w:rsidR="00EA6007" w:rsidRDefault="00EA6007" w:rsidP="00EA6007">
      <w:pPr>
        <w:pStyle w:val="ListParagraph"/>
        <w:numPr>
          <w:ilvl w:val="0"/>
          <w:numId w:val="1"/>
        </w:numPr>
      </w:pPr>
      <w:r>
        <w:t>Laptops must be returned to the circulation desk of the library from which it was borrowed.</w:t>
      </w:r>
    </w:p>
    <w:p w14:paraId="41D08ACF" w14:textId="77777777" w:rsidR="00EA6007" w:rsidRDefault="00091DD3" w:rsidP="00EA6007">
      <w:pPr>
        <w:pStyle w:val="ListParagraph"/>
        <w:numPr>
          <w:ilvl w:val="0"/>
          <w:numId w:val="1"/>
        </w:numPr>
      </w:pPr>
      <w:r>
        <w:t>Overdue fines accrue at $10.00 per day up to a maximum of $50.00</w:t>
      </w:r>
    </w:p>
    <w:p w14:paraId="60A3DDC5" w14:textId="4585BFC7" w:rsidR="00C22410" w:rsidRDefault="00091DD3" w:rsidP="00C22410">
      <w:pPr>
        <w:pStyle w:val="ListParagraph"/>
        <w:numPr>
          <w:ilvl w:val="0"/>
          <w:numId w:val="1"/>
        </w:numPr>
        <w:spacing w:after="0"/>
      </w:pPr>
      <w:r>
        <w:t>A</w:t>
      </w:r>
      <w:r w:rsidR="008320F6">
        <w:t xml:space="preserve"> replacement charge of up to $20</w:t>
      </w:r>
      <w:r>
        <w:t>00.00 may be accessed for lost, stolen, permanently damaged or unreturned laptops. Under some circumstances, the borrower may appeal to the Student Equity office to negotiate these terms.</w:t>
      </w:r>
      <w:r w:rsidR="00C22410">
        <w:br w:type="page"/>
      </w:r>
    </w:p>
    <w:p w14:paraId="56F11753" w14:textId="77777777" w:rsidR="00223572" w:rsidRPr="004F4A88" w:rsidRDefault="00F25E94" w:rsidP="0079448A">
      <w:pPr>
        <w:pStyle w:val="Heading2"/>
        <w:jc w:val="left"/>
      </w:pPr>
      <w:r w:rsidRPr="004F4A88">
        <w:lastRenderedPageBreak/>
        <w:t xml:space="preserve">Library Laptop Borrowers Agreement </w:t>
      </w:r>
    </w:p>
    <w:p w14:paraId="7A18BE2A" w14:textId="77777777" w:rsidR="005D68A4" w:rsidRDefault="005D68A4" w:rsidP="002235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will not leave the laptop unattended for any reason.</w:t>
      </w:r>
    </w:p>
    <w:p w14:paraId="22444A7E" w14:textId="77777777" w:rsidR="005D68A4" w:rsidRDefault="005D68A4" w:rsidP="002235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will not tamper with the laptop hardware or software.</w:t>
      </w:r>
    </w:p>
    <w:p w14:paraId="30EA99B8" w14:textId="77777777" w:rsidR="004F4A88" w:rsidRDefault="004F4A88" w:rsidP="002235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will report any malfunctions and, if necessary, return the laptop to the library for repair.</w:t>
      </w:r>
    </w:p>
    <w:p w14:paraId="3317E86F" w14:textId="77777777" w:rsidR="005D68A4" w:rsidRDefault="005D68A4" w:rsidP="002235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accept full responsibility for the laptop while it is in my possession.</w:t>
      </w:r>
    </w:p>
    <w:p w14:paraId="373CB3D4" w14:textId="77777777" w:rsidR="00F25E94" w:rsidRPr="005D68A4" w:rsidRDefault="005D68A4" w:rsidP="00F15E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68A4">
        <w:rPr>
          <w:sz w:val="24"/>
          <w:szCs w:val="24"/>
        </w:rPr>
        <w:t>I will use the laptop for academic or research purposes only.</w:t>
      </w:r>
    </w:p>
    <w:p w14:paraId="2ECBAD20" w14:textId="77777777" w:rsidR="005D68A4" w:rsidRDefault="005D68A4" w:rsidP="005D68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agree to release</w:t>
      </w:r>
      <w:r w:rsidRPr="00223572">
        <w:rPr>
          <w:sz w:val="24"/>
          <w:szCs w:val="24"/>
        </w:rPr>
        <w:t xml:space="preserve"> the District against any claim occurr</w:t>
      </w:r>
      <w:r w:rsidR="00046CC4">
        <w:rPr>
          <w:sz w:val="24"/>
          <w:szCs w:val="24"/>
        </w:rPr>
        <w:t>ing during or resulting from</w:t>
      </w:r>
      <w:r w:rsidRPr="00223572">
        <w:rPr>
          <w:sz w:val="24"/>
          <w:szCs w:val="24"/>
        </w:rPr>
        <w:t xml:space="preserve"> </w:t>
      </w:r>
      <w:r w:rsidR="00046CC4">
        <w:rPr>
          <w:sz w:val="24"/>
          <w:szCs w:val="24"/>
        </w:rPr>
        <w:t xml:space="preserve">my </w:t>
      </w:r>
      <w:r w:rsidRPr="00223572">
        <w:rPr>
          <w:sz w:val="24"/>
          <w:szCs w:val="24"/>
        </w:rPr>
        <w:t>possession or use of the District property, including, but not limited to any claim for infringement or</w:t>
      </w:r>
      <w:r>
        <w:rPr>
          <w:sz w:val="24"/>
          <w:szCs w:val="24"/>
        </w:rPr>
        <w:t xml:space="preserve"> </w:t>
      </w:r>
      <w:r w:rsidRPr="00223572">
        <w:rPr>
          <w:sz w:val="24"/>
          <w:szCs w:val="24"/>
        </w:rPr>
        <w:t xml:space="preserve">violation of applicable trademarks and copyrights </w:t>
      </w:r>
      <w:r w:rsidR="00046CC4">
        <w:rPr>
          <w:sz w:val="24"/>
          <w:szCs w:val="24"/>
        </w:rPr>
        <w:t xml:space="preserve">or unlawful activities </w:t>
      </w:r>
      <w:r w:rsidRPr="00223572">
        <w:rPr>
          <w:sz w:val="24"/>
          <w:szCs w:val="24"/>
        </w:rPr>
        <w:t xml:space="preserve">attributable to </w:t>
      </w:r>
      <w:r w:rsidR="00046CC4">
        <w:rPr>
          <w:sz w:val="24"/>
          <w:szCs w:val="24"/>
        </w:rPr>
        <w:t>my</w:t>
      </w:r>
      <w:r w:rsidRPr="00223572">
        <w:rPr>
          <w:sz w:val="24"/>
          <w:szCs w:val="24"/>
        </w:rPr>
        <w:t xml:space="preserve"> use of the District Property.</w:t>
      </w:r>
    </w:p>
    <w:p w14:paraId="56BD67AF" w14:textId="77777777" w:rsidR="00FB0206" w:rsidRDefault="00FB0206" w:rsidP="005D68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understand that all contact from SRJC libraries will be via email and it is my responsibility to check my email for any library notices.</w:t>
      </w:r>
    </w:p>
    <w:p w14:paraId="3B3F9438" w14:textId="77777777" w:rsidR="005D68A4" w:rsidRDefault="005D68A4" w:rsidP="005D68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have read and will follow the library laptop loan policy.</w:t>
      </w:r>
    </w:p>
    <w:p w14:paraId="1125F48D" w14:textId="77777777" w:rsidR="005D68A4" w:rsidRDefault="005D68A4" w:rsidP="005D68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agree that failure to comply with any of these rules could result in the loss of library borrowing privileges.</w:t>
      </w:r>
    </w:p>
    <w:p w14:paraId="68E2D514" w14:textId="77777777" w:rsidR="00855665" w:rsidRPr="00F133E1" w:rsidRDefault="004F4A88" w:rsidP="005E59A2">
      <w:pPr>
        <w:pStyle w:val="Heading2"/>
        <w:spacing w:after="440"/>
        <w:jc w:val="left"/>
        <w:rPr>
          <w:rFonts w:ascii="Arial" w:hAnsi="Arial" w:cs="Arial"/>
          <w:sz w:val="24"/>
          <w:szCs w:val="24"/>
        </w:rPr>
      </w:pPr>
      <w:r w:rsidRPr="00F133E1">
        <w:rPr>
          <w:rFonts w:ascii="Arial" w:hAnsi="Arial" w:cs="Arial"/>
          <w:sz w:val="24"/>
          <w:szCs w:val="24"/>
        </w:rPr>
        <w:t xml:space="preserve">I have read and agree with </w:t>
      </w:r>
      <w:proofErr w:type="gramStart"/>
      <w:r w:rsidRPr="00F133E1">
        <w:rPr>
          <w:rFonts w:ascii="Arial" w:hAnsi="Arial" w:cs="Arial"/>
          <w:sz w:val="24"/>
          <w:szCs w:val="24"/>
        </w:rPr>
        <w:t>all of</w:t>
      </w:r>
      <w:proofErr w:type="gramEnd"/>
      <w:r w:rsidRPr="00F133E1">
        <w:rPr>
          <w:rFonts w:ascii="Arial" w:hAnsi="Arial" w:cs="Arial"/>
          <w:sz w:val="24"/>
          <w:szCs w:val="24"/>
        </w:rPr>
        <w:t xml:space="preserve"> the responsibility and liability statements.</w:t>
      </w:r>
    </w:p>
    <w:p w14:paraId="024AAEAE" w14:textId="61154498" w:rsidR="004F4A88" w:rsidRDefault="004F4A88" w:rsidP="009D4909">
      <w:pPr>
        <w:spacing w:after="440"/>
        <w:rPr>
          <w:rFonts w:ascii="Arial" w:hAnsi="Arial" w:cs="Arial"/>
          <w:color w:val="000000"/>
          <w:sz w:val="20"/>
          <w:szCs w:val="20"/>
        </w:rPr>
      </w:pPr>
      <w:r w:rsidRPr="00D65FE4">
        <w:rPr>
          <w:rFonts w:ascii="Arial" w:hAnsi="Arial" w:cs="Arial"/>
          <w:b/>
          <w:color w:val="000000"/>
          <w:sz w:val="20"/>
          <w:szCs w:val="20"/>
        </w:rPr>
        <w:t>Signature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  <w:r w:rsidR="00071C94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 </w:t>
      </w:r>
      <w:r w:rsidRPr="00D65FE4">
        <w:rPr>
          <w:rFonts w:ascii="Arial" w:hAnsi="Arial" w:cs="Arial"/>
          <w:b/>
          <w:color w:val="000000"/>
          <w:sz w:val="20"/>
          <w:szCs w:val="20"/>
        </w:rPr>
        <w:t>Date</w:t>
      </w:r>
      <w:r>
        <w:rPr>
          <w:rFonts w:ascii="Arial" w:hAnsi="Arial" w:cs="Arial"/>
          <w:color w:val="000000"/>
          <w:sz w:val="20"/>
          <w:szCs w:val="20"/>
        </w:rPr>
        <w:t>_____/____/_______</w:t>
      </w:r>
    </w:p>
    <w:p w14:paraId="061BF9B2" w14:textId="07F57462" w:rsidR="004F4A88" w:rsidRDefault="004F4A88" w:rsidP="009D4909">
      <w:pPr>
        <w:spacing w:after="400"/>
        <w:rPr>
          <w:rFonts w:ascii="Arial" w:hAnsi="Arial" w:cs="Arial"/>
          <w:color w:val="000000"/>
          <w:sz w:val="20"/>
          <w:szCs w:val="20"/>
        </w:rPr>
      </w:pPr>
      <w:r w:rsidRPr="00D65FE4">
        <w:rPr>
          <w:rFonts w:ascii="Arial" w:hAnsi="Arial" w:cs="Arial"/>
          <w:b/>
          <w:color w:val="000000"/>
          <w:sz w:val="20"/>
          <w:szCs w:val="20"/>
        </w:rPr>
        <w:t>Print Name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 </w:t>
      </w:r>
      <w:r w:rsidRPr="00D65FE4">
        <w:rPr>
          <w:rFonts w:ascii="Arial" w:hAnsi="Arial" w:cs="Arial"/>
          <w:b/>
          <w:color w:val="000000"/>
          <w:sz w:val="20"/>
          <w:szCs w:val="20"/>
        </w:rPr>
        <w:t>Student ID#</w:t>
      </w:r>
      <w:r>
        <w:rPr>
          <w:rFonts w:ascii="Arial" w:hAnsi="Arial" w:cs="Arial"/>
          <w:color w:val="000000"/>
          <w:sz w:val="20"/>
          <w:szCs w:val="20"/>
        </w:rPr>
        <w:t>____________</w:t>
      </w:r>
      <w:r w:rsidR="00866D3A">
        <w:rPr>
          <w:rFonts w:ascii="Arial" w:hAnsi="Arial" w:cs="Arial"/>
          <w:color w:val="000000"/>
          <w:sz w:val="20"/>
          <w:szCs w:val="20"/>
        </w:rPr>
        <w:t>_________</w:t>
      </w:r>
    </w:p>
    <w:p w14:paraId="56B83F5C" w14:textId="6EDE4581" w:rsidR="00C035A3" w:rsidRPr="00855665" w:rsidRDefault="00D65FE4" w:rsidP="009D4909">
      <w:pPr>
        <w:spacing w:after="960"/>
        <w:rPr>
          <w:rFonts w:ascii="Arial" w:hAnsi="Arial" w:cs="Arial"/>
          <w:b/>
          <w:color w:val="000000"/>
          <w:sz w:val="20"/>
          <w:szCs w:val="20"/>
        </w:rPr>
      </w:pPr>
      <w:r w:rsidRPr="00D65FE4">
        <w:rPr>
          <w:rFonts w:ascii="Arial" w:hAnsi="Arial" w:cs="Arial"/>
          <w:b/>
          <w:color w:val="000000"/>
          <w:sz w:val="20"/>
          <w:szCs w:val="20"/>
        </w:rPr>
        <w:t>Checkout Date: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___________________</w:t>
      </w:r>
      <w:r w:rsidR="0085566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F0388">
        <w:rPr>
          <w:rFonts w:ascii="Arial" w:hAnsi="Arial" w:cs="Arial"/>
          <w:b/>
          <w:color w:val="000000"/>
          <w:sz w:val="20"/>
          <w:szCs w:val="20"/>
        </w:rPr>
        <w:t>Final/End of Semester Due</w:t>
      </w:r>
      <w:r w:rsidR="000F0388" w:rsidRPr="00D65FE4">
        <w:rPr>
          <w:rFonts w:ascii="Arial" w:hAnsi="Arial" w:cs="Arial"/>
          <w:b/>
          <w:color w:val="000000"/>
          <w:sz w:val="20"/>
          <w:szCs w:val="20"/>
        </w:rPr>
        <w:t xml:space="preserve"> Date:</w:t>
      </w:r>
      <w:r w:rsidR="000F0388">
        <w:rPr>
          <w:rFonts w:ascii="Arial" w:hAnsi="Arial" w:cs="Arial"/>
          <w:b/>
          <w:color w:val="000000"/>
          <w:sz w:val="20"/>
          <w:szCs w:val="20"/>
        </w:rPr>
        <w:t xml:space="preserve"> ___________________</w:t>
      </w:r>
    </w:p>
    <w:p w14:paraId="09C8BFFC" w14:textId="48210A74" w:rsidR="00866D3A" w:rsidRPr="00855665" w:rsidRDefault="00C035A3" w:rsidP="00DD0B00">
      <w:pPr>
        <w:spacing w:after="600"/>
        <w:rPr>
          <w:rFonts w:ascii="Arial" w:hAnsi="Arial" w:cs="Arial"/>
          <w:color w:val="000000"/>
          <w:sz w:val="20"/>
          <w:szCs w:val="20"/>
        </w:rPr>
      </w:pPr>
      <w:r w:rsidRPr="00D65FE4">
        <w:rPr>
          <w:rFonts w:ascii="Arial" w:hAnsi="Arial" w:cs="Arial"/>
          <w:b/>
          <w:color w:val="000000"/>
          <w:sz w:val="20"/>
          <w:szCs w:val="20"/>
        </w:rPr>
        <w:t>Staff Signature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</w:t>
      </w:r>
    </w:p>
    <w:p w14:paraId="7579DD04" w14:textId="77777777" w:rsidR="004F4A88" w:rsidRDefault="004F4A88" w:rsidP="0085566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5EA9">
        <w:rPr>
          <w:rStyle w:val="Heading3Char"/>
        </w:rPr>
        <w:t>This agreement is valid for one semester</w:t>
      </w:r>
      <w:r w:rsidR="006A4894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49EB" w:rsidRPr="00B83713" w14:paraId="52C77592" w14:textId="77777777" w:rsidTr="00FC09FA">
        <w:tc>
          <w:tcPr>
            <w:tcW w:w="4675" w:type="dxa"/>
          </w:tcPr>
          <w:p w14:paraId="5F20E4AD" w14:textId="77777777" w:rsidR="002049EB" w:rsidRPr="00B83713" w:rsidRDefault="002049EB" w:rsidP="00FC09FA">
            <w:pPr>
              <w:rPr>
                <w:b/>
              </w:rPr>
            </w:pPr>
            <w:r w:rsidRPr="00B83713">
              <w:rPr>
                <w:b/>
              </w:rPr>
              <w:t>Overdue Fines</w:t>
            </w:r>
          </w:p>
        </w:tc>
        <w:tc>
          <w:tcPr>
            <w:tcW w:w="4675" w:type="dxa"/>
          </w:tcPr>
          <w:p w14:paraId="0BF1B55D" w14:textId="77777777" w:rsidR="002049EB" w:rsidRPr="00B83713" w:rsidRDefault="002049EB" w:rsidP="00FC09FA">
            <w:pPr>
              <w:rPr>
                <w:b/>
              </w:rPr>
            </w:pPr>
            <w:r w:rsidRPr="00B83713">
              <w:rPr>
                <w:b/>
              </w:rPr>
              <w:t>$10.00 per day/ $50.00 maximum</w:t>
            </w:r>
          </w:p>
        </w:tc>
      </w:tr>
      <w:tr w:rsidR="002049EB" w:rsidRPr="00B83713" w14:paraId="7B7BE7BF" w14:textId="77777777" w:rsidTr="00FC09FA">
        <w:tc>
          <w:tcPr>
            <w:tcW w:w="4675" w:type="dxa"/>
          </w:tcPr>
          <w:p w14:paraId="48F63223" w14:textId="77777777" w:rsidR="002049EB" w:rsidRPr="00B83713" w:rsidRDefault="002049EB" w:rsidP="00FC09FA">
            <w:pPr>
              <w:rPr>
                <w:b/>
              </w:rPr>
            </w:pPr>
            <w:r w:rsidRPr="00B83713">
              <w:rPr>
                <w:b/>
              </w:rPr>
              <w:t>Replacement Fee</w:t>
            </w:r>
            <w:r>
              <w:rPr>
                <w:b/>
              </w:rPr>
              <w:t xml:space="preserve"> (a</w:t>
            </w:r>
            <w:r w:rsidRPr="00B83713">
              <w:rPr>
                <w:b/>
              </w:rPr>
              <w:t>ssessed after 10 days of final due date)</w:t>
            </w:r>
          </w:p>
        </w:tc>
        <w:tc>
          <w:tcPr>
            <w:tcW w:w="4675" w:type="dxa"/>
          </w:tcPr>
          <w:p w14:paraId="27EE4939" w14:textId="77777777" w:rsidR="002049EB" w:rsidRPr="00B83713" w:rsidRDefault="002049EB" w:rsidP="00FB0206">
            <w:pPr>
              <w:rPr>
                <w:b/>
              </w:rPr>
            </w:pPr>
            <w:r w:rsidRPr="00B83713">
              <w:rPr>
                <w:b/>
              </w:rPr>
              <w:t>$2</w:t>
            </w:r>
            <w:r w:rsidR="00FB0206">
              <w:rPr>
                <w:b/>
              </w:rPr>
              <w:t>0</w:t>
            </w:r>
            <w:r w:rsidRPr="00B83713">
              <w:rPr>
                <w:b/>
              </w:rPr>
              <w:t xml:space="preserve">00.00 </w:t>
            </w:r>
          </w:p>
        </w:tc>
      </w:tr>
      <w:tr w:rsidR="000F0388" w:rsidRPr="00B83713" w14:paraId="4D506635" w14:textId="77777777" w:rsidTr="000F0388">
        <w:trPr>
          <w:trHeight w:val="80"/>
        </w:trPr>
        <w:tc>
          <w:tcPr>
            <w:tcW w:w="4675" w:type="dxa"/>
            <w:shd w:val="clear" w:color="auto" w:fill="D9D9D9" w:themeFill="background1" w:themeFillShade="D9"/>
          </w:tcPr>
          <w:p w14:paraId="5B7674A2" w14:textId="77777777" w:rsidR="000F0388" w:rsidRPr="00B83713" w:rsidRDefault="000F0388" w:rsidP="00FC09FA">
            <w:pPr>
              <w:rPr>
                <w:b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14:paraId="6A655A91" w14:textId="77777777" w:rsidR="000F0388" w:rsidRPr="00B83713" w:rsidRDefault="000F0388" w:rsidP="00FB0206">
            <w:pPr>
              <w:rPr>
                <w:b/>
              </w:rPr>
            </w:pPr>
          </w:p>
        </w:tc>
      </w:tr>
    </w:tbl>
    <w:p w14:paraId="206DF0EC" w14:textId="77777777" w:rsidR="002049EB" w:rsidRDefault="002049EB" w:rsidP="002049EB"/>
    <w:sectPr w:rsidR="002049EB" w:rsidSect="0079448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BFBC0" w14:textId="77777777" w:rsidR="00411C08" w:rsidRDefault="00411C08" w:rsidP="00673618">
      <w:pPr>
        <w:spacing w:after="0" w:line="240" w:lineRule="auto"/>
      </w:pPr>
      <w:r>
        <w:separator/>
      </w:r>
    </w:p>
  </w:endnote>
  <w:endnote w:type="continuationSeparator" w:id="0">
    <w:p w14:paraId="35A29C63" w14:textId="77777777" w:rsidR="00411C08" w:rsidRDefault="00411C08" w:rsidP="0067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2792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26BAB" w14:textId="77777777" w:rsidR="00673618" w:rsidRDefault="0067361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4E2D056" wp14:editId="7286E886">
                  <wp:extent cx="5467350" cy="54610"/>
                  <wp:effectExtent l="9525" t="19050" r="9525" b="12065"/>
                  <wp:docPr id="1" name="Flowchart: Decision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42964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&quot;&quot;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14:paraId="4ECD467B" w14:textId="599BF4B3" w:rsidR="00673618" w:rsidRDefault="00673618" w:rsidP="00C70235">
        <w:pPr>
          <w:pStyle w:val="Footer"/>
          <w:spacing w:after="160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6A4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2D63D" w14:textId="77777777" w:rsidR="00411C08" w:rsidRDefault="00411C08" w:rsidP="00673618">
      <w:pPr>
        <w:spacing w:after="0" w:line="240" w:lineRule="auto"/>
      </w:pPr>
      <w:r>
        <w:separator/>
      </w:r>
    </w:p>
  </w:footnote>
  <w:footnote w:type="continuationSeparator" w:id="0">
    <w:p w14:paraId="590FF841" w14:textId="77777777" w:rsidR="00411C08" w:rsidRDefault="00411C08" w:rsidP="0067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4BC39" w14:textId="77777777" w:rsidR="00BE11ED" w:rsidRDefault="00BE11ED">
    <w:pPr>
      <w:pStyle w:val="Header"/>
    </w:pPr>
    <w:r w:rsidRPr="00BE11ED">
      <w:rPr>
        <w:noProof/>
      </w:rPr>
      <w:drawing>
        <wp:inline distT="0" distB="0" distL="0" distR="0" wp14:anchorId="24040B38" wp14:editId="04E2D42D">
          <wp:extent cx="1828800" cy="754092"/>
          <wp:effectExtent l="0" t="0" r="0" b="0"/>
          <wp:docPr id="2" name="Picture 2" descr="SRJC Librar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RJC Librar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87" cy="78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6172" w:rsidRPr="00AB617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AB6172" w:rsidRPr="00AB6172">
      <w:rPr>
        <w:noProof/>
      </w:rPr>
      <w:drawing>
        <wp:inline distT="0" distB="0" distL="0" distR="0" wp14:anchorId="0BB0A648" wp14:editId="7F60E070">
          <wp:extent cx="3639945" cy="443230"/>
          <wp:effectExtent l="0" t="0" r="0" b="0"/>
          <wp:docPr id="3" name="Picture 3" descr="Student equity at Santa Rosa Junior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tudent equity at Santa Rosa Junior Colleg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3592" cy="538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33368"/>
    <w:multiLevelType w:val="hybridMultilevel"/>
    <w:tmpl w:val="9278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D6966"/>
    <w:multiLevelType w:val="multilevel"/>
    <w:tmpl w:val="965C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E1"/>
    <w:rsid w:val="00046CC4"/>
    <w:rsid w:val="00071C94"/>
    <w:rsid w:val="00091DD3"/>
    <w:rsid w:val="000F0388"/>
    <w:rsid w:val="000F29BC"/>
    <w:rsid w:val="00125854"/>
    <w:rsid w:val="0014037C"/>
    <w:rsid w:val="002049EB"/>
    <w:rsid w:val="00213168"/>
    <w:rsid w:val="00215E5A"/>
    <w:rsid w:val="00223572"/>
    <w:rsid w:val="00227200"/>
    <w:rsid w:val="002273AA"/>
    <w:rsid w:val="00247A9B"/>
    <w:rsid w:val="00254877"/>
    <w:rsid w:val="002B0AC7"/>
    <w:rsid w:val="002E2053"/>
    <w:rsid w:val="002F55E0"/>
    <w:rsid w:val="00333809"/>
    <w:rsid w:val="003461E5"/>
    <w:rsid w:val="003531F5"/>
    <w:rsid w:val="00356CF9"/>
    <w:rsid w:val="00377117"/>
    <w:rsid w:val="00411484"/>
    <w:rsid w:val="00411C08"/>
    <w:rsid w:val="004B6FD8"/>
    <w:rsid w:val="004F4A88"/>
    <w:rsid w:val="005019DA"/>
    <w:rsid w:val="005D68A4"/>
    <w:rsid w:val="005E59A2"/>
    <w:rsid w:val="00642BF7"/>
    <w:rsid w:val="00650FE8"/>
    <w:rsid w:val="00665D7B"/>
    <w:rsid w:val="00673618"/>
    <w:rsid w:val="006A41FD"/>
    <w:rsid w:val="006A4894"/>
    <w:rsid w:val="006B1BEC"/>
    <w:rsid w:val="006B6352"/>
    <w:rsid w:val="0079448A"/>
    <w:rsid w:val="007E3218"/>
    <w:rsid w:val="00803FE1"/>
    <w:rsid w:val="0080633D"/>
    <w:rsid w:val="008320F6"/>
    <w:rsid w:val="00855665"/>
    <w:rsid w:val="00866D3A"/>
    <w:rsid w:val="008E47AD"/>
    <w:rsid w:val="008F6526"/>
    <w:rsid w:val="009072F3"/>
    <w:rsid w:val="009614B1"/>
    <w:rsid w:val="009636C6"/>
    <w:rsid w:val="009C5EA9"/>
    <w:rsid w:val="009D4909"/>
    <w:rsid w:val="00AB6172"/>
    <w:rsid w:val="00B4068E"/>
    <w:rsid w:val="00BE11ED"/>
    <w:rsid w:val="00C035A3"/>
    <w:rsid w:val="00C22410"/>
    <w:rsid w:val="00C70235"/>
    <w:rsid w:val="00CC4D9C"/>
    <w:rsid w:val="00CF3857"/>
    <w:rsid w:val="00D53966"/>
    <w:rsid w:val="00D53A31"/>
    <w:rsid w:val="00D65FE4"/>
    <w:rsid w:val="00DD0B00"/>
    <w:rsid w:val="00DF0A59"/>
    <w:rsid w:val="00E15AC6"/>
    <w:rsid w:val="00E3541E"/>
    <w:rsid w:val="00E50959"/>
    <w:rsid w:val="00E739B8"/>
    <w:rsid w:val="00E90570"/>
    <w:rsid w:val="00EA6007"/>
    <w:rsid w:val="00EF5542"/>
    <w:rsid w:val="00EF70C7"/>
    <w:rsid w:val="00F133E1"/>
    <w:rsid w:val="00F22BBC"/>
    <w:rsid w:val="00F25E94"/>
    <w:rsid w:val="00F92EE5"/>
    <w:rsid w:val="00FA26A3"/>
    <w:rsid w:val="00FB0206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EA4D7"/>
  <w15:chartTrackingRefBased/>
  <w15:docId w15:val="{59B0B2FD-0EE6-46EE-9CB6-D78FFD7F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665"/>
    <w:pPr>
      <w:spacing w:before="400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65"/>
    <w:pPr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EA9"/>
    <w:pPr>
      <w:jc w:val="center"/>
      <w:outlineLvl w:val="2"/>
    </w:pPr>
    <w:rPr>
      <w:rFonts w:ascii="Arial" w:hAnsi="Arial" w:cs="Arial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FE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F4A88"/>
  </w:style>
  <w:style w:type="paragraph" w:styleId="Header">
    <w:name w:val="header"/>
    <w:basedOn w:val="Normal"/>
    <w:link w:val="HeaderChar"/>
    <w:uiPriority w:val="99"/>
    <w:unhideWhenUsed/>
    <w:rsid w:val="00673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618"/>
  </w:style>
  <w:style w:type="paragraph" w:styleId="Footer">
    <w:name w:val="footer"/>
    <w:basedOn w:val="Normal"/>
    <w:link w:val="FooterChar"/>
    <w:uiPriority w:val="99"/>
    <w:unhideWhenUsed/>
    <w:rsid w:val="00673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618"/>
  </w:style>
  <w:style w:type="table" w:styleId="TableGrid">
    <w:name w:val="Table Grid"/>
    <w:basedOn w:val="TableNormal"/>
    <w:uiPriority w:val="39"/>
    <w:rsid w:val="0020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5665"/>
    <w:rPr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5665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5EA9"/>
    <w:rPr>
      <w:rFonts w:ascii="Arial" w:hAnsi="Arial" w:cs="Arial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523BD-9688-4C3C-B9A7-0104DD306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BD0CD-DF6E-4A24-83A3-8239BC02E06D}">
  <ds:schemaRefs>
    <ds:schemaRef ds:uri="http://schemas.microsoft.com/office/2006/metadata/properties"/>
    <ds:schemaRef ds:uri="http://schemas.microsoft.com/office/infopath/2007/PartnerControls"/>
    <ds:schemaRef ds:uri="d90a9632-a870-49ae-9378-225bd5c60b0a"/>
  </ds:schemaRefs>
</ds:datastoreItem>
</file>

<file path=customXml/itemProps3.xml><?xml version="1.0" encoding="utf-8"?>
<ds:datastoreItem xmlns:ds="http://schemas.openxmlformats.org/officeDocument/2006/customXml" ds:itemID="{9710ABC3-BADC-D540-8D04-F3006993C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8C89A-B389-43B4-AF4F-8108016AD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Rosa Junior College Libraries/Student Equity Long-term Laptop Loan Policy and Borrower Agreement</vt:lpstr>
    </vt:vector>
  </TitlesOfParts>
  <Company>Santa Rosa Junior College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Rosa Junior College Libraries/Student Equity Long-term Laptop Loan Policy and Borrower Agreement</dc:title>
  <dc:subject/>
  <dc:creator>O'Toole, Anne</dc:creator>
  <cp:keywords/>
  <dc:description/>
  <cp:lastModifiedBy>Suvidha Bane</cp:lastModifiedBy>
  <cp:revision>2</cp:revision>
  <cp:lastPrinted>2017-01-17T22:00:00Z</cp:lastPrinted>
  <dcterms:created xsi:type="dcterms:W3CDTF">2021-01-20T14:03:00Z</dcterms:created>
  <dcterms:modified xsi:type="dcterms:W3CDTF">2021-01-20T14:03:00Z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