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36CC1" w14:textId="77777777" w:rsidR="00D5732E" w:rsidRPr="00475F6D" w:rsidRDefault="008474A4" w:rsidP="00D5732E">
      <w:pPr>
        <w:jc w:val="center"/>
        <w:rPr>
          <w:b/>
          <w:bCs/>
          <w:iCs/>
          <w:sz w:val="48"/>
          <w:szCs w:val="48"/>
        </w:rPr>
      </w:pPr>
      <w:r w:rsidRPr="00475F6D">
        <w:rPr>
          <w:b/>
          <w:bCs/>
          <w:iCs/>
          <w:sz w:val="48"/>
          <w:szCs w:val="48"/>
        </w:rPr>
        <w:t>Providing Instruction Aligned</w:t>
      </w:r>
      <w:r w:rsidR="00D5732E" w:rsidRPr="00475F6D">
        <w:rPr>
          <w:b/>
          <w:bCs/>
          <w:iCs/>
          <w:sz w:val="48"/>
          <w:szCs w:val="48"/>
        </w:rPr>
        <w:t xml:space="preserve"> t</w:t>
      </w:r>
      <w:r w:rsidRPr="00475F6D">
        <w:rPr>
          <w:b/>
          <w:bCs/>
          <w:iCs/>
          <w:sz w:val="48"/>
          <w:szCs w:val="48"/>
        </w:rPr>
        <w:t xml:space="preserve">o the </w:t>
      </w:r>
    </w:p>
    <w:p w14:paraId="28C00F5E" w14:textId="77777777" w:rsidR="008474A4" w:rsidRPr="00475F6D" w:rsidRDefault="008474A4" w:rsidP="00D5732E">
      <w:pPr>
        <w:jc w:val="center"/>
        <w:rPr>
          <w:b/>
          <w:bCs/>
          <w:iCs/>
          <w:sz w:val="48"/>
          <w:szCs w:val="48"/>
        </w:rPr>
      </w:pPr>
      <w:r w:rsidRPr="00475F6D">
        <w:rPr>
          <w:b/>
          <w:bCs/>
          <w:iCs/>
          <w:sz w:val="48"/>
          <w:szCs w:val="48"/>
        </w:rPr>
        <w:t>English Language Proficiency Standards</w:t>
      </w:r>
    </w:p>
    <w:p w14:paraId="6B1A4850" w14:textId="77777777" w:rsidR="008474A4" w:rsidRPr="00475F6D" w:rsidRDefault="008474A4" w:rsidP="00475F6D">
      <w:pPr>
        <w:tabs>
          <w:tab w:val="left" w:pos="6470"/>
        </w:tabs>
        <w:spacing w:before="240"/>
        <w:jc w:val="center"/>
        <w:rPr>
          <w:b/>
          <w:bCs/>
          <w:i/>
          <w:sz w:val="40"/>
          <w:szCs w:val="40"/>
        </w:rPr>
      </w:pPr>
      <w:r w:rsidRPr="00475F6D">
        <w:rPr>
          <w:b/>
          <w:bCs/>
          <w:i/>
          <w:sz w:val="40"/>
          <w:szCs w:val="40"/>
        </w:rPr>
        <w:t>Part 1: Building Background Knowledge</w:t>
      </w:r>
    </w:p>
    <w:p w14:paraId="6A55039F" w14:textId="77777777" w:rsidR="008474A4" w:rsidRPr="003D448C" w:rsidRDefault="00075128" w:rsidP="00475F6D">
      <w:pPr>
        <w:tabs>
          <w:tab w:val="left" w:pos="6470"/>
        </w:tabs>
        <w:spacing w:before="240"/>
        <w:jc w:val="center"/>
        <w:rPr>
          <w:b/>
          <w:bCs/>
          <w:sz w:val="40"/>
          <w:szCs w:val="40"/>
        </w:rPr>
      </w:pPr>
      <w:r>
        <w:rPr>
          <w:b/>
          <w:bCs/>
          <w:noProof/>
          <w:sz w:val="40"/>
          <w:szCs w:val="40"/>
        </w:rPr>
        <w:drawing>
          <wp:anchor distT="0" distB="0" distL="114300" distR="114300" simplePos="0" relativeHeight="251687936" behindDoc="0" locked="0" layoutInCell="1" allowOverlap="1" wp14:anchorId="2A468A4D" wp14:editId="6F3475ED">
            <wp:simplePos x="0" y="0"/>
            <wp:positionH relativeFrom="column">
              <wp:posOffset>1472482</wp:posOffset>
            </wp:positionH>
            <wp:positionV relativeFrom="paragraph">
              <wp:posOffset>254635</wp:posOffset>
            </wp:positionV>
            <wp:extent cx="1037406" cy="674370"/>
            <wp:effectExtent l="38100" t="19050" r="29845" b="297180"/>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pic:cNvPicPr>
                      <a:picLocks/>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pic:blipFill>
                  <pic:spPr>
                    <a:xfrm>
                      <a:off x="0" y="0"/>
                      <a:ext cx="1037406" cy="674370"/>
                    </a:xfrm>
                    <a:prstGeom prst="ellipse">
                      <a:avLst/>
                    </a:prstGeom>
                    <a:ln w="12700" cap="rnd">
                      <a:solidFill>
                        <a:schemeClr val="tx1"/>
                      </a:solidFill>
                    </a:ln>
                    <a:effectLst>
                      <a:reflection blurRad="6350" stA="52000" endA="300" endPos="35000" dir="5400000" sy="-100000" algn="bl" rotWithShape="0"/>
                    </a:effectLst>
                  </pic:spPr>
                </pic:pic>
              </a:graphicData>
            </a:graphic>
          </wp:anchor>
        </w:drawing>
      </w:r>
      <w:r>
        <w:rPr>
          <w:b/>
          <w:bCs/>
          <w:noProof/>
          <w:sz w:val="40"/>
          <w:szCs w:val="40"/>
        </w:rPr>
        <w:drawing>
          <wp:anchor distT="0" distB="0" distL="114300" distR="114300" simplePos="0" relativeHeight="251688960" behindDoc="0" locked="0" layoutInCell="1" allowOverlap="1" wp14:anchorId="4A9CE9A7" wp14:editId="00BC7C85">
            <wp:simplePos x="0" y="0"/>
            <wp:positionH relativeFrom="column">
              <wp:posOffset>2830665</wp:posOffset>
            </wp:positionH>
            <wp:positionV relativeFrom="paragraph">
              <wp:posOffset>254635</wp:posOffset>
            </wp:positionV>
            <wp:extent cx="1037406" cy="674370"/>
            <wp:effectExtent l="38100" t="19050" r="29845" b="297180"/>
            <wp:wrapNone/>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pic:cNvPicPr>
                      <a:picLocks/>
                    </pic:cNvPicPr>
                  </pic:nvPicPr>
                  <pic:blipFill rotWithShape="1">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a:ext>
                      </a:extLst>
                    </a:blip>
                    <a:srcRect/>
                    <a:stretch/>
                  </pic:blipFill>
                  <pic:spPr>
                    <a:xfrm>
                      <a:off x="0" y="0"/>
                      <a:ext cx="1037406" cy="674370"/>
                    </a:xfrm>
                    <a:prstGeom prst="ellipse">
                      <a:avLst/>
                    </a:prstGeom>
                    <a:ln w="12700" cap="rnd">
                      <a:solidFill>
                        <a:schemeClr val="tx1"/>
                      </a:solidFill>
                    </a:ln>
                    <a:effectLst>
                      <a:reflection blurRad="6350" stA="52000" endA="300" endPos="35000" dir="5400000" sy="-100000" algn="bl" rotWithShape="0"/>
                    </a:effectLst>
                  </pic:spPr>
                </pic:pic>
              </a:graphicData>
            </a:graphic>
          </wp:anchor>
        </w:drawing>
      </w:r>
      <w:r>
        <w:rPr>
          <w:b/>
          <w:bCs/>
          <w:noProof/>
          <w:sz w:val="40"/>
          <w:szCs w:val="40"/>
        </w:rPr>
        <w:drawing>
          <wp:anchor distT="0" distB="0" distL="114300" distR="114300" simplePos="0" relativeHeight="251689984" behindDoc="0" locked="0" layoutInCell="1" allowOverlap="1" wp14:anchorId="5A01AD6B" wp14:editId="0D66B712">
            <wp:simplePos x="0" y="0"/>
            <wp:positionH relativeFrom="column">
              <wp:posOffset>4188847</wp:posOffset>
            </wp:positionH>
            <wp:positionV relativeFrom="paragraph">
              <wp:posOffset>254635</wp:posOffset>
            </wp:positionV>
            <wp:extent cx="1037406" cy="674370"/>
            <wp:effectExtent l="38100" t="19050" r="29845" b="297180"/>
            <wp:wrapNone/>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rotWithShape="1">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a:ext>
                      </a:extLst>
                    </a:blip>
                    <a:srcRect/>
                    <a:stretch/>
                  </pic:blipFill>
                  <pic:spPr>
                    <a:xfrm>
                      <a:off x="0" y="0"/>
                      <a:ext cx="1037406" cy="674370"/>
                    </a:xfrm>
                    <a:prstGeom prst="ellipse">
                      <a:avLst/>
                    </a:prstGeom>
                    <a:ln w="12700" cap="rnd">
                      <a:solidFill>
                        <a:schemeClr val="tx1"/>
                      </a:solidFill>
                    </a:ln>
                    <a:effectLst>
                      <a:reflection blurRad="6350" stA="52000" endA="300" endPos="35000" dir="5400000" sy="-100000" algn="bl" rotWithShape="0"/>
                    </a:effectLst>
                  </pic:spPr>
                </pic:pic>
              </a:graphicData>
            </a:graphic>
          </wp:anchor>
        </w:drawing>
      </w:r>
      <w:r>
        <w:rPr>
          <w:b/>
          <w:bCs/>
          <w:noProof/>
          <w:sz w:val="40"/>
          <w:szCs w:val="40"/>
        </w:rPr>
        <w:drawing>
          <wp:anchor distT="0" distB="0" distL="114300" distR="114300" simplePos="0" relativeHeight="251691008" behindDoc="0" locked="0" layoutInCell="1" allowOverlap="1" wp14:anchorId="3889DA46" wp14:editId="1B8773C4">
            <wp:simplePos x="0" y="0"/>
            <wp:positionH relativeFrom="column">
              <wp:posOffset>5547029</wp:posOffset>
            </wp:positionH>
            <wp:positionV relativeFrom="paragraph">
              <wp:posOffset>254635</wp:posOffset>
            </wp:positionV>
            <wp:extent cx="1037406" cy="674370"/>
            <wp:effectExtent l="38100" t="19050" r="29845" b="297180"/>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Picture 26"/>
                    <pic:cNvPicPr>
                      <a:picLocks/>
                    </pic:cNvPicPr>
                  </pic:nvPicPr>
                  <pic:blipFill rotWithShape="1">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a:ext>
                      </a:extLst>
                    </a:blip>
                    <a:srcRect/>
                    <a:stretch/>
                  </pic:blipFill>
                  <pic:spPr>
                    <a:xfrm>
                      <a:off x="0" y="0"/>
                      <a:ext cx="1037406" cy="674370"/>
                    </a:xfrm>
                    <a:prstGeom prst="ellipse">
                      <a:avLst/>
                    </a:prstGeom>
                    <a:ln w="12700" cap="rnd">
                      <a:solidFill>
                        <a:schemeClr val="tx1"/>
                      </a:solidFill>
                    </a:ln>
                    <a:effectLst>
                      <a:reflection blurRad="6350" stA="52000" endA="300" endPos="35000" dir="5400000" sy="-100000" algn="bl" rotWithShape="0"/>
                    </a:effectLst>
                  </pic:spPr>
                </pic:pic>
              </a:graphicData>
            </a:graphic>
          </wp:anchor>
        </w:drawing>
      </w:r>
      <w:r>
        <w:rPr>
          <w:b/>
          <w:bCs/>
          <w:noProof/>
          <w:sz w:val="40"/>
          <w:szCs w:val="40"/>
        </w:rPr>
        <mc:AlternateContent>
          <mc:Choice Requires="wps">
            <w:drawing>
              <wp:anchor distT="0" distB="0" distL="114300" distR="114300" simplePos="0" relativeHeight="251692032" behindDoc="0" locked="0" layoutInCell="1" allowOverlap="1" wp14:anchorId="3670F2DB" wp14:editId="26218E6E">
                <wp:simplePos x="0" y="0"/>
                <wp:positionH relativeFrom="column">
                  <wp:posOffset>114300</wp:posOffset>
                </wp:positionH>
                <wp:positionV relativeFrom="paragraph">
                  <wp:posOffset>254635</wp:posOffset>
                </wp:positionV>
                <wp:extent cx="1037406" cy="673135"/>
                <wp:effectExtent l="19050" t="0" r="29845" b="279400"/>
                <wp:wrapNone/>
                <wp:docPr id="29" name="Oval 29">
                  <a:extLst xmlns:a="http://schemas.openxmlformats.org/drawingml/2006/main"/>
                </wp:docPr>
                <wp:cNvGraphicFramePr/>
                <a:graphic xmlns:a="http://schemas.openxmlformats.org/drawingml/2006/main">
                  <a:graphicData uri="http://schemas.microsoft.com/office/word/2010/wordprocessingShape">
                    <wps:wsp>
                      <wps:cNvSpPr/>
                      <wps:spPr>
                        <a:xfrm>
                          <a:off x="0" y="0"/>
                          <a:ext cx="1037406" cy="673135"/>
                        </a:xfrm>
                        <a:prstGeom prst="ellipse">
                          <a:avLst/>
                        </a:prstGeom>
                        <a: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a:ext>
                            </a:extLst>
                          </a:blip>
                          <a:stretch>
                            <a:fillRect l="53"/>
                          </a:stretch>
                        </a:blipFill>
                        <a:ln>
                          <a:solidFill>
                            <a:schemeClr val="tx1"/>
                          </a:solidFill>
                        </a:ln>
                        <a:effectLst>
                          <a:reflection blurRad="6350" stA="52000" endA="300" endPos="3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FFF1F31" id="Oval 29" o:spid="_x0000_s1026" style="position:absolute;margin-left:9pt;margin-top:20.05pt;width:81.7pt;height:5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" strokecolor="black [3213]" strokeweight="1pt">
                <v:fill r:id="rId18" o:title="" recolor="t" rotate="t" type="frame"/>
                <v:stroke joinstyle="miter"/>
              </v:oval>
            </w:pict>
          </mc:Fallback>
        </mc:AlternateContent>
      </w:r>
    </w:p>
    <w:p w14:paraId="5A78CD97" w14:textId="77777777" w:rsidR="008474A4" w:rsidRPr="003D448C" w:rsidRDefault="008474A4" w:rsidP="008474A4">
      <w:pPr>
        <w:tabs>
          <w:tab w:val="left" w:pos="6470"/>
        </w:tabs>
        <w:jc w:val="center"/>
        <w:rPr>
          <w:b/>
          <w:bCs/>
          <w:sz w:val="40"/>
          <w:szCs w:val="40"/>
        </w:rPr>
      </w:pPr>
    </w:p>
    <w:p w14:paraId="67740A19" w14:textId="77777777" w:rsidR="008474A4" w:rsidRPr="003D448C" w:rsidRDefault="008474A4" w:rsidP="008474A4">
      <w:pPr>
        <w:tabs>
          <w:tab w:val="left" w:pos="6470"/>
        </w:tabs>
        <w:jc w:val="center"/>
        <w:rPr>
          <w:b/>
          <w:bCs/>
          <w:sz w:val="28"/>
          <w:szCs w:val="28"/>
        </w:rPr>
      </w:pPr>
    </w:p>
    <w:p w14:paraId="69B43EAA" w14:textId="77777777" w:rsidR="008474A4" w:rsidRPr="003D448C" w:rsidRDefault="008474A4" w:rsidP="00475F6D">
      <w:pPr>
        <w:tabs>
          <w:tab w:val="left" w:pos="6470"/>
        </w:tabs>
        <w:spacing w:before="720"/>
        <w:jc w:val="center"/>
        <w:rPr>
          <w:b/>
          <w:bCs/>
          <w:sz w:val="36"/>
          <w:szCs w:val="36"/>
        </w:rPr>
      </w:pPr>
      <w:r w:rsidRPr="003D448C">
        <w:rPr>
          <w:b/>
          <w:bCs/>
          <w:sz w:val="36"/>
          <w:szCs w:val="36"/>
        </w:rPr>
        <w:t>Facilitated by Jayme Adelson-Goldstein</w:t>
      </w:r>
    </w:p>
    <w:p w14:paraId="42D4FAF1" w14:textId="77777777" w:rsidR="007A27DD" w:rsidRPr="003D448C" w:rsidRDefault="000D6CF4" w:rsidP="008474A4">
      <w:pPr>
        <w:jc w:val="center"/>
        <w:rPr>
          <w:sz w:val="36"/>
          <w:szCs w:val="36"/>
        </w:rPr>
      </w:pPr>
      <w:hyperlink r:id="rId19" w:history="1">
        <w:r w:rsidR="008474A4" w:rsidRPr="003D448C">
          <w:rPr>
            <w:rStyle w:val="Hyperlink"/>
            <w:b/>
            <w:bCs/>
            <w:sz w:val="36"/>
            <w:szCs w:val="36"/>
          </w:rPr>
          <w:t>lightheartedlearning@gmail.com</w:t>
        </w:r>
      </w:hyperlink>
      <w:r w:rsidR="008474A4" w:rsidRPr="003D448C">
        <w:rPr>
          <w:noProof/>
          <w:sz w:val="36"/>
          <w:szCs w:val="36"/>
        </w:rPr>
        <w:t xml:space="preserve"> </w:t>
      </w:r>
    </w:p>
    <w:p w14:paraId="7FABBAB3" w14:textId="77777777" w:rsidR="007A27DD" w:rsidRPr="003D448C" w:rsidRDefault="007A27DD" w:rsidP="00475F6D">
      <w:pPr>
        <w:spacing w:before="720"/>
        <w:jc w:val="center"/>
        <w:rPr>
          <w:b/>
          <w:sz w:val="36"/>
          <w:szCs w:val="36"/>
        </w:rPr>
      </w:pPr>
      <w:r w:rsidRPr="003D448C">
        <w:rPr>
          <w:b/>
          <w:sz w:val="36"/>
          <w:szCs w:val="36"/>
        </w:rPr>
        <w:t>OUR GOALS</w:t>
      </w:r>
    </w:p>
    <w:p w14:paraId="7A266C58" w14:textId="77777777" w:rsidR="007A27DD" w:rsidRPr="00475F6D" w:rsidRDefault="007A27DD" w:rsidP="00475F6D">
      <w:pPr>
        <w:spacing w:before="240"/>
        <w:ind w:left="1901" w:hanging="907"/>
        <w:rPr>
          <w:b/>
          <w:i/>
          <w:sz w:val="36"/>
          <w:szCs w:val="36"/>
        </w:rPr>
      </w:pPr>
      <w:r w:rsidRPr="003D448C">
        <w:rPr>
          <w:b/>
          <w:bCs/>
          <w:i/>
          <w:sz w:val="36"/>
          <w:szCs w:val="36"/>
        </w:rPr>
        <w:t xml:space="preserve">By the end of our </w:t>
      </w:r>
      <w:r w:rsidR="008A46CF">
        <w:rPr>
          <w:b/>
          <w:bCs/>
          <w:i/>
          <w:sz w:val="36"/>
          <w:szCs w:val="36"/>
        </w:rPr>
        <w:t>w</w:t>
      </w:r>
      <w:r w:rsidRPr="003D448C">
        <w:rPr>
          <w:b/>
          <w:bCs/>
          <w:i/>
          <w:sz w:val="36"/>
          <w:szCs w:val="36"/>
        </w:rPr>
        <w:t>ebinar, you should be prepared to</w:t>
      </w:r>
    </w:p>
    <w:p w14:paraId="2F176DF8" w14:textId="77777777" w:rsidR="007A27DD" w:rsidRPr="00210FFE" w:rsidRDefault="001142BA" w:rsidP="00210FFE">
      <w:pPr>
        <w:pStyle w:val="ListParagraph"/>
        <w:numPr>
          <w:ilvl w:val="0"/>
          <w:numId w:val="2"/>
        </w:numPr>
        <w:spacing w:before="240" w:after="240"/>
        <w:ind w:right="720"/>
        <w:contextualSpacing w:val="0"/>
        <w:rPr>
          <w:sz w:val="32"/>
        </w:rPr>
      </w:pPr>
      <w:r w:rsidRPr="00210FFE">
        <w:rPr>
          <w:sz w:val="32"/>
        </w:rPr>
        <w:t xml:space="preserve">explain the connection between the </w:t>
      </w:r>
      <w:r w:rsidR="003B576D">
        <w:rPr>
          <w:sz w:val="32"/>
        </w:rPr>
        <w:t>English Language Proficiency Standards (</w:t>
      </w:r>
      <w:r w:rsidRPr="00210FFE">
        <w:rPr>
          <w:sz w:val="32"/>
        </w:rPr>
        <w:t>ELPS</w:t>
      </w:r>
      <w:r w:rsidR="003B576D">
        <w:rPr>
          <w:sz w:val="32"/>
        </w:rPr>
        <w:t>)</w:t>
      </w:r>
      <w:r w:rsidRPr="00210FFE">
        <w:rPr>
          <w:sz w:val="32"/>
        </w:rPr>
        <w:t xml:space="preserve">, the </w:t>
      </w:r>
      <w:r w:rsidR="001444A9">
        <w:rPr>
          <w:sz w:val="32"/>
        </w:rPr>
        <w:t>College and Career Readiness Standards (</w:t>
      </w:r>
      <w:r w:rsidRPr="00210FFE">
        <w:rPr>
          <w:sz w:val="32"/>
        </w:rPr>
        <w:t>CCRS</w:t>
      </w:r>
      <w:r w:rsidR="001444A9">
        <w:rPr>
          <w:sz w:val="32"/>
        </w:rPr>
        <w:t>)</w:t>
      </w:r>
      <w:r w:rsidR="008A46CF">
        <w:rPr>
          <w:sz w:val="32"/>
        </w:rPr>
        <w:t>,</w:t>
      </w:r>
      <w:r w:rsidRPr="00210FFE">
        <w:rPr>
          <w:sz w:val="32"/>
        </w:rPr>
        <w:t xml:space="preserve"> and the 21</w:t>
      </w:r>
      <w:r w:rsidRPr="00350CA2">
        <w:rPr>
          <w:sz w:val="32"/>
        </w:rPr>
        <w:t>st</w:t>
      </w:r>
      <w:r w:rsidR="00210FFE" w:rsidRPr="00210FFE">
        <w:rPr>
          <w:sz w:val="32"/>
        </w:rPr>
        <w:t> </w:t>
      </w:r>
      <w:r w:rsidRPr="00210FFE">
        <w:rPr>
          <w:sz w:val="32"/>
        </w:rPr>
        <w:t>century needs of</w:t>
      </w:r>
      <w:r w:rsidR="007A27DD" w:rsidRPr="00210FFE">
        <w:rPr>
          <w:sz w:val="32"/>
        </w:rPr>
        <w:t xml:space="preserve"> </w:t>
      </w:r>
      <w:r w:rsidRPr="00210FFE">
        <w:rPr>
          <w:sz w:val="32"/>
        </w:rPr>
        <w:t>a</w:t>
      </w:r>
      <w:r w:rsidR="007A27DD" w:rsidRPr="00210FFE">
        <w:rPr>
          <w:sz w:val="32"/>
        </w:rPr>
        <w:t xml:space="preserve">dult English </w:t>
      </w:r>
      <w:r w:rsidR="008A46CF">
        <w:rPr>
          <w:sz w:val="32"/>
        </w:rPr>
        <w:t>l</w:t>
      </w:r>
      <w:r w:rsidR="007A27DD" w:rsidRPr="00210FFE">
        <w:rPr>
          <w:sz w:val="32"/>
        </w:rPr>
        <w:t>anguage learners;</w:t>
      </w:r>
    </w:p>
    <w:p w14:paraId="30E2A2A1" w14:textId="77777777" w:rsidR="007A27DD" w:rsidRPr="00210FFE" w:rsidRDefault="001142BA" w:rsidP="00210FFE">
      <w:pPr>
        <w:pStyle w:val="ListParagraph"/>
        <w:numPr>
          <w:ilvl w:val="0"/>
          <w:numId w:val="2"/>
        </w:numPr>
        <w:spacing w:before="240" w:after="240"/>
        <w:ind w:right="720"/>
        <w:contextualSpacing w:val="0"/>
        <w:rPr>
          <w:sz w:val="32"/>
        </w:rPr>
      </w:pPr>
      <w:r w:rsidRPr="00210FFE">
        <w:rPr>
          <w:sz w:val="32"/>
        </w:rPr>
        <w:t>easily navigate the ELPS doc</w:t>
      </w:r>
      <w:r w:rsidR="007A27DD" w:rsidRPr="00210FFE">
        <w:rPr>
          <w:sz w:val="32"/>
        </w:rPr>
        <w:t xml:space="preserve">ument in order </w:t>
      </w:r>
      <w:r w:rsidRPr="00210FFE">
        <w:rPr>
          <w:sz w:val="32"/>
        </w:rPr>
        <w:t>to make use of it when planning instruction</w:t>
      </w:r>
      <w:r w:rsidR="007A27DD" w:rsidRPr="00210FFE">
        <w:rPr>
          <w:sz w:val="32"/>
        </w:rPr>
        <w:t>;</w:t>
      </w:r>
    </w:p>
    <w:p w14:paraId="0185C4AC" w14:textId="77777777" w:rsidR="007A27DD" w:rsidRPr="00210FFE" w:rsidRDefault="001142BA" w:rsidP="00210FFE">
      <w:pPr>
        <w:pStyle w:val="ListParagraph"/>
        <w:numPr>
          <w:ilvl w:val="0"/>
          <w:numId w:val="2"/>
        </w:numPr>
        <w:spacing w:before="240" w:after="240"/>
        <w:ind w:right="720"/>
        <w:contextualSpacing w:val="0"/>
        <w:rPr>
          <w:sz w:val="32"/>
        </w:rPr>
      </w:pPr>
      <w:r w:rsidRPr="00210FFE">
        <w:rPr>
          <w:sz w:val="32"/>
        </w:rPr>
        <w:t>recognize the standards in action in different classroom settings</w:t>
      </w:r>
      <w:r w:rsidR="007A27DD" w:rsidRPr="00210FFE">
        <w:rPr>
          <w:sz w:val="32"/>
        </w:rPr>
        <w:t>; and</w:t>
      </w:r>
    </w:p>
    <w:p w14:paraId="03D6A738" w14:textId="77777777" w:rsidR="001142BA" w:rsidRPr="00210FFE" w:rsidRDefault="001142BA" w:rsidP="00210FFE">
      <w:pPr>
        <w:pStyle w:val="ListParagraph"/>
        <w:numPr>
          <w:ilvl w:val="0"/>
          <w:numId w:val="2"/>
        </w:numPr>
        <w:spacing w:before="240" w:after="240"/>
        <w:ind w:right="720"/>
        <w:contextualSpacing w:val="0"/>
        <w:rPr>
          <w:sz w:val="32"/>
        </w:rPr>
      </w:pPr>
      <w:r w:rsidRPr="00210FFE">
        <w:rPr>
          <w:sz w:val="32"/>
        </w:rPr>
        <w:t>launch into instructional plan</w:t>
      </w:r>
      <w:r w:rsidR="007A27DD" w:rsidRPr="00210FFE">
        <w:rPr>
          <w:sz w:val="32"/>
        </w:rPr>
        <w:t xml:space="preserve">ning tasks </w:t>
      </w:r>
      <w:r w:rsidRPr="00210FFE">
        <w:rPr>
          <w:sz w:val="32"/>
        </w:rPr>
        <w:t>with the ELP Standards when we meet face</w:t>
      </w:r>
      <w:r w:rsidR="00DC2965" w:rsidRPr="00210FFE">
        <w:rPr>
          <w:sz w:val="32"/>
        </w:rPr>
        <w:t>-to-face.</w:t>
      </w:r>
      <w:r w:rsidRPr="00210FFE">
        <w:rPr>
          <w:sz w:val="32"/>
        </w:rPr>
        <w:t xml:space="preserve"> </w:t>
      </w:r>
    </w:p>
    <w:p w14:paraId="5CD9D3AE" w14:textId="77777777" w:rsidR="00210FFE" w:rsidRDefault="00210FFE" w:rsidP="00222A48">
      <w:pPr>
        <w:ind w:left="1710"/>
        <w:rPr>
          <w:rFonts w:cs="AppleSystemUIFont"/>
          <w:b/>
          <w:color w:val="353535"/>
        </w:rPr>
      </w:pPr>
      <w:r>
        <w:rPr>
          <w:rFonts w:cs="AppleSystemUIFont"/>
          <w:b/>
          <w:color w:val="353535"/>
        </w:rPr>
        <w:br w:type="page"/>
      </w:r>
    </w:p>
    <w:p w14:paraId="2B9A925C" w14:textId="77777777" w:rsidR="003D448C" w:rsidRPr="003D448C" w:rsidRDefault="0007724F" w:rsidP="00222A48">
      <w:pPr>
        <w:ind w:left="1710"/>
        <w:rPr>
          <w:rFonts w:cs="AppleSystemUIFont"/>
          <w:b/>
          <w:color w:val="353535"/>
        </w:rPr>
      </w:pPr>
      <w:r w:rsidRPr="003D448C">
        <w:rPr>
          <w:rFonts w:cs="AppleSystemUIFontItalic"/>
          <w:b/>
          <w:i/>
          <w:iCs/>
          <w:noProof/>
          <w:color w:val="353535"/>
        </w:rPr>
        <w:lastRenderedPageBreak/>
        <w:drawing>
          <wp:anchor distT="0" distB="0" distL="114300" distR="114300" simplePos="0" relativeHeight="251666432" behindDoc="0" locked="0" layoutInCell="1" allowOverlap="1" wp14:anchorId="09E5B3BD" wp14:editId="4C2D13BB">
            <wp:simplePos x="0" y="0"/>
            <wp:positionH relativeFrom="column">
              <wp:posOffset>-63500</wp:posOffset>
            </wp:positionH>
            <wp:positionV relativeFrom="paragraph">
              <wp:posOffset>114935</wp:posOffset>
            </wp:positionV>
            <wp:extent cx="1447800" cy="1447800"/>
            <wp:effectExtent l="88900" t="63500" r="63500" b="863600"/>
            <wp:wrapTight wrapText="bothSides">
              <wp:wrapPolygon edited="0">
                <wp:start x="13074" y="22547"/>
                <wp:lineTo x="19137" y="22168"/>
                <wp:lineTo x="19137" y="19137"/>
                <wp:lineTo x="21411" y="19137"/>
                <wp:lineTo x="21411" y="16105"/>
                <wp:lineTo x="22358" y="16105"/>
                <wp:lineTo x="22737" y="10042"/>
                <wp:lineTo x="21979" y="3979"/>
                <wp:lineTo x="20274" y="3979"/>
                <wp:lineTo x="20274" y="947"/>
                <wp:lineTo x="18758" y="947"/>
                <wp:lineTo x="18758" y="-2084"/>
                <wp:lineTo x="22547" y="-2084"/>
                <wp:lineTo x="22926" y="-5116"/>
                <wp:lineTo x="22547" y="-10989"/>
                <wp:lineTo x="19705" y="-11368"/>
                <wp:lineTo x="15537" y="-12316"/>
                <wp:lineTo x="14968" y="-12695"/>
                <wp:lineTo x="6821" y="-12695"/>
                <wp:lineTo x="6632" y="-12316"/>
                <wp:lineTo x="2084" y="-11179"/>
                <wp:lineTo x="1895" y="-11179"/>
                <wp:lineTo x="-758" y="-8337"/>
                <wp:lineTo x="-758" y="-5116"/>
                <wp:lineTo x="2842" y="-2274"/>
                <wp:lineTo x="4926" y="947"/>
                <wp:lineTo x="1326" y="3979"/>
                <wp:lineTo x="-189" y="7011"/>
                <wp:lineTo x="-758" y="10042"/>
                <wp:lineTo x="-568" y="13074"/>
                <wp:lineTo x="379" y="16105"/>
                <wp:lineTo x="2653" y="19137"/>
                <wp:lineTo x="8526" y="22168"/>
                <wp:lineTo x="8716" y="22547"/>
                <wp:lineTo x="13074" y="22547"/>
              </wp:wrapPolygon>
            </wp:wrapTight>
            <wp:docPr id="1" name="Picture 1" descr="../Library/Mobile%20Documents/com~apple~CloudDocs/01_UALD/A1_FALL%202018%20UAL/WEBINAR%201%20OCT%2010%202018/Sharepod3_Jay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Mobile%20Documents/com~apple~CloudDocs/01_UALD/A1_FALL%202018%20UAL/WEBINAR%201%20OCT%2010%202018/Sharepod3_Jayme.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rot="10800000" flipV="1">
                      <a:off x="0" y="0"/>
                      <a:ext cx="1447800" cy="14478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001CB1" w:rsidRPr="003D448C">
        <w:rPr>
          <w:rFonts w:cs="AppleSystemUIFont"/>
          <w:b/>
          <w:color w:val="353535"/>
        </w:rPr>
        <w:t xml:space="preserve">Introducing your facilitator: </w:t>
      </w:r>
    </w:p>
    <w:p w14:paraId="63EDAD55" w14:textId="77777777" w:rsidR="00222A48" w:rsidRPr="003D448C" w:rsidRDefault="003D448C" w:rsidP="00475F6D">
      <w:pPr>
        <w:spacing w:before="240"/>
        <w:ind w:left="2430"/>
        <w:rPr>
          <w:rFonts w:cs="AppleSystemUIFont"/>
          <w:color w:val="353535"/>
        </w:rPr>
      </w:pPr>
      <w:r w:rsidRPr="003D448C">
        <w:rPr>
          <w:noProof/>
        </w:rPr>
        <mc:AlternateContent>
          <mc:Choice Requires="wps">
            <w:drawing>
              <wp:anchor distT="0" distB="0" distL="114300" distR="114300" simplePos="0" relativeHeight="251668480" behindDoc="1" locked="0" layoutInCell="1" allowOverlap="1" wp14:anchorId="785ABE01" wp14:editId="4C381ABB">
                <wp:simplePos x="0" y="0"/>
                <wp:positionH relativeFrom="column">
                  <wp:posOffset>-152082</wp:posOffset>
                </wp:positionH>
                <wp:positionV relativeFrom="paragraph">
                  <wp:posOffset>1551940</wp:posOffset>
                </wp:positionV>
                <wp:extent cx="1580832" cy="401320"/>
                <wp:effectExtent l="0" t="0" r="0" b="0"/>
                <wp:wrapNone/>
                <wp:docPr id="7" name="Text Box 7"/>
                <wp:cNvGraphicFramePr/>
                <a:graphic xmlns:a="http://schemas.openxmlformats.org/drawingml/2006/main">
                  <a:graphicData uri="http://schemas.microsoft.com/office/word/2010/wordprocessingShape">
                    <wps:wsp>
                      <wps:cNvSpPr txBox="1"/>
                      <wps:spPr>
                        <a:xfrm>
                          <a:off x="0" y="0"/>
                          <a:ext cx="1580832" cy="401320"/>
                        </a:xfrm>
                        <a:prstGeom prst="rect">
                          <a:avLst/>
                        </a:prstGeom>
                        <a:noFill/>
                        <a:ln>
                          <a:noFill/>
                        </a:ln>
                        <a:effectLst/>
                      </wps:spPr>
                      <wps:txbx>
                        <w:txbxContent>
                          <w:p w14:paraId="5364AA80" w14:textId="77777777" w:rsidR="00A746EB" w:rsidRPr="003D448C" w:rsidRDefault="00A746EB" w:rsidP="00475F6D">
                            <w:pPr>
                              <w:ind w:left="90"/>
                              <w:jc w:val="center"/>
                              <w:rPr>
                                <w:rFonts w:cs="AppleSystemUIFont"/>
                                <w:color w:val="353535"/>
                                <w:sz w:val="20"/>
                                <w:szCs w:val="20"/>
                              </w:rPr>
                            </w:pPr>
                            <w:r w:rsidRPr="003D448C">
                              <w:rPr>
                                <w:rFonts w:cs="AppleSystemUIFont"/>
                                <w:color w:val="353535"/>
                                <w:sz w:val="20"/>
                                <w:szCs w:val="20"/>
                              </w:rPr>
                              <w:t>Jayme Adelson-Goldstein</w:t>
                            </w:r>
                          </w:p>
                          <w:p w14:paraId="57EDD3C7" w14:textId="77777777" w:rsidR="00A746EB" w:rsidRPr="003D448C" w:rsidRDefault="00A746EB" w:rsidP="00475F6D">
                            <w:pPr>
                              <w:ind w:left="90"/>
                              <w:jc w:val="center"/>
                              <w:rPr>
                                <w:rFonts w:cs="AppleSystemUIFont"/>
                                <w:color w:val="353535"/>
                                <w:sz w:val="20"/>
                                <w:szCs w:val="20"/>
                              </w:rPr>
                            </w:pPr>
                            <w:r w:rsidRPr="003D448C">
                              <w:rPr>
                                <w:rFonts w:cs="AppleSystemUIFont"/>
                                <w:color w:val="353535"/>
                                <w:sz w:val="20"/>
                                <w:szCs w:val="20"/>
                              </w:rPr>
                              <w:t>Lighthearted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5ABE01" id="_x0000_t202" coordsize="21600,21600" o:spt="202" path="m,l,21600r21600,l21600,xe">
                <v:stroke joinstyle="miter"/>
                <v:path gradientshapeok="t" o:connecttype="rect"/>
              </v:shapetype>
              <v:shape id="Text Box 7" o:spid="_x0000_s1026" type="#_x0000_t202" style="position:absolute;left:0;text-align:left;margin-left:-11.95pt;margin-top:122.2pt;width:124.45pt;height:31.6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" filled="f" stroked="f">
                <v:textbox style="mso-fit-shape-to-text:t">
                  <w:txbxContent>
                    <w:p w14:paraId="5364AA80" w14:textId="77777777" w:rsidR="00A746EB" w:rsidRPr="003D448C" w:rsidRDefault="00A746EB" w:rsidP="00475F6D">
                      <w:pPr>
                        <w:ind w:left="90"/>
                        <w:jc w:val="center"/>
                        <w:rPr>
                          <w:rFonts w:cs="AppleSystemUIFont"/>
                          <w:color w:val="353535"/>
                          <w:sz w:val="20"/>
                          <w:szCs w:val="20"/>
                        </w:rPr>
                      </w:pPr>
                      <w:r w:rsidRPr="003D448C">
                        <w:rPr>
                          <w:rFonts w:cs="AppleSystemUIFont"/>
                          <w:color w:val="353535"/>
                          <w:sz w:val="20"/>
                          <w:szCs w:val="20"/>
                        </w:rPr>
                        <w:t>Jayme Adelson-Goldstein</w:t>
                      </w:r>
                    </w:p>
                    <w:p w14:paraId="57EDD3C7" w14:textId="77777777" w:rsidR="00A746EB" w:rsidRPr="003D448C" w:rsidRDefault="00A746EB" w:rsidP="00475F6D">
                      <w:pPr>
                        <w:ind w:left="90"/>
                        <w:jc w:val="center"/>
                        <w:rPr>
                          <w:rFonts w:cs="AppleSystemUIFont"/>
                          <w:color w:val="353535"/>
                          <w:sz w:val="20"/>
                          <w:szCs w:val="20"/>
                        </w:rPr>
                      </w:pPr>
                      <w:r w:rsidRPr="003D448C">
                        <w:rPr>
                          <w:rFonts w:cs="AppleSystemUIFont"/>
                          <w:color w:val="353535"/>
                          <w:sz w:val="20"/>
                          <w:szCs w:val="20"/>
                        </w:rPr>
                        <w:t>Lighthearted Learning</w:t>
                      </w:r>
                    </w:p>
                  </w:txbxContent>
                </v:textbox>
              </v:shape>
            </w:pict>
          </mc:Fallback>
        </mc:AlternateContent>
      </w:r>
      <w:r w:rsidRPr="003D448C">
        <w:rPr>
          <w:rFonts w:cs="AppleSystemUIFont"/>
          <w:color w:val="353535"/>
        </w:rPr>
        <w:t>Jayme</w:t>
      </w:r>
      <w:r w:rsidRPr="003D448C">
        <w:rPr>
          <w:rFonts w:cs="AppleSystemUIFont"/>
          <w:b/>
          <w:color w:val="353535"/>
        </w:rPr>
        <w:t xml:space="preserve"> </w:t>
      </w:r>
      <w:r w:rsidR="00FB198E" w:rsidRPr="003D448C">
        <w:rPr>
          <w:rFonts w:cs="AppleSystemUIFont"/>
          <w:color w:val="353535"/>
        </w:rPr>
        <w:t>is a curriculum consultant and teacher educator who focuses on working with adult school and community college agencies across the U</w:t>
      </w:r>
      <w:r w:rsidR="008A46CF">
        <w:rPr>
          <w:rFonts w:cs="AppleSystemUIFont"/>
          <w:color w:val="353535"/>
        </w:rPr>
        <w:t xml:space="preserve">nited </w:t>
      </w:r>
      <w:r w:rsidR="00FB198E" w:rsidRPr="003D448C">
        <w:rPr>
          <w:rFonts w:cs="AppleSystemUIFont"/>
          <w:color w:val="353535"/>
        </w:rPr>
        <w:t>S</w:t>
      </w:r>
      <w:r w:rsidR="008A46CF">
        <w:rPr>
          <w:rFonts w:cs="AppleSystemUIFont"/>
          <w:color w:val="353535"/>
        </w:rPr>
        <w:t>tates</w:t>
      </w:r>
      <w:r w:rsidR="00FB198E" w:rsidRPr="003D448C">
        <w:rPr>
          <w:rFonts w:cs="AppleSystemUIFont"/>
          <w:color w:val="353535"/>
        </w:rPr>
        <w:t xml:space="preserve"> to support instructors’ integration of rigorous and contextualized lessons aligned to the 21</w:t>
      </w:r>
      <w:r w:rsidR="00FB198E" w:rsidRPr="00350CA2">
        <w:rPr>
          <w:rFonts w:cs="AppleSystemUIFont"/>
          <w:color w:val="353535"/>
        </w:rPr>
        <w:t>st</w:t>
      </w:r>
      <w:r w:rsidR="00FB198E" w:rsidRPr="003D448C">
        <w:rPr>
          <w:rFonts w:cs="AppleSystemUIFont"/>
          <w:color w:val="353535"/>
        </w:rPr>
        <w:t xml:space="preserve"> century standards. She has developed online professional development courses and </w:t>
      </w:r>
      <w:r w:rsidR="008A46CF">
        <w:rPr>
          <w:rFonts w:cs="AppleSystemUIFont"/>
          <w:color w:val="353535"/>
        </w:rPr>
        <w:t>w</w:t>
      </w:r>
      <w:r w:rsidR="00FB198E" w:rsidRPr="003D448C">
        <w:rPr>
          <w:rFonts w:cs="AppleSystemUIFont"/>
          <w:color w:val="353535"/>
        </w:rPr>
        <w:t>ebinars for</w:t>
      </w:r>
      <w:r w:rsidR="00CE0AEB" w:rsidRPr="003D448C">
        <w:rPr>
          <w:rFonts w:cs="AppleSystemUIFont"/>
          <w:color w:val="353535"/>
        </w:rPr>
        <w:t xml:space="preserve"> AIR,</w:t>
      </w:r>
      <w:r w:rsidR="00FB198E" w:rsidRPr="003D448C">
        <w:rPr>
          <w:rFonts w:cs="AppleSystemUIFont"/>
          <w:color w:val="353535"/>
        </w:rPr>
        <w:t xml:space="preserve"> </w:t>
      </w:r>
      <w:r w:rsidR="00CE0AEB" w:rsidRPr="003D448C">
        <w:rPr>
          <w:rFonts w:cs="AppleSystemUIFont"/>
          <w:color w:val="353535"/>
        </w:rPr>
        <w:t xml:space="preserve">CALPRO (California), </w:t>
      </w:r>
      <w:r w:rsidR="00FB198E" w:rsidRPr="003D448C">
        <w:rPr>
          <w:rFonts w:cs="AppleSystemUIFont"/>
          <w:color w:val="353535"/>
        </w:rPr>
        <w:t>SABES (Massachusetts)</w:t>
      </w:r>
      <w:r w:rsidR="008A46CF">
        <w:rPr>
          <w:rFonts w:cs="AppleSystemUIFont"/>
          <w:color w:val="353535"/>
        </w:rPr>
        <w:t>,</w:t>
      </w:r>
      <w:r w:rsidR="00CE0AEB" w:rsidRPr="003D448C">
        <w:rPr>
          <w:rFonts w:cs="AppleSystemUIFont"/>
          <w:color w:val="353535"/>
        </w:rPr>
        <w:t xml:space="preserve"> and TESOL</w:t>
      </w:r>
      <w:r w:rsidR="00FB198E" w:rsidRPr="003D448C">
        <w:rPr>
          <w:rFonts w:cs="AppleSystemUIFont"/>
          <w:color w:val="353535"/>
        </w:rPr>
        <w:t xml:space="preserve">. In addition, her international workshops and speaking engagements have expanded her perspective while confirming the universal challenges and joys of our field! </w:t>
      </w:r>
    </w:p>
    <w:p w14:paraId="301F94E2" w14:textId="77777777" w:rsidR="00222A48" w:rsidRPr="003D448C" w:rsidRDefault="00FB198E" w:rsidP="00475F6D">
      <w:pPr>
        <w:spacing w:before="240"/>
        <w:ind w:left="2340"/>
        <w:rPr>
          <w:rFonts w:cs="AppleSystemUIFont"/>
          <w:color w:val="353535"/>
        </w:rPr>
      </w:pPr>
      <w:r w:rsidRPr="003D448C">
        <w:rPr>
          <w:rFonts w:cs="AppleSystemUIFont"/>
          <w:color w:val="353535"/>
        </w:rPr>
        <w:t xml:space="preserve">Throughout her </w:t>
      </w:r>
      <w:r w:rsidR="008A46CF">
        <w:rPr>
          <w:rFonts w:cs="AppleSystemUIFont"/>
          <w:color w:val="353535"/>
        </w:rPr>
        <w:t xml:space="preserve">more than </w:t>
      </w:r>
      <w:r w:rsidRPr="003D448C">
        <w:rPr>
          <w:rFonts w:cs="AppleSystemUIFont"/>
          <w:color w:val="353535"/>
        </w:rPr>
        <w:t xml:space="preserve">35 years as a teacher educator, Jayme’s focus continues to be on refining instruction that respects (and differentiates for) the needs of both learners and instructors. </w:t>
      </w:r>
    </w:p>
    <w:p w14:paraId="469F775F" w14:textId="77777777" w:rsidR="0007724F" w:rsidRPr="003D448C" w:rsidRDefault="00FB198E" w:rsidP="00727611">
      <w:pPr>
        <w:spacing w:before="240" w:after="240"/>
        <w:ind w:left="2340"/>
        <w:rPr>
          <w:rFonts w:cs="AppleSystemUIFontItalic"/>
          <w:i/>
          <w:iCs/>
          <w:color w:val="353535"/>
        </w:rPr>
      </w:pPr>
      <w:r w:rsidRPr="003D448C">
        <w:rPr>
          <w:rFonts w:cs="AppleSystemUIFont"/>
          <w:color w:val="353535"/>
        </w:rPr>
        <w:t xml:space="preserve">Her recent publications include </w:t>
      </w:r>
      <w:r w:rsidRPr="003D448C">
        <w:rPr>
          <w:rFonts w:cs="AppleSystemUIFontItalic"/>
          <w:i/>
          <w:iCs/>
          <w:color w:val="353535"/>
        </w:rPr>
        <w:t>The Oxford Picture Dictionary 3e</w:t>
      </w:r>
      <w:r w:rsidRPr="003D448C">
        <w:rPr>
          <w:rFonts w:cs="AppleSystemUIFont"/>
          <w:color w:val="353535"/>
        </w:rPr>
        <w:t xml:space="preserve">; </w:t>
      </w:r>
      <w:r w:rsidRPr="003D448C">
        <w:rPr>
          <w:rFonts w:cs="AppleSystemUIFontItalic"/>
          <w:i/>
          <w:iCs/>
          <w:color w:val="353535"/>
        </w:rPr>
        <w:t xml:space="preserve">Step Forward 2e: Standards Based Language </w:t>
      </w:r>
      <w:r w:rsidR="00B85942" w:rsidRPr="003D448C">
        <w:rPr>
          <w:rFonts w:cs="AppleSystemUIFontItalic"/>
          <w:i/>
          <w:iCs/>
          <w:color w:val="353535"/>
        </w:rPr>
        <w:t>Learning for</w:t>
      </w:r>
      <w:r w:rsidR="00222A48" w:rsidRPr="003D448C">
        <w:rPr>
          <w:rFonts w:cs="AppleSystemUIFont"/>
          <w:color w:val="353535"/>
        </w:rPr>
        <w:t xml:space="preserve"> </w:t>
      </w:r>
      <w:r w:rsidRPr="003D448C">
        <w:rPr>
          <w:rFonts w:cs="AppleSystemUIFontItalic"/>
          <w:i/>
          <w:iCs/>
          <w:color w:val="353535"/>
        </w:rPr>
        <w:t xml:space="preserve">Work and Academic Readiness; </w:t>
      </w:r>
      <w:r w:rsidRPr="003D448C">
        <w:rPr>
          <w:rFonts w:cs="AppleSystemUIFont"/>
          <w:color w:val="353535"/>
        </w:rPr>
        <w:t>and the LINCS ESL Pro digital companion learning resource,</w:t>
      </w:r>
      <w:r w:rsidRPr="003D448C">
        <w:rPr>
          <w:rFonts w:cs="AppleSystemUIFontItalic"/>
          <w:i/>
          <w:iCs/>
          <w:color w:val="353535"/>
        </w:rPr>
        <w:t xml:space="preserve"> Preparing English Learners for Work and Career Pathways.</w:t>
      </w:r>
    </w:p>
    <w:p w14:paraId="6EB3461C" w14:textId="77777777" w:rsidR="00B85942" w:rsidRPr="00475F6D" w:rsidRDefault="0007724F" w:rsidP="00475F6D">
      <w:pPr>
        <w:shd w:val="clear" w:color="auto" w:fill="D9D9D9" w:themeFill="background1" w:themeFillShade="D9"/>
        <w:jc w:val="center"/>
        <w:rPr>
          <w:rFonts w:cs="AppleSystemUIFont"/>
          <w:color w:val="353535"/>
        </w:rPr>
      </w:pPr>
      <w:r w:rsidRPr="003D448C">
        <w:rPr>
          <w:rFonts w:cs="AppleSystemUIFont"/>
          <w:color w:val="353535"/>
          <w:shd w:val="clear" w:color="auto" w:fill="D9D9D9" w:themeFill="background1" w:themeFillShade="D9"/>
        </w:rPr>
        <w:t>***************************</w:t>
      </w:r>
      <w:r w:rsidRPr="003D448C">
        <w:rPr>
          <w:rFonts w:cs="AppleSystemUIFont"/>
          <w:color w:val="353535"/>
          <w:sz w:val="40"/>
          <w:szCs w:val="40"/>
          <w14:reflection w14:blurRad="6350" w14:stA="60000" w14:stPos="0" w14:endA="900" w14:endPos="60000" w14:dist="60007" w14:dir="5400000" w14:fadeDir="5400000" w14:sx="100000" w14:sy="-100000" w14:kx="0" w14:ky="0" w14:algn="bl"/>
        </w:rPr>
        <w:t>REFLECTION</w:t>
      </w:r>
      <w:r w:rsidRPr="003D448C">
        <w:rPr>
          <w:rFonts w:cs="AppleSystemUIFont"/>
          <w:color w:val="353535"/>
        </w:rPr>
        <w:t>******************************</w:t>
      </w:r>
    </w:p>
    <w:p w14:paraId="6E958EC3" w14:textId="77777777" w:rsidR="00001CB1" w:rsidRPr="00475F6D" w:rsidRDefault="00001CB1" w:rsidP="00210FFE">
      <w:pPr>
        <w:pStyle w:val="Bullet1"/>
      </w:pPr>
      <w:r w:rsidRPr="00475F6D">
        <w:t>Before you begin viewing the Webinar, take a moment and reflect on your goals and needs</w:t>
      </w:r>
      <w:r w:rsidR="009963A9">
        <w:t xml:space="preserve"> </w:t>
      </w:r>
      <w:r w:rsidRPr="00475F6D">
        <w:t>around this topic. Consider the questions below:</w:t>
      </w:r>
    </w:p>
    <w:p w14:paraId="7A92D2EF" w14:textId="77777777" w:rsidR="00001CB1" w:rsidRPr="003D448C" w:rsidRDefault="00001CB1" w:rsidP="0007724F">
      <w:pPr>
        <w:widowControl w:val="0"/>
        <w:autoSpaceDE w:val="0"/>
        <w:autoSpaceDN w:val="0"/>
        <w:adjustRightInd w:val="0"/>
        <w:rPr>
          <w:rFonts w:cs="AppleSystemUIFontItalic"/>
          <w:iCs/>
          <w:color w:val="353535"/>
        </w:rPr>
      </w:pPr>
    </w:p>
    <w:p w14:paraId="6DB32404" w14:textId="77777777" w:rsidR="00B85942" w:rsidRPr="003D448C" w:rsidRDefault="00001CB1" w:rsidP="00475F6D">
      <w:pPr>
        <w:widowControl w:val="0"/>
        <w:autoSpaceDE w:val="0"/>
        <w:autoSpaceDN w:val="0"/>
        <w:adjustRightInd w:val="0"/>
        <w:ind w:left="360"/>
        <w:rPr>
          <w:rFonts w:cs="AppleSystemUIFontItalic"/>
          <w:i/>
          <w:iCs/>
          <w:color w:val="353535"/>
        </w:rPr>
      </w:pPr>
      <w:r w:rsidRPr="003D448C">
        <w:rPr>
          <w:rFonts w:cs="AppleSystemUIFontItalic"/>
          <w:i/>
          <w:iCs/>
          <w:color w:val="353535"/>
        </w:rPr>
        <w:t xml:space="preserve">Which of the goal statements on the cover is most meaningful for you? </w:t>
      </w:r>
    </w:p>
    <w:p w14:paraId="0C799DC6" w14:textId="77777777" w:rsidR="00001CB1" w:rsidRPr="003D448C" w:rsidRDefault="00001CB1" w:rsidP="00475F6D">
      <w:pPr>
        <w:widowControl w:val="0"/>
        <w:autoSpaceDE w:val="0"/>
        <w:autoSpaceDN w:val="0"/>
        <w:adjustRightInd w:val="0"/>
        <w:ind w:left="360"/>
        <w:rPr>
          <w:rFonts w:cs="AppleSystemUIFontItalic"/>
          <w:i/>
          <w:iCs/>
          <w:color w:val="353535"/>
        </w:rPr>
      </w:pPr>
    </w:p>
    <w:p w14:paraId="30A67332" w14:textId="77777777" w:rsidR="00001CB1" w:rsidRPr="003D448C" w:rsidRDefault="00001CB1" w:rsidP="00475F6D">
      <w:pPr>
        <w:widowControl w:val="0"/>
        <w:autoSpaceDE w:val="0"/>
        <w:autoSpaceDN w:val="0"/>
        <w:adjustRightInd w:val="0"/>
        <w:ind w:left="360"/>
        <w:rPr>
          <w:rFonts w:cs="AppleSystemUIFontItalic"/>
          <w:i/>
          <w:iCs/>
          <w:color w:val="353535"/>
        </w:rPr>
      </w:pPr>
    </w:p>
    <w:p w14:paraId="7C9E1CD4" w14:textId="77777777" w:rsidR="00001CB1" w:rsidRPr="003D448C" w:rsidRDefault="00001CB1" w:rsidP="00475F6D">
      <w:pPr>
        <w:widowControl w:val="0"/>
        <w:autoSpaceDE w:val="0"/>
        <w:autoSpaceDN w:val="0"/>
        <w:adjustRightInd w:val="0"/>
        <w:ind w:left="360"/>
        <w:rPr>
          <w:rFonts w:cs="AppleSystemUIFontItalic"/>
          <w:i/>
          <w:iCs/>
          <w:color w:val="353535"/>
        </w:rPr>
      </w:pPr>
    </w:p>
    <w:p w14:paraId="58C4DEC9" w14:textId="77777777" w:rsidR="00001CB1" w:rsidRPr="003D448C" w:rsidRDefault="00001CB1" w:rsidP="00475F6D">
      <w:pPr>
        <w:widowControl w:val="0"/>
        <w:autoSpaceDE w:val="0"/>
        <w:autoSpaceDN w:val="0"/>
        <w:adjustRightInd w:val="0"/>
        <w:ind w:left="360"/>
        <w:rPr>
          <w:rFonts w:cs="AppleSystemUIFontItalic"/>
          <w:i/>
          <w:iCs/>
          <w:color w:val="353535"/>
        </w:rPr>
      </w:pPr>
      <w:r w:rsidRPr="003D448C">
        <w:rPr>
          <w:rFonts w:cs="AppleSystemUIFontItalic"/>
          <w:i/>
          <w:iCs/>
          <w:color w:val="353535"/>
        </w:rPr>
        <w:t xml:space="preserve">What additional goals do you have for your time spent on the </w:t>
      </w:r>
      <w:r w:rsidR="008A46CF">
        <w:rPr>
          <w:rFonts w:cs="AppleSystemUIFontItalic"/>
          <w:i/>
          <w:iCs/>
          <w:color w:val="353535"/>
        </w:rPr>
        <w:t>w</w:t>
      </w:r>
      <w:r w:rsidRPr="003D448C">
        <w:rPr>
          <w:rFonts w:cs="AppleSystemUIFontItalic"/>
          <w:i/>
          <w:iCs/>
          <w:color w:val="353535"/>
        </w:rPr>
        <w:t xml:space="preserve">ebinar?* </w:t>
      </w:r>
    </w:p>
    <w:p w14:paraId="13A3A2E8" w14:textId="77777777" w:rsidR="00001CB1" w:rsidRPr="003D448C" w:rsidRDefault="00001CB1" w:rsidP="00475F6D">
      <w:pPr>
        <w:widowControl w:val="0"/>
        <w:autoSpaceDE w:val="0"/>
        <w:autoSpaceDN w:val="0"/>
        <w:adjustRightInd w:val="0"/>
        <w:ind w:left="360"/>
        <w:rPr>
          <w:rFonts w:cs="AppleSystemUIFontItalic"/>
          <w:i/>
          <w:iCs/>
          <w:color w:val="353535"/>
        </w:rPr>
      </w:pPr>
    </w:p>
    <w:p w14:paraId="07AD689D" w14:textId="77777777" w:rsidR="00001CB1" w:rsidRPr="003D448C" w:rsidRDefault="00001CB1" w:rsidP="00475F6D">
      <w:pPr>
        <w:widowControl w:val="0"/>
        <w:autoSpaceDE w:val="0"/>
        <w:autoSpaceDN w:val="0"/>
        <w:adjustRightInd w:val="0"/>
        <w:ind w:left="360"/>
        <w:rPr>
          <w:rFonts w:cs="AppleSystemUIFontItalic"/>
          <w:i/>
          <w:iCs/>
          <w:color w:val="353535"/>
        </w:rPr>
      </w:pPr>
    </w:p>
    <w:p w14:paraId="229309B5" w14:textId="77777777" w:rsidR="00001CB1" w:rsidRPr="003D448C" w:rsidRDefault="00001CB1" w:rsidP="00475F6D">
      <w:pPr>
        <w:widowControl w:val="0"/>
        <w:autoSpaceDE w:val="0"/>
        <w:autoSpaceDN w:val="0"/>
        <w:adjustRightInd w:val="0"/>
        <w:ind w:left="360"/>
        <w:rPr>
          <w:rFonts w:cs="AppleSystemUIFontItalic"/>
          <w:i/>
          <w:iCs/>
          <w:color w:val="353535"/>
        </w:rPr>
      </w:pPr>
    </w:p>
    <w:p w14:paraId="7DE820D8" w14:textId="77777777" w:rsidR="00001CB1" w:rsidRPr="003D448C" w:rsidRDefault="00001CB1" w:rsidP="00475F6D">
      <w:pPr>
        <w:widowControl w:val="0"/>
        <w:autoSpaceDE w:val="0"/>
        <w:autoSpaceDN w:val="0"/>
        <w:adjustRightInd w:val="0"/>
        <w:ind w:left="360"/>
        <w:rPr>
          <w:rFonts w:cs="AppleSystemUIFontItalic"/>
          <w:i/>
          <w:iCs/>
          <w:color w:val="353535"/>
        </w:rPr>
      </w:pPr>
      <w:r w:rsidRPr="003D448C">
        <w:rPr>
          <w:rFonts w:cs="AppleSystemUIFontItalic"/>
          <w:i/>
          <w:iCs/>
          <w:color w:val="353535"/>
        </w:rPr>
        <w:t xml:space="preserve">What will help you retain the content you hear and view during the </w:t>
      </w:r>
      <w:r w:rsidR="008A46CF">
        <w:rPr>
          <w:rFonts w:cs="AppleSystemUIFontItalic"/>
          <w:i/>
          <w:iCs/>
          <w:color w:val="353535"/>
        </w:rPr>
        <w:t>w</w:t>
      </w:r>
      <w:r w:rsidRPr="003D448C">
        <w:rPr>
          <w:rFonts w:cs="AppleSystemUIFontItalic"/>
          <w:i/>
          <w:iCs/>
          <w:color w:val="353535"/>
        </w:rPr>
        <w:t xml:space="preserve">ebinar? </w:t>
      </w:r>
    </w:p>
    <w:p w14:paraId="4D40F23C" w14:textId="77777777" w:rsidR="00001CB1" w:rsidRPr="003D448C" w:rsidRDefault="00001CB1" w:rsidP="00475F6D">
      <w:pPr>
        <w:widowControl w:val="0"/>
        <w:autoSpaceDE w:val="0"/>
        <w:autoSpaceDN w:val="0"/>
        <w:adjustRightInd w:val="0"/>
        <w:ind w:left="360"/>
        <w:rPr>
          <w:rFonts w:cs="AppleSystemUIFontItalic"/>
          <w:i/>
          <w:iCs/>
          <w:color w:val="353535"/>
        </w:rPr>
      </w:pPr>
    </w:p>
    <w:p w14:paraId="4F99B3B3" w14:textId="77777777" w:rsidR="00001CB1" w:rsidRPr="003D448C" w:rsidRDefault="00001CB1" w:rsidP="00475F6D">
      <w:pPr>
        <w:widowControl w:val="0"/>
        <w:autoSpaceDE w:val="0"/>
        <w:autoSpaceDN w:val="0"/>
        <w:adjustRightInd w:val="0"/>
        <w:ind w:left="360"/>
        <w:rPr>
          <w:rFonts w:cs="AppleSystemUIFontItalic"/>
          <w:i/>
          <w:iCs/>
          <w:color w:val="353535"/>
        </w:rPr>
      </w:pPr>
    </w:p>
    <w:p w14:paraId="568FB3F1" w14:textId="77777777" w:rsidR="00001CB1" w:rsidRPr="003D448C" w:rsidRDefault="00001CB1" w:rsidP="00475F6D">
      <w:pPr>
        <w:widowControl w:val="0"/>
        <w:autoSpaceDE w:val="0"/>
        <w:autoSpaceDN w:val="0"/>
        <w:adjustRightInd w:val="0"/>
        <w:ind w:left="360"/>
        <w:rPr>
          <w:rFonts w:cs="AppleSystemUIFontItalic"/>
          <w:i/>
          <w:iCs/>
          <w:color w:val="353535"/>
        </w:rPr>
      </w:pPr>
    </w:p>
    <w:p w14:paraId="61F6FD30" w14:textId="77777777" w:rsidR="00001CB1" w:rsidRPr="003D448C" w:rsidRDefault="00001CB1" w:rsidP="00475F6D">
      <w:pPr>
        <w:widowControl w:val="0"/>
        <w:autoSpaceDE w:val="0"/>
        <w:autoSpaceDN w:val="0"/>
        <w:adjustRightInd w:val="0"/>
        <w:ind w:left="360"/>
        <w:rPr>
          <w:rFonts w:cs="AppleSystemUIFontItalic"/>
          <w:i/>
          <w:iCs/>
          <w:color w:val="353535"/>
        </w:rPr>
      </w:pPr>
    </w:p>
    <w:p w14:paraId="5B5C1611" w14:textId="77777777" w:rsidR="00B85942" w:rsidRDefault="00001CB1" w:rsidP="00475F6D">
      <w:pPr>
        <w:widowControl w:val="0"/>
        <w:autoSpaceDE w:val="0"/>
        <w:autoSpaceDN w:val="0"/>
        <w:adjustRightInd w:val="0"/>
        <w:ind w:left="360"/>
        <w:rPr>
          <w:rFonts w:cs="AppleSystemUIFontItalic"/>
          <w:i/>
          <w:iCs/>
          <w:color w:val="353535"/>
        </w:rPr>
      </w:pPr>
      <w:r w:rsidRPr="003D448C">
        <w:rPr>
          <w:rFonts w:cs="AppleSystemUIFontItalic"/>
          <w:i/>
          <w:iCs/>
          <w:color w:val="353535"/>
        </w:rPr>
        <w:t>What do you hope to be able to do by end of the ELPS institute (by the close of our F2F session)?</w:t>
      </w:r>
    </w:p>
    <w:p w14:paraId="76C77F23" w14:textId="77777777" w:rsidR="00475F6D" w:rsidRDefault="00475F6D" w:rsidP="0007724F">
      <w:pPr>
        <w:widowControl w:val="0"/>
        <w:autoSpaceDE w:val="0"/>
        <w:autoSpaceDN w:val="0"/>
        <w:adjustRightInd w:val="0"/>
        <w:rPr>
          <w:rFonts w:cs="AppleSystemUIFontItalic"/>
          <w:i/>
          <w:iCs/>
          <w:color w:val="353535"/>
        </w:rPr>
      </w:pPr>
      <w:r>
        <w:rPr>
          <w:rFonts w:cs="AppleSystemUIFontItalic"/>
          <w:i/>
          <w:iCs/>
          <w:color w:val="353535"/>
        </w:rPr>
        <w:br w:type="page"/>
      </w:r>
    </w:p>
    <w:p w14:paraId="5E65504F" w14:textId="77777777" w:rsidR="00B85942" w:rsidRPr="005E68FA" w:rsidRDefault="00B85942" w:rsidP="005E68FA">
      <w:pPr>
        <w:pStyle w:val="Highlightedheading"/>
        <w:rPr>
          <w:i/>
        </w:rPr>
      </w:pPr>
      <w:r w:rsidRPr="003D448C">
        <w:lastRenderedPageBreak/>
        <w:t xml:space="preserve">Needs Assessment: </w:t>
      </w:r>
      <w:r w:rsidRPr="005E68FA">
        <w:rPr>
          <w:i/>
        </w:rPr>
        <w:t>What do you already know about the ELPS and the CCRS</w:t>
      </w:r>
      <w:r w:rsidR="00222A48" w:rsidRPr="005E68FA">
        <w:rPr>
          <w:i/>
        </w:rPr>
        <w:t>?</w:t>
      </w:r>
    </w:p>
    <w:p w14:paraId="6FC6C46F" w14:textId="77777777" w:rsidR="00B85942" w:rsidRPr="00475F6D" w:rsidRDefault="00B85942" w:rsidP="00C601B8">
      <w:pPr>
        <w:pStyle w:val="ListParagraph"/>
      </w:pPr>
      <w:r w:rsidRPr="00475F6D">
        <w:t xml:space="preserve">View the webinar </w:t>
      </w:r>
      <w:r w:rsidR="00163774" w:rsidRPr="00475F6D">
        <w:t xml:space="preserve">slides </w:t>
      </w:r>
      <w:r w:rsidRPr="00475F6D">
        <w:t>and circle the responses below.</w:t>
      </w:r>
    </w:p>
    <w:p w14:paraId="376AB915" w14:textId="77777777" w:rsidR="001E65B4" w:rsidRPr="003D448C" w:rsidRDefault="001E65B4" w:rsidP="003C4CCA">
      <w:pPr>
        <w:widowControl w:val="0"/>
        <w:autoSpaceDE w:val="0"/>
        <w:autoSpaceDN w:val="0"/>
        <w:adjustRightInd w:val="0"/>
        <w:rPr>
          <w:rFonts w:cs="AppleSystemUIFontItalic"/>
          <w:bCs/>
          <w:iCs/>
          <w:color w:val="353535"/>
        </w:rPr>
        <w:sectPr w:rsidR="001E65B4" w:rsidRPr="003D448C" w:rsidSect="00DC2965">
          <w:headerReference w:type="even" r:id="rId22"/>
          <w:footerReference w:type="even" r:id="rId23"/>
          <w:footerReference w:type="default" r:id="rId24"/>
          <w:footerReference w:type="first" r:id="rId25"/>
          <w:pgSz w:w="12240" w:h="15840"/>
          <w:pgMar w:top="1440" w:right="1080" w:bottom="1440" w:left="1080" w:header="720" w:footer="720" w:gutter="0"/>
          <w:pgNumType w:start="0"/>
          <w:cols w:space="720"/>
          <w:titlePg/>
          <w:docGrid w:linePitch="360"/>
        </w:sectPr>
      </w:pPr>
    </w:p>
    <w:p w14:paraId="144B1DB1" w14:textId="77777777" w:rsidR="00BA73BE" w:rsidRPr="00B42DB5" w:rsidRDefault="00163774" w:rsidP="00B42DB5">
      <w:pPr>
        <w:pStyle w:val="NumberList"/>
        <w:rPr>
          <w:b/>
        </w:rPr>
      </w:pPr>
      <w:r w:rsidRPr="00B42DB5">
        <w:rPr>
          <w:b/>
          <w:bCs/>
        </w:rPr>
        <w:t>In</w:t>
      </w:r>
      <w:r w:rsidR="0065377F" w:rsidRPr="00B42DB5">
        <w:rPr>
          <w:b/>
        </w:rPr>
        <w:t xml:space="preserve"> what sequence did these two</w:t>
      </w:r>
      <w:r w:rsidRPr="00B42DB5">
        <w:rPr>
          <w:b/>
        </w:rPr>
        <w:t xml:space="preserve"> sets of standards arrive on the adult education scene in California? </w:t>
      </w:r>
    </w:p>
    <w:p w14:paraId="20BED895" w14:textId="77777777" w:rsidR="00723E68" w:rsidRPr="00B42DB5" w:rsidRDefault="00723E68" w:rsidP="00B42DB5">
      <w:pPr>
        <w:pStyle w:val="NumberListlevel2"/>
      </w:pPr>
      <w:r w:rsidRPr="00B42DB5">
        <w:t>A</w:t>
      </w:r>
      <w:r w:rsidR="00853C0F" w:rsidRPr="00B42DB5">
        <w:t xml:space="preserve"> B</w:t>
      </w:r>
      <w:r w:rsidR="0065377F" w:rsidRPr="00B42DB5">
        <w:t xml:space="preserve"> </w:t>
      </w:r>
    </w:p>
    <w:p w14:paraId="54879854" w14:textId="77777777" w:rsidR="00BA73BE" w:rsidRPr="00B42DB5" w:rsidRDefault="0065377F" w:rsidP="00B42DB5">
      <w:pPr>
        <w:pStyle w:val="NumberListlevel2"/>
      </w:pPr>
      <w:r w:rsidRPr="00B42DB5">
        <w:t xml:space="preserve">B </w:t>
      </w:r>
      <w:r w:rsidR="00723E68" w:rsidRPr="00B42DB5">
        <w:t>A</w:t>
      </w:r>
    </w:p>
    <w:p w14:paraId="70EBC44D" w14:textId="77777777" w:rsidR="00BA73BE" w:rsidRPr="00B42DB5" w:rsidRDefault="009F6ABC" w:rsidP="00B42DB5">
      <w:pPr>
        <w:pStyle w:val="NumberList"/>
        <w:rPr>
          <w:b/>
        </w:rPr>
      </w:pPr>
      <w:r w:rsidRPr="00B42DB5">
        <w:rPr>
          <w:b/>
          <w:bCs/>
        </w:rPr>
        <w:t>What do the CCR and ELP Standards prioritize</w:t>
      </w:r>
      <w:r w:rsidR="001E65B4" w:rsidRPr="00B42DB5">
        <w:rPr>
          <w:b/>
          <w:bCs/>
        </w:rPr>
        <w:t xml:space="preserve">, </w:t>
      </w:r>
      <w:r w:rsidR="001E65B4" w:rsidRPr="00B42DB5">
        <w:rPr>
          <w:b/>
        </w:rPr>
        <w:t>b</w:t>
      </w:r>
      <w:r w:rsidRPr="00B42DB5">
        <w:rPr>
          <w:b/>
        </w:rPr>
        <w:t>ased on the shifts or advances in adult instruction</w:t>
      </w:r>
      <w:r w:rsidR="001E65B4" w:rsidRPr="00B42DB5">
        <w:rPr>
          <w:b/>
        </w:rPr>
        <w:t>?</w:t>
      </w:r>
    </w:p>
    <w:p w14:paraId="1FD6AC7F" w14:textId="77777777" w:rsidR="00A70FA8" w:rsidRPr="003D448C" w:rsidRDefault="001E65B4" w:rsidP="00B42DB5">
      <w:pPr>
        <w:pStyle w:val="NumberListlevel2"/>
      </w:pPr>
      <w:r w:rsidRPr="003D448C">
        <w:t>Teaching and practicing</w:t>
      </w:r>
      <w:r w:rsidR="009F6ABC" w:rsidRPr="003D448C">
        <w:t xml:space="preserve"> complex g</w:t>
      </w:r>
      <w:r w:rsidRPr="003D448C">
        <w:t>rammatical constructions</w:t>
      </w:r>
    </w:p>
    <w:p w14:paraId="09A4349E" w14:textId="77777777" w:rsidR="00A70FA8" w:rsidRPr="003D448C" w:rsidRDefault="001E65B4" w:rsidP="00B42DB5">
      <w:pPr>
        <w:pStyle w:val="NumberListlevel2"/>
      </w:pPr>
      <w:r w:rsidRPr="003D448C">
        <w:t>Reading</w:t>
      </w:r>
      <w:r w:rsidR="009F6ABC" w:rsidRPr="003D448C">
        <w:t xml:space="preserve"> c</w:t>
      </w:r>
      <w:r w:rsidR="00CB63AC" w:rsidRPr="003D448C">
        <w:t>omplex informational text</w:t>
      </w:r>
      <w:r w:rsidR="009F6ABC" w:rsidRPr="003D448C">
        <w:t xml:space="preserve"> </w:t>
      </w:r>
      <w:r w:rsidRPr="003D448C">
        <w:t>with</w:t>
      </w:r>
      <w:r w:rsidR="009F6ABC" w:rsidRPr="003D448C">
        <w:t xml:space="preserve"> its</w:t>
      </w:r>
      <w:r w:rsidR="00CB63AC" w:rsidRPr="003D448C">
        <w:t xml:space="preserve"> academic language and citing evidence from </w:t>
      </w:r>
      <w:r w:rsidRPr="003D448C">
        <w:t>the</w:t>
      </w:r>
      <w:r w:rsidR="00CB63AC" w:rsidRPr="003D448C">
        <w:t xml:space="preserve"> text</w:t>
      </w:r>
    </w:p>
    <w:p w14:paraId="7B8358E0" w14:textId="77777777" w:rsidR="00A70FA8" w:rsidRPr="003D448C" w:rsidRDefault="009F6ABC" w:rsidP="00B42DB5">
      <w:pPr>
        <w:pStyle w:val="NumberListlevel2"/>
      </w:pPr>
      <w:r w:rsidRPr="003D448C">
        <w:t>Interpreting and writing n</w:t>
      </w:r>
      <w:r w:rsidR="00CB63AC" w:rsidRPr="003D448C">
        <w:t xml:space="preserve">arrative text </w:t>
      </w:r>
      <w:r w:rsidRPr="003D448C">
        <w:t>and</w:t>
      </w:r>
      <w:r w:rsidR="00CB63AC" w:rsidRPr="003D448C">
        <w:t xml:space="preserve"> poetry</w:t>
      </w:r>
    </w:p>
    <w:p w14:paraId="78F59484" w14:textId="77777777" w:rsidR="00A70FA8" w:rsidRPr="003D448C" w:rsidRDefault="00CB63AC" w:rsidP="00B42DB5">
      <w:pPr>
        <w:pStyle w:val="NumberListlevel2"/>
      </w:pPr>
      <w:r w:rsidRPr="003D448C">
        <w:t xml:space="preserve">Project-based learning </w:t>
      </w:r>
    </w:p>
    <w:p w14:paraId="004F71A3" w14:textId="77777777" w:rsidR="00A70FA8" w:rsidRPr="00B42DB5" w:rsidRDefault="00CB63AC" w:rsidP="00B42DB5">
      <w:pPr>
        <w:pStyle w:val="NumberListlevel2"/>
      </w:pPr>
      <w:r w:rsidRPr="003D448C">
        <w:t>None of the above</w:t>
      </w:r>
    </w:p>
    <w:p w14:paraId="02C71A10" w14:textId="77777777" w:rsidR="00853C0F" w:rsidRPr="00B42DB5" w:rsidRDefault="00A70FA8" w:rsidP="00B42DB5">
      <w:pPr>
        <w:pStyle w:val="NumberList"/>
        <w:rPr>
          <w:b/>
        </w:rPr>
      </w:pPr>
      <w:r w:rsidRPr="00B42DB5">
        <w:rPr>
          <w:b/>
        </w:rPr>
        <w:t>What do we mean by text?</w:t>
      </w:r>
    </w:p>
    <w:p w14:paraId="2B3F92DC" w14:textId="77777777" w:rsidR="00212BD6" w:rsidRPr="003D448C" w:rsidRDefault="00CB63AC" w:rsidP="00B42DB5">
      <w:pPr>
        <w:pStyle w:val="NumberListlevel2"/>
      </w:pPr>
      <w:r w:rsidRPr="003D448C">
        <w:t>Print text, graphs</w:t>
      </w:r>
      <w:r w:rsidR="008A46CF">
        <w:t>,</w:t>
      </w:r>
      <w:r w:rsidRPr="003D448C">
        <w:t xml:space="preserve"> and charts</w:t>
      </w:r>
      <w:r w:rsidR="009963A9">
        <w:t xml:space="preserve"> </w:t>
      </w:r>
    </w:p>
    <w:p w14:paraId="40F1C8DE" w14:textId="77777777" w:rsidR="00212BD6" w:rsidRPr="003D448C" w:rsidRDefault="00CB63AC" w:rsidP="00B42DB5">
      <w:pPr>
        <w:pStyle w:val="NumberListlevel2"/>
      </w:pPr>
      <w:r w:rsidRPr="003D448C">
        <w:t xml:space="preserve">Spoken text and videos </w:t>
      </w:r>
    </w:p>
    <w:p w14:paraId="16B3C721" w14:textId="77777777" w:rsidR="00212BD6" w:rsidRPr="003D448C" w:rsidRDefault="00CB63AC" w:rsidP="00B42DB5">
      <w:pPr>
        <w:pStyle w:val="NumberListlevel2"/>
      </w:pPr>
      <w:r w:rsidRPr="003D448C">
        <w:t>Images</w:t>
      </w:r>
    </w:p>
    <w:p w14:paraId="09EAE9F3" w14:textId="77777777" w:rsidR="00212BD6" w:rsidRPr="003D448C" w:rsidRDefault="00CB63AC" w:rsidP="00B42DB5">
      <w:pPr>
        <w:pStyle w:val="NumberListlevel2"/>
      </w:pPr>
      <w:r w:rsidRPr="003D448C">
        <w:t>A and B but not C</w:t>
      </w:r>
    </w:p>
    <w:p w14:paraId="141DC228" w14:textId="77777777" w:rsidR="001E65B4" w:rsidRPr="00B42DB5" w:rsidRDefault="00CB63AC" w:rsidP="00B42DB5">
      <w:pPr>
        <w:pStyle w:val="NumberListlevel2"/>
      </w:pPr>
      <w:r w:rsidRPr="003D448C">
        <w:t xml:space="preserve">A, B, and C </w:t>
      </w:r>
    </w:p>
    <w:p w14:paraId="54AE38D2" w14:textId="77777777" w:rsidR="003C4CCA" w:rsidRPr="003C4CCA" w:rsidRDefault="00853C0F" w:rsidP="003C4CCA">
      <w:pPr>
        <w:pStyle w:val="NumberList"/>
        <w:numPr>
          <w:ilvl w:val="0"/>
          <w:numId w:val="0"/>
        </w:numPr>
        <w:ind w:left="360"/>
        <w:rPr>
          <w:b/>
          <w:sz w:val="10"/>
          <w:szCs w:val="10"/>
        </w:rPr>
      </w:pPr>
      <w:r>
        <w:br w:type="column"/>
      </w:r>
    </w:p>
    <w:p w14:paraId="3AC6A449" w14:textId="77777777" w:rsidR="00853C0F" w:rsidRPr="00B42DB5" w:rsidRDefault="001639D8" w:rsidP="00B42DB5">
      <w:pPr>
        <w:pStyle w:val="NumberList"/>
        <w:rPr>
          <w:b/>
        </w:rPr>
      </w:pPr>
      <w:r w:rsidRPr="00B42DB5">
        <w:rPr>
          <w:b/>
        </w:rPr>
        <w:t xml:space="preserve">Which of the following is NOT a guiding principle of the ELPS? </w:t>
      </w:r>
    </w:p>
    <w:p w14:paraId="71994FBF" w14:textId="77777777" w:rsidR="00FC20BC" w:rsidRPr="003D448C" w:rsidRDefault="007031FE" w:rsidP="00B42DB5">
      <w:pPr>
        <w:pStyle w:val="NumberListlevel2"/>
      </w:pPr>
      <w:r w:rsidRPr="003D448C">
        <w:t>Adult ELLs can meet state-adopted challenging standards.</w:t>
      </w:r>
    </w:p>
    <w:p w14:paraId="21953A50" w14:textId="77777777" w:rsidR="00FC20BC" w:rsidRPr="003D448C" w:rsidRDefault="007031FE" w:rsidP="00B42DB5">
      <w:pPr>
        <w:pStyle w:val="NumberListlevel2"/>
      </w:pPr>
      <w:r w:rsidRPr="003D448C">
        <w:t>Adult ELLs can acqu</w:t>
      </w:r>
      <w:r w:rsidR="00FC20BC" w:rsidRPr="003D448C">
        <w:t>ire native-speaker pronunciation</w:t>
      </w:r>
    </w:p>
    <w:p w14:paraId="74EAE680" w14:textId="77777777" w:rsidR="00FC20BC" w:rsidRPr="003D448C" w:rsidRDefault="007031FE" w:rsidP="00B42DB5">
      <w:pPr>
        <w:pStyle w:val="NumberListlevel2"/>
      </w:pPr>
      <w:r w:rsidRPr="003D448C">
        <w:t>Adult ELLs represent a diverse population</w:t>
      </w:r>
    </w:p>
    <w:p w14:paraId="7299BBBA" w14:textId="77777777" w:rsidR="00FC20BC" w:rsidRPr="003D448C" w:rsidRDefault="007031FE" w:rsidP="00B42DB5">
      <w:pPr>
        <w:pStyle w:val="NumberListlevel2"/>
      </w:pPr>
      <w:r w:rsidRPr="003D448C">
        <w:t xml:space="preserve">Social language plays an important role in </w:t>
      </w:r>
      <w:r w:rsidR="00FC20BC" w:rsidRPr="003D448C">
        <w:t>English language acquisition</w:t>
      </w:r>
      <w:r w:rsidRPr="003D448C">
        <w:t xml:space="preserve"> </w:t>
      </w:r>
    </w:p>
    <w:p w14:paraId="0EC3B8E6" w14:textId="77777777" w:rsidR="00853C0F" w:rsidRPr="00B42DB5" w:rsidRDefault="007031FE" w:rsidP="00B42DB5">
      <w:pPr>
        <w:pStyle w:val="NumberListlevel2"/>
      </w:pPr>
      <w:r w:rsidRPr="003D448C">
        <w:t xml:space="preserve">Adult ELLs’ funds of knowledge are </w:t>
      </w:r>
      <w:r w:rsidR="00517D21">
        <w:t xml:space="preserve">a </w:t>
      </w:r>
      <w:r w:rsidRPr="003D448C">
        <w:t>resource for their learning</w:t>
      </w:r>
    </w:p>
    <w:p w14:paraId="0598F972" w14:textId="77777777" w:rsidR="00853C0F" w:rsidRPr="00B42DB5" w:rsidRDefault="005A6A03" w:rsidP="00B42DB5">
      <w:pPr>
        <w:pStyle w:val="NumberList"/>
        <w:rPr>
          <w:b/>
        </w:rPr>
      </w:pPr>
      <w:r w:rsidRPr="00B42DB5">
        <w:rPr>
          <w:b/>
        </w:rPr>
        <w:t xml:space="preserve">How many ELP Standards are there? </w:t>
      </w:r>
    </w:p>
    <w:p w14:paraId="58A62C21" w14:textId="77777777" w:rsidR="005A6A03" w:rsidRPr="003D448C" w:rsidRDefault="0007565B" w:rsidP="0007565B">
      <w:pPr>
        <w:pStyle w:val="NumberListlevel2"/>
      </w:pPr>
      <w:r>
        <w:t>40</w:t>
      </w:r>
    </w:p>
    <w:p w14:paraId="79F7E426" w14:textId="77777777" w:rsidR="005A6A03" w:rsidRPr="003D448C" w:rsidRDefault="0007565B" w:rsidP="0007565B">
      <w:pPr>
        <w:pStyle w:val="NumberListlevel2"/>
      </w:pPr>
      <w:r>
        <w:t>35</w:t>
      </w:r>
    </w:p>
    <w:p w14:paraId="35F870CE" w14:textId="77777777" w:rsidR="005A6A03" w:rsidRPr="003D448C" w:rsidRDefault="005A6A03" w:rsidP="0007565B">
      <w:pPr>
        <w:pStyle w:val="NumberListlevel2"/>
      </w:pPr>
      <w:r w:rsidRPr="003D448C">
        <w:t>25</w:t>
      </w:r>
    </w:p>
    <w:p w14:paraId="170C5100" w14:textId="77777777" w:rsidR="005A6A03" w:rsidRPr="003D448C" w:rsidRDefault="005A6A03" w:rsidP="0007565B">
      <w:pPr>
        <w:pStyle w:val="NumberListlevel2"/>
      </w:pPr>
      <w:r w:rsidRPr="003D448C">
        <w:t>15</w:t>
      </w:r>
    </w:p>
    <w:p w14:paraId="4E8C2F63" w14:textId="77777777" w:rsidR="005A6A03" w:rsidRPr="003D448C" w:rsidRDefault="005A6A03" w:rsidP="0007565B">
      <w:pPr>
        <w:pStyle w:val="NumberListlevel2"/>
      </w:pPr>
      <w:r w:rsidRPr="003D448C">
        <w:t>10</w:t>
      </w:r>
    </w:p>
    <w:p w14:paraId="7302C041" w14:textId="77777777" w:rsidR="0007565B" w:rsidRDefault="000713CD" w:rsidP="00B42DB5">
      <w:pPr>
        <w:pStyle w:val="NumberList"/>
        <w:rPr>
          <w:b/>
        </w:rPr>
      </w:pPr>
      <w:r w:rsidRPr="0007565B">
        <w:rPr>
          <w:b/>
        </w:rPr>
        <w:t>What is the relationship between the ELPS and the CCRS?</w:t>
      </w:r>
    </w:p>
    <w:p w14:paraId="4B966EE8" w14:textId="77777777" w:rsidR="000713CD" w:rsidRPr="0007565B" w:rsidRDefault="007031FE" w:rsidP="0007565B">
      <w:pPr>
        <w:pStyle w:val="NumberListlevel2"/>
        <w:rPr>
          <w:b/>
        </w:rPr>
      </w:pPr>
      <w:r w:rsidRPr="0007565B">
        <w:t>The ELP Standards replace the CCRS for ELLs</w:t>
      </w:r>
    </w:p>
    <w:p w14:paraId="65298655" w14:textId="77777777" w:rsidR="000713CD" w:rsidRPr="003D448C" w:rsidRDefault="007031FE" w:rsidP="0007565B">
      <w:pPr>
        <w:pStyle w:val="NumberListlevel2"/>
      </w:pPr>
      <w:r w:rsidRPr="003D448C">
        <w:t>The CCRS is for advanced ELLs</w:t>
      </w:r>
      <w:r w:rsidR="001444A9">
        <w:t>,</w:t>
      </w:r>
      <w:r w:rsidRPr="003D448C">
        <w:t xml:space="preserve"> and the ELPS is for beginning and intermediate ELL</w:t>
      </w:r>
      <w:r w:rsidR="001444A9">
        <w:t>s</w:t>
      </w:r>
    </w:p>
    <w:p w14:paraId="051352BC" w14:textId="77777777" w:rsidR="000713CD" w:rsidRPr="003D448C" w:rsidRDefault="007031FE" w:rsidP="0007565B">
      <w:pPr>
        <w:pStyle w:val="NumberListlevel2"/>
      </w:pPr>
      <w:r w:rsidRPr="003D448C">
        <w:t>The ELP Standards provide the scaffolds that ELLs in ESL and ABE classes need to achieve the CCRS</w:t>
      </w:r>
    </w:p>
    <w:p w14:paraId="5159A055" w14:textId="77777777" w:rsidR="000713CD" w:rsidRPr="003D448C" w:rsidRDefault="007031FE" w:rsidP="0007565B">
      <w:pPr>
        <w:pStyle w:val="NumberListlevel2"/>
      </w:pPr>
      <w:r w:rsidRPr="003D448C">
        <w:t xml:space="preserve">They are the same, but one is written more simply </w:t>
      </w:r>
    </w:p>
    <w:p w14:paraId="7668B2E5" w14:textId="77777777" w:rsidR="001E65B4" w:rsidRDefault="007031FE" w:rsidP="0007565B">
      <w:pPr>
        <w:pStyle w:val="NumberListlevel2"/>
      </w:pPr>
      <w:r w:rsidRPr="003D448C">
        <w:t>There is no relationship between the two sets of standards</w:t>
      </w:r>
    </w:p>
    <w:p w14:paraId="29A3E91D" w14:textId="77777777" w:rsidR="00475F6D" w:rsidRDefault="00475F6D" w:rsidP="00DC2965">
      <w:pPr>
        <w:widowControl w:val="0"/>
        <w:autoSpaceDE w:val="0"/>
        <w:autoSpaceDN w:val="0"/>
        <w:adjustRightInd w:val="0"/>
        <w:rPr>
          <w:rFonts w:cs="AppleSystemUIFontItalic"/>
          <w:bCs/>
          <w:iCs/>
          <w:color w:val="353535"/>
        </w:rPr>
      </w:pPr>
      <w:r>
        <w:rPr>
          <w:rFonts w:cs="AppleSystemUIFontItalic"/>
          <w:bCs/>
          <w:iCs/>
          <w:color w:val="353535"/>
        </w:rPr>
        <w:br w:type="page"/>
      </w:r>
    </w:p>
    <w:p w14:paraId="1032C2FF" w14:textId="77777777" w:rsidR="00DC2965" w:rsidRPr="003D448C" w:rsidRDefault="00DC2965" w:rsidP="00DC2965">
      <w:pPr>
        <w:widowControl w:val="0"/>
        <w:autoSpaceDE w:val="0"/>
        <w:autoSpaceDN w:val="0"/>
        <w:adjustRightInd w:val="0"/>
        <w:rPr>
          <w:rFonts w:cs="AppleSystemUIFontItalic"/>
          <w:bCs/>
          <w:iCs/>
          <w:color w:val="353535"/>
        </w:rPr>
        <w:sectPr w:rsidR="00DC2965" w:rsidRPr="003D448C" w:rsidSect="00222A48">
          <w:type w:val="continuous"/>
          <w:pgSz w:w="12240" w:h="15840"/>
          <w:pgMar w:top="1440" w:right="1080" w:bottom="1440" w:left="1080" w:header="720" w:footer="720" w:gutter="0"/>
          <w:cols w:num="2" w:space="72" w:equalWidth="0">
            <w:col w:w="4680" w:space="72"/>
            <w:col w:w="5328"/>
          </w:cols>
          <w:docGrid w:linePitch="360"/>
        </w:sectPr>
      </w:pPr>
    </w:p>
    <w:p w14:paraId="066F72BA" w14:textId="77777777" w:rsidR="00DC2965" w:rsidRPr="00DC2965" w:rsidRDefault="00DC2965" w:rsidP="00727611">
      <w:pPr>
        <w:pStyle w:val="Highlightedheading"/>
      </w:pPr>
      <w:r>
        <w:lastRenderedPageBreak/>
        <w:t>The Evolution of 21</w:t>
      </w:r>
      <w:r w:rsidRPr="00350CA2">
        <w:t>st</w:t>
      </w:r>
      <w:r>
        <w:t xml:space="preserve"> Century Adult Education Standards</w:t>
      </w:r>
      <w:r w:rsidRPr="00727611">
        <w:rPr>
          <w:b w:val="0"/>
        </w:rPr>
        <w:t xml:space="preserve"> (SCAFFOLDED CORNELL NOTES)</w:t>
      </w:r>
    </w:p>
    <w:p w14:paraId="7C9104FC" w14:textId="77777777" w:rsidR="00DC2965" w:rsidRDefault="00DC2965" w:rsidP="00210FFE">
      <w:pPr>
        <w:pStyle w:val="Bullet1"/>
      </w:pPr>
      <w:r>
        <w:t xml:space="preserve">Listen to the minilecture and take notes. </w:t>
      </w:r>
    </w:p>
    <w:p w14:paraId="62793952" w14:textId="77777777" w:rsidR="00DC2965" w:rsidRDefault="00DC2965" w:rsidP="00210FFE">
      <w:pPr>
        <w:pStyle w:val="Bullet1"/>
      </w:pPr>
      <w:r>
        <w:t>At the end of the lecture, complete the exit tickets.</w:t>
      </w:r>
      <w:r w:rsidR="009963A9">
        <w:t xml:space="preserve"> </w:t>
      </w:r>
      <w:r>
        <w:t xml:space="preserve">(You’ll be asked to bring this handout with you to the F2F session.) </w:t>
      </w:r>
    </w:p>
    <w:tbl>
      <w:tblPr>
        <w:tblW w:w="10135" w:type="dxa"/>
        <w:tblInd w:w="120" w:type="dxa"/>
        <w:tblLayout w:type="fixed"/>
        <w:tblCellMar>
          <w:left w:w="0" w:type="dxa"/>
          <w:right w:w="0" w:type="dxa"/>
        </w:tblCellMar>
        <w:tblLook w:val="0000" w:firstRow="0" w:lastRow="0" w:firstColumn="0" w:lastColumn="0" w:noHBand="0" w:noVBand="0"/>
      </w:tblPr>
      <w:tblGrid>
        <w:gridCol w:w="3565"/>
        <w:gridCol w:w="3191"/>
        <w:gridCol w:w="3379"/>
      </w:tblGrid>
      <w:tr w:rsidR="00DC2965" w14:paraId="2E9BE69C" w14:textId="77777777" w:rsidTr="0007565B">
        <w:trPr>
          <w:trHeight w:val="557"/>
        </w:trPr>
        <w:tc>
          <w:tcPr>
            <w:tcW w:w="10135" w:type="dxa"/>
            <w:gridSpan w:val="3"/>
            <w:tcBorders>
              <w:top w:val="single" w:sz="4" w:space="0" w:color="000000"/>
              <w:left w:val="single" w:sz="4" w:space="0" w:color="000000"/>
              <w:bottom w:val="single" w:sz="4" w:space="0" w:color="000000"/>
              <w:right w:val="single" w:sz="4" w:space="0" w:color="000000"/>
            </w:tcBorders>
          </w:tcPr>
          <w:p w14:paraId="5F98EFB4" w14:textId="77777777" w:rsidR="00DC2965" w:rsidRPr="00DC2965" w:rsidRDefault="00DC2965" w:rsidP="006225E7">
            <w:pPr>
              <w:pStyle w:val="TableParagraph"/>
              <w:kinsoku w:val="0"/>
              <w:overflowPunct w:val="0"/>
              <w:spacing w:line="273" w:lineRule="exact"/>
              <w:ind w:left="110"/>
              <w:rPr>
                <w:rFonts w:asciiTheme="minorHAnsi" w:hAnsiTheme="minorHAnsi"/>
                <w:i/>
                <w:iCs/>
              </w:rPr>
            </w:pPr>
            <w:r w:rsidRPr="00DC2965">
              <w:rPr>
                <w:rFonts w:asciiTheme="minorHAnsi" w:hAnsiTheme="minorHAnsi"/>
                <w:b/>
              </w:rPr>
              <w:t>Inquiry</w:t>
            </w:r>
            <w:r w:rsidRPr="00DC2965">
              <w:rPr>
                <w:rFonts w:asciiTheme="minorHAnsi" w:hAnsiTheme="minorHAnsi"/>
              </w:rPr>
              <w:t xml:space="preserve">: </w:t>
            </w:r>
            <w:r w:rsidRPr="00DC2965">
              <w:rPr>
                <w:rFonts w:asciiTheme="minorHAnsi" w:hAnsiTheme="minorHAnsi"/>
                <w:i/>
                <w:iCs/>
              </w:rPr>
              <w:t xml:space="preserve">What led to the development of the CCR and ELP Standards? </w:t>
            </w:r>
          </w:p>
          <w:p w14:paraId="0930C255" w14:textId="77777777" w:rsidR="00DC2965" w:rsidRDefault="00DC2965" w:rsidP="0007565B">
            <w:pPr>
              <w:pStyle w:val="TableParagraph"/>
              <w:kinsoku w:val="0"/>
              <w:overflowPunct w:val="0"/>
              <w:spacing w:line="273" w:lineRule="exact"/>
              <w:ind w:left="952"/>
              <w:rPr>
                <w:i/>
                <w:iCs/>
              </w:rPr>
            </w:pPr>
            <w:r w:rsidRPr="00DC2965">
              <w:rPr>
                <w:rFonts w:asciiTheme="minorHAnsi" w:hAnsiTheme="minorHAnsi"/>
                <w:i/>
                <w:iCs/>
              </w:rPr>
              <w:t>How do these standards reflect the needs of adult learners in the 21</w:t>
            </w:r>
            <w:r w:rsidRPr="00350CA2">
              <w:rPr>
                <w:rFonts w:asciiTheme="minorHAnsi" w:hAnsiTheme="minorHAnsi"/>
                <w:i/>
                <w:iCs/>
              </w:rPr>
              <w:t>st</w:t>
            </w:r>
            <w:r w:rsidRPr="00DC2965">
              <w:rPr>
                <w:rFonts w:asciiTheme="minorHAnsi" w:hAnsiTheme="minorHAnsi"/>
                <w:i/>
                <w:iCs/>
              </w:rPr>
              <w:t xml:space="preserve"> century?</w:t>
            </w:r>
            <w:r>
              <w:rPr>
                <w:i/>
                <w:iCs/>
              </w:rPr>
              <w:t xml:space="preserve"> </w:t>
            </w:r>
          </w:p>
        </w:tc>
      </w:tr>
      <w:tr w:rsidR="00DC2965" w14:paraId="08540DC4" w14:textId="77777777" w:rsidTr="00085DEB">
        <w:trPr>
          <w:trHeight w:val="8027"/>
        </w:trPr>
        <w:tc>
          <w:tcPr>
            <w:tcW w:w="3565" w:type="dxa"/>
            <w:tcBorders>
              <w:top w:val="single" w:sz="4" w:space="0" w:color="000000"/>
              <w:left w:val="single" w:sz="4" w:space="0" w:color="000000"/>
              <w:bottom w:val="single" w:sz="4" w:space="0" w:color="000000"/>
              <w:right w:val="single" w:sz="4" w:space="0" w:color="000000"/>
            </w:tcBorders>
          </w:tcPr>
          <w:p w14:paraId="2DEABD33" w14:textId="77777777" w:rsidR="00DC2965" w:rsidRPr="00DC2965" w:rsidRDefault="00DC2965" w:rsidP="006225E7">
            <w:pPr>
              <w:pStyle w:val="TableParagraph"/>
              <w:kinsoku w:val="0"/>
              <w:overflowPunct w:val="0"/>
              <w:spacing w:before="8"/>
              <w:ind w:left="151"/>
              <w:rPr>
                <w:rFonts w:asciiTheme="minorHAnsi" w:hAnsiTheme="minorHAnsi" w:cs="Calibri"/>
                <w:b/>
                <w:sz w:val="21"/>
                <w:szCs w:val="21"/>
              </w:rPr>
            </w:pPr>
            <w:r>
              <w:rPr>
                <w:rFonts w:asciiTheme="minorHAnsi" w:hAnsiTheme="minorHAnsi" w:cs="Calibri"/>
                <w:b/>
                <w:sz w:val="21"/>
                <w:szCs w:val="21"/>
              </w:rPr>
              <w:t>TOPICS</w:t>
            </w:r>
          </w:p>
          <w:p w14:paraId="21690ECB" w14:textId="77777777" w:rsidR="00DC2965" w:rsidRPr="003C4DC1" w:rsidRDefault="00DC2965" w:rsidP="0007565B">
            <w:pPr>
              <w:pStyle w:val="TableParagraph"/>
              <w:numPr>
                <w:ilvl w:val="0"/>
                <w:numId w:val="7"/>
              </w:numPr>
              <w:kinsoku w:val="0"/>
              <w:overflowPunct w:val="0"/>
              <w:spacing w:after="840"/>
              <w:ind w:left="490" w:hanging="346"/>
              <w:rPr>
                <w:rFonts w:asciiTheme="minorHAnsi" w:hAnsiTheme="minorHAnsi"/>
              </w:rPr>
            </w:pPr>
            <w:r w:rsidRPr="003C4DC1">
              <w:rPr>
                <w:rFonts w:asciiTheme="minorHAnsi" w:hAnsiTheme="minorHAnsi"/>
              </w:rPr>
              <w:t xml:space="preserve">Hallmarks of the </w:t>
            </w:r>
            <w:r w:rsidR="00383765">
              <w:rPr>
                <w:rFonts w:asciiTheme="minorHAnsi" w:hAnsiTheme="minorHAnsi"/>
              </w:rPr>
              <w:t>21st</w:t>
            </w:r>
            <w:r w:rsidRPr="003C4DC1">
              <w:rPr>
                <w:rFonts w:asciiTheme="minorHAnsi" w:hAnsiTheme="minorHAnsi"/>
                <w:position w:val="8"/>
                <w:sz w:val="16"/>
                <w:szCs w:val="16"/>
              </w:rPr>
              <w:t xml:space="preserve"> </w:t>
            </w:r>
            <w:r w:rsidRPr="003C4DC1">
              <w:rPr>
                <w:rFonts w:asciiTheme="minorHAnsi" w:hAnsiTheme="minorHAnsi"/>
              </w:rPr>
              <w:t>century</w:t>
            </w:r>
          </w:p>
          <w:p w14:paraId="56693D3D" w14:textId="77777777" w:rsidR="00DC2965" w:rsidRPr="003C4DC1" w:rsidRDefault="00DC2965" w:rsidP="0007565B">
            <w:pPr>
              <w:pStyle w:val="TableParagraph"/>
              <w:numPr>
                <w:ilvl w:val="0"/>
                <w:numId w:val="7"/>
              </w:numPr>
              <w:kinsoku w:val="0"/>
              <w:overflowPunct w:val="0"/>
              <w:spacing w:after="840"/>
              <w:ind w:left="490" w:hanging="346"/>
              <w:rPr>
                <w:rFonts w:asciiTheme="minorHAnsi" w:hAnsiTheme="minorHAnsi"/>
              </w:rPr>
            </w:pPr>
            <w:r w:rsidRPr="003C4DC1">
              <w:rPr>
                <w:rFonts w:asciiTheme="minorHAnsi" w:hAnsiTheme="minorHAnsi"/>
              </w:rPr>
              <w:t>Adult learners’ needs</w:t>
            </w:r>
          </w:p>
          <w:p w14:paraId="1E5F2F8B" w14:textId="77777777" w:rsidR="00DC2965" w:rsidRPr="003C4DC1" w:rsidRDefault="00DC2965" w:rsidP="0007565B">
            <w:pPr>
              <w:pStyle w:val="TableParagraph"/>
              <w:numPr>
                <w:ilvl w:val="0"/>
                <w:numId w:val="7"/>
              </w:numPr>
              <w:kinsoku w:val="0"/>
              <w:overflowPunct w:val="0"/>
              <w:spacing w:after="840"/>
              <w:ind w:left="490" w:hanging="346"/>
              <w:rPr>
                <w:rFonts w:asciiTheme="minorHAnsi" w:hAnsiTheme="minorHAnsi"/>
              </w:rPr>
            </w:pPr>
            <w:r w:rsidRPr="003C4DC1">
              <w:rPr>
                <w:rFonts w:asciiTheme="minorHAnsi" w:hAnsiTheme="minorHAnsi"/>
              </w:rPr>
              <w:t xml:space="preserve">Instructional shifts that </w:t>
            </w:r>
            <w:r>
              <w:rPr>
                <w:rFonts w:asciiTheme="minorHAnsi" w:hAnsiTheme="minorHAnsi"/>
              </w:rPr>
              <w:t>address</w:t>
            </w:r>
            <w:r w:rsidRPr="003C4DC1">
              <w:rPr>
                <w:rFonts w:asciiTheme="minorHAnsi" w:hAnsiTheme="minorHAnsi"/>
              </w:rPr>
              <w:t xml:space="preserve"> </w:t>
            </w:r>
            <w:r>
              <w:rPr>
                <w:rFonts w:asciiTheme="minorHAnsi" w:hAnsiTheme="minorHAnsi"/>
              </w:rPr>
              <w:t xml:space="preserve">these </w:t>
            </w:r>
            <w:r w:rsidRPr="003C4DC1">
              <w:rPr>
                <w:rFonts w:asciiTheme="minorHAnsi" w:hAnsiTheme="minorHAnsi"/>
              </w:rPr>
              <w:t>needs</w:t>
            </w:r>
          </w:p>
          <w:p w14:paraId="44AFADEE" w14:textId="77777777" w:rsidR="00DC2965" w:rsidRPr="003C4DC1" w:rsidRDefault="00DC2965" w:rsidP="0007565B">
            <w:pPr>
              <w:pStyle w:val="TableParagraph"/>
              <w:numPr>
                <w:ilvl w:val="0"/>
                <w:numId w:val="7"/>
              </w:numPr>
              <w:kinsoku w:val="0"/>
              <w:overflowPunct w:val="0"/>
              <w:spacing w:after="840"/>
              <w:ind w:left="490" w:hanging="346"/>
              <w:rPr>
                <w:rFonts w:asciiTheme="minorHAnsi" w:hAnsiTheme="minorHAnsi"/>
              </w:rPr>
            </w:pPr>
            <w:r w:rsidRPr="003C4DC1">
              <w:rPr>
                <w:rFonts w:asciiTheme="minorHAnsi" w:hAnsiTheme="minorHAnsi"/>
              </w:rPr>
              <w:t xml:space="preserve">Integration of the shifts </w:t>
            </w:r>
            <w:r w:rsidR="00085DEB">
              <w:rPr>
                <w:rFonts w:asciiTheme="minorHAnsi" w:hAnsiTheme="minorHAnsi"/>
              </w:rPr>
              <w:t xml:space="preserve">      </w:t>
            </w:r>
            <w:r w:rsidRPr="003C4DC1">
              <w:rPr>
                <w:rFonts w:asciiTheme="minorHAnsi" w:hAnsiTheme="minorHAnsi"/>
              </w:rPr>
              <w:t xml:space="preserve">within the CCRS </w:t>
            </w:r>
          </w:p>
          <w:p w14:paraId="22B05369" w14:textId="77777777" w:rsidR="00DC2965" w:rsidRPr="00DC2965" w:rsidRDefault="00DC2965" w:rsidP="0007565B">
            <w:pPr>
              <w:pStyle w:val="TableParagraph"/>
              <w:numPr>
                <w:ilvl w:val="0"/>
                <w:numId w:val="7"/>
              </w:numPr>
              <w:kinsoku w:val="0"/>
              <w:overflowPunct w:val="0"/>
              <w:spacing w:after="840"/>
              <w:ind w:left="490" w:hanging="346"/>
              <w:rPr>
                <w:rFonts w:asciiTheme="minorHAnsi" w:hAnsiTheme="minorHAnsi"/>
              </w:rPr>
            </w:pPr>
            <w:r w:rsidRPr="003C4DC1">
              <w:rPr>
                <w:rFonts w:asciiTheme="minorHAnsi" w:hAnsiTheme="minorHAnsi"/>
              </w:rPr>
              <w:t>The connection between</w:t>
            </w:r>
            <w:r>
              <w:rPr>
                <w:rFonts w:asciiTheme="minorHAnsi" w:hAnsiTheme="minorHAnsi"/>
              </w:rPr>
              <w:t xml:space="preserve"> </w:t>
            </w:r>
            <w:r w:rsidRPr="003C4DC1">
              <w:rPr>
                <w:rFonts w:asciiTheme="minorHAnsi" w:hAnsiTheme="minorHAnsi"/>
              </w:rPr>
              <w:t>the ELPS and CCRS</w:t>
            </w:r>
          </w:p>
        </w:tc>
        <w:tc>
          <w:tcPr>
            <w:tcW w:w="6570" w:type="dxa"/>
            <w:gridSpan w:val="2"/>
            <w:tcBorders>
              <w:top w:val="single" w:sz="4" w:space="0" w:color="000000"/>
              <w:left w:val="single" w:sz="4" w:space="0" w:color="000000"/>
              <w:bottom w:val="single" w:sz="4" w:space="0" w:color="000000"/>
              <w:right w:val="single" w:sz="4" w:space="0" w:color="000000"/>
            </w:tcBorders>
          </w:tcPr>
          <w:p w14:paraId="617CB5B7" w14:textId="77777777" w:rsidR="00DC2965" w:rsidRPr="00DC2965" w:rsidRDefault="00DC2965" w:rsidP="0007565B">
            <w:pPr>
              <w:pStyle w:val="TableParagraph"/>
              <w:kinsoku w:val="0"/>
              <w:overflowPunct w:val="0"/>
              <w:ind w:left="179"/>
              <w:rPr>
                <w:rFonts w:asciiTheme="minorHAnsi" w:hAnsiTheme="minorHAnsi"/>
                <w:b/>
                <w:sz w:val="22"/>
                <w:szCs w:val="22"/>
              </w:rPr>
            </w:pPr>
            <w:r w:rsidRPr="00DC2965">
              <w:rPr>
                <w:rFonts w:asciiTheme="minorHAnsi" w:hAnsiTheme="minorHAnsi"/>
                <w:b/>
                <w:sz w:val="22"/>
                <w:szCs w:val="22"/>
              </w:rPr>
              <w:t xml:space="preserve">DETAILS </w:t>
            </w:r>
          </w:p>
        </w:tc>
      </w:tr>
      <w:tr w:rsidR="00DC2965" w14:paraId="3F5B48AD" w14:textId="77777777" w:rsidTr="00085DEB">
        <w:trPr>
          <w:trHeight w:val="139"/>
        </w:trPr>
        <w:tc>
          <w:tcPr>
            <w:tcW w:w="3565" w:type="dxa"/>
            <w:tcBorders>
              <w:top w:val="single" w:sz="4" w:space="0" w:color="000000"/>
              <w:left w:val="single" w:sz="4" w:space="0" w:color="000000"/>
              <w:bottom w:val="single" w:sz="4" w:space="0" w:color="000000"/>
              <w:right w:val="single" w:sz="4" w:space="0" w:color="000000"/>
            </w:tcBorders>
          </w:tcPr>
          <w:p w14:paraId="1BA0DB57" w14:textId="77777777" w:rsidR="00DC2965" w:rsidRPr="00DC2965" w:rsidRDefault="00DC2965" w:rsidP="006225E7">
            <w:pPr>
              <w:pStyle w:val="TableParagraph"/>
              <w:kinsoku w:val="0"/>
              <w:overflowPunct w:val="0"/>
              <w:spacing w:before="1" w:line="275" w:lineRule="exact"/>
              <w:ind w:left="151"/>
              <w:rPr>
                <w:rFonts w:asciiTheme="minorHAnsi" w:hAnsiTheme="minorHAnsi"/>
                <w:b/>
              </w:rPr>
            </w:pPr>
            <w:r w:rsidRPr="00DC2965">
              <w:rPr>
                <w:rFonts w:asciiTheme="minorHAnsi" w:hAnsiTheme="minorHAnsi"/>
                <w:b/>
              </w:rPr>
              <w:t xml:space="preserve">EXIT TICKET 1: </w:t>
            </w:r>
          </w:p>
          <w:p w14:paraId="050B68DC" w14:textId="77777777" w:rsidR="00DC2965" w:rsidRDefault="00DC2965" w:rsidP="006225E7">
            <w:pPr>
              <w:pStyle w:val="TableParagraph"/>
              <w:kinsoku w:val="0"/>
              <w:overflowPunct w:val="0"/>
              <w:spacing w:before="1" w:line="275" w:lineRule="exact"/>
              <w:ind w:left="151"/>
              <w:rPr>
                <w:rFonts w:ascii="Noteworthy Light" w:hAnsi="Noteworthy Light"/>
                <w:sz w:val="22"/>
                <w:szCs w:val="22"/>
              </w:rPr>
            </w:pPr>
            <w:r w:rsidRPr="00DC2965">
              <w:rPr>
                <w:rFonts w:ascii="Noteworthy Light" w:hAnsi="Noteworthy Light"/>
                <w:sz w:val="22"/>
                <w:szCs w:val="22"/>
              </w:rPr>
              <w:t xml:space="preserve">Something I </w:t>
            </w:r>
            <w:r>
              <w:rPr>
                <w:rFonts w:ascii="Noteworthy Light" w:hAnsi="Noteworthy Light"/>
                <w:sz w:val="22"/>
                <w:szCs w:val="22"/>
              </w:rPr>
              <w:t xml:space="preserve">heard that </w:t>
            </w:r>
          </w:p>
          <w:p w14:paraId="21C261A4" w14:textId="77777777" w:rsidR="00DC2965" w:rsidRPr="00DC2965" w:rsidRDefault="00DC2965" w:rsidP="006225E7">
            <w:pPr>
              <w:pStyle w:val="TableParagraph"/>
              <w:kinsoku w:val="0"/>
              <w:overflowPunct w:val="0"/>
              <w:spacing w:before="1" w:line="275" w:lineRule="exact"/>
              <w:ind w:left="151"/>
              <w:rPr>
                <w:rFonts w:ascii="Noteworthy Light" w:hAnsi="Noteworthy Light"/>
                <w:sz w:val="22"/>
                <w:szCs w:val="22"/>
              </w:rPr>
            </w:pPr>
            <w:r>
              <w:rPr>
                <w:rFonts w:ascii="Noteworthy Light" w:hAnsi="Noteworthy Light"/>
                <w:sz w:val="22"/>
                <w:szCs w:val="22"/>
              </w:rPr>
              <w:t xml:space="preserve">I have experienced first-hand: </w:t>
            </w:r>
          </w:p>
        </w:tc>
        <w:tc>
          <w:tcPr>
            <w:tcW w:w="3191" w:type="dxa"/>
            <w:tcBorders>
              <w:top w:val="single" w:sz="4" w:space="0" w:color="000000"/>
              <w:left w:val="single" w:sz="4" w:space="0" w:color="000000"/>
              <w:bottom w:val="single" w:sz="4" w:space="0" w:color="000000"/>
              <w:right w:val="single" w:sz="4" w:space="0" w:color="000000"/>
            </w:tcBorders>
          </w:tcPr>
          <w:p w14:paraId="3928A061" w14:textId="77777777" w:rsidR="00DC2965" w:rsidRPr="00DC2965" w:rsidRDefault="00DC2965" w:rsidP="006225E7">
            <w:pPr>
              <w:pStyle w:val="TableParagraph"/>
              <w:kinsoku w:val="0"/>
              <w:overflowPunct w:val="0"/>
              <w:spacing w:before="1" w:line="275" w:lineRule="exact"/>
              <w:ind w:left="151"/>
              <w:rPr>
                <w:rFonts w:asciiTheme="minorHAnsi" w:hAnsiTheme="minorHAnsi"/>
                <w:b/>
              </w:rPr>
            </w:pPr>
            <w:r w:rsidRPr="00DC2965">
              <w:rPr>
                <w:rFonts w:asciiTheme="minorHAnsi" w:hAnsiTheme="minorHAnsi"/>
                <w:b/>
              </w:rPr>
              <w:t xml:space="preserve">EXIT TICKET 2: </w:t>
            </w:r>
          </w:p>
          <w:p w14:paraId="669D6DDF" w14:textId="77777777" w:rsidR="00DC2965" w:rsidRDefault="00DC2965" w:rsidP="006225E7">
            <w:pPr>
              <w:pStyle w:val="TableParagraph"/>
              <w:kinsoku w:val="0"/>
              <w:overflowPunct w:val="0"/>
              <w:spacing w:before="1" w:line="275" w:lineRule="exact"/>
              <w:ind w:left="151"/>
              <w:rPr>
                <w:rFonts w:ascii="Noteworthy Light" w:hAnsi="Noteworthy Light"/>
                <w:sz w:val="22"/>
                <w:szCs w:val="22"/>
              </w:rPr>
            </w:pPr>
            <w:r w:rsidRPr="00DC2965">
              <w:rPr>
                <w:rFonts w:ascii="Noteworthy Light" w:hAnsi="Noteworthy Light"/>
                <w:sz w:val="22"/>
                <w:szCs w:val="22"/>
              </w:rPr>
              <w:t xml:space="preserve">Something I </w:t>
            </w:r>
            <w:r>
              <w:rPr>
                <w:rFonts w:ascii="Noteworthy Light" w:hAnsi="Noteworthy Light"/>
                <w:sz w:val="22"/>
                <w:szCs w:val="22"/>
              </w:rPr>
              <w:t>heard that</w:t>
            </w:r>
            <w:r w:rsidRPr="00DC2965">
              <w:rPr>
                <w:rFonts w:ascii="Noteworthy Light" w:hAnsi="Noteworthy Light"/>
                <w:sz w:val="22"/>
                <w:szCs w:val="22"/>
              </w:rPr>
              <w:t xml:space="preserve"> </w:t>
            </w:r>
          </w:p>
          <w:p w14:paraId="408CEC89" w14:textId="77777777" w:rsidR="00DC2965" w:rsidRPr="00DC2965" w:rsidRDefault="00DC2965" w:rsidP="006225E7">
            <w:pPr>
              <w:pStyle w:val="TableParagraph"/>
              <w:kinsoku w:val="0"/>
              <w:overflowPunct w:val="0"/>
              <w:spacing w:before="1" w:line="275" w:lineRule="exact"/>
              <w:ind w:left="151"/>
              <w:rPr>
                <w:rFonts w:ascii="Noteworthy Light" w:hAnsi="Noteworthy Light"/>
                <w:sz w:val="22"/>
                <w:szCs w:val="22"/>
              </w:rPr>
            </w:pPr>
            <w:r w:rsidRPr="00DC2965">
              <w:rPr>
                <w:rFonts w:ascii="Noteworthy Light" w:hAnsi="Noteworthy Light"/>
                <w:sz w:val="22"/>
                <w:szCs w:val="22"/>
              </w:rPr>
              <w:t xml:space="preserve">surprised </w:t>
            </w:r>
            <w:r>
              <w:rPr>
                <w:rFonts w:ascii="Noteworthy Light" w:hAnsi="Noteworthy Light"/>
                <w:sz w:val="22"/>
                <w:szCs w:val="22"/>
              </w:rPr>
              <w:t>me:</w:t>
            </w:r>
          </w:p>
        </w:tc>
        <w:tc>
          <w:tcPr>
            <w:tcW w:w="3379" w:type="dxa"/>
            <w:tcBorders>
              <w:top w:val="single" w:sz="4" w:space="0" w:color="000000"/>
              <w:left w:val="single" w:sz="4" w:space="0" w:color="000000"/>
              <w:bottom w:val="single" w:sz="4" w:space="0" w:color="000000"/>
              <w:right w:val="single" w:sz="4" w:space="0" w:color="000000"/>
            </w:tcBorders>
          </w:tcPr>
          <w:p w14:paraId="795B2C84" w14:textId="77777777" w:rsidR="00DC2965" w:rsidRPr="00DC2965" w:rsidRDefault="00DC2965" w:rsidP="006225E7">
            <w:pPr>
              <w:pStyle w:val="TableParagraph"/>
              <w:kinsoku w:val="0"/>
              <w:overflowPunct w:val="0"/>
              <w:spacing w:before="1" w:line="275" w:lineRule="exact"/>
              <w:ind w:left="151"/>
              <w:rPr>
                <w:rFonts w:asciiTheme="minorHAnsi" w:hAnsiTheme="minorHAnsi"/>
                <w:b/>
              </w:rPr>
            </w:pPr>
            <w:r w:rsidRPr="00DC2965">
              <w:rPr>
                <w:rFonts w:asciiTheme="minorHAnsi" w:hAnsiTheme="minorHAnsi"/>
                <w:b/>
              </w:rPr>
              <w:t>EXIT TICKET 3</w:t>
            </w:r>
          </w:p>
          <w:p w14:paraId="39C7C19C" w14:textId="77777777" w:rsidR="00DC2965" w:rsidRPr="00DC2965" w:rsidRDefault="00DC2965" w:rsidP="00DC2965">
            <w:pPr>
              <w:pStyle w:val="TableParagraph"/>
              <w:kinsoku w:val="0"/>
              <w:overflowPunct w:val="0"/>
              <w:spacing w:before="1" w:line="275" w:lineRule="exact"/>
              <w:ind w:left="151"/>
              <w:rPr>
                <w:rFonts w:ascii="Noteworthy Light" w:hAnsi="Noteworthy Light"/>
                <w:sz w:val="22"/>
                <w:szCs w:val="22"/>
              </w:rPr>
            </w:pPr>
            <w:r w:rsidRPr="00DC2965">
              <w:rPr>
                <w:rFonts w:ascii="Noteworthy Light" w:hAnsi="Noteworthy Light"/>
                <w:sz w:val="22"/>
                <w:szCs w:val="22"/>
              </w:rPr>
              <w:t xml:space="preserve">Something </w:t>
            </w:r>
            <w:r>
              <w:rPr>
                <w:rFonts w:ascii="Noteworthy Light" w:hAnsi="Noteworthy Light"/>
                <w:sz w:val="22"/>
                <w:szCs w:val="22"/>
              </w:rPr>
              <w:t>I want</w:t>
            </w:r>
            <w:r w:rsidRPr="00DC2965">
              <w:rPr>
                <w:rFonts w:ascii="Noteworthy Light" w:hAnsi="Noteworthy Light"/>
                <w:sz w:val="22"/>
                <w:szCs w:val="22"/>
              </w:rPr>
              <w:t xml:space="preserve"> to explore further</w:t>
            </w:r>
            <w:r>
              <w:rPr>
                <w:rFonts w:ascii="Noteworthy Light" w:hAnsi="Noteworthy Light"/>
                <w:sz w:val="22"/>
                <w:szCs w:val="22"/>
              </w:rPr>
              <w:t>:</w:t>
            </w:r>
          </w:p>
        </w:tc>
      </w:tr>
      <w:tr w:rsidR="00DC2965" w14:paraId="7395E295" w14:textId="77777777" w:rsidTr="00085DEB">
        <w:trPr>
          <w:trHeight w:val="1844"/>
        </w:trPr>
        <w:tc>
          <w:tcPr>
            <w:tcW w:w="3565" w:type="dxa"/>
            <w:tcBorders>
              <w:top w:val="single" w:sz="4" w:space="0" w:color="000000"/>
              <w:left w:val="single" w:sz="4" w:space="0" w:color="000000"/>
              <w:bottom w:val="single" w:sz="4" w:space="0" w:color="auto"/>
              <w:right w:val="single" w:sz="4" w:space="0" w:color="000000"/>
            </w:tcBorders>
          </w:tcPr>
          <w:p w14:paraId="2BFFE7DF" w14:textId="77777777" w:rsidR="00DC2965" w:rsidRDefault="00DC2965" w:rsidP="006225E7">
            <w:pPr>
              <w:pStyle w:val="TableParagraph"/>
              <w:kinsoku w:val="0"/>
              <w:overflowPunct w:val="0"/>
              <w:spacing w:before="1" w:line="275" w:lineRule="exact"/>
              <w:ind w:left="151"/>
            </w:pPr>
          </w:p>
        </w:tc>
        <w:tc>
          <w:tcPr>
            <w:tcW w:w="3191" w:type="dxa"/>
            <w:tcBorders>
              <w:top w:val="single" w:sz="4" w:space="0" w:color="000000"/>
              <w:left w:val="single" w:sz="4" w:space="0" w:color="000000"/>
              <w:bottom w:val="single" w:sz="4" w:space="0" w:color="auto"/>
              <w:right w:val="single" w:sz="4" w:space="0" w:color="000000"/>
            </w:tcBorders>
          </w:tcPr>
          <w:p w14:paraId="136F1362" w14:textId="77777777" w:rsidR="00DC2965" w:rsidRDefault="00DC2965" w:rsidP="006225E7">
            <w:pPr>
              <w:pStyle w:val="TableParagraph"/>
              <w:kinsoku w:val="0"/>
              <w:overflowPunct w:val="0"/>
              <w:spacing w:before="1" w:line="275" w:lineRule="exact"/>
              <w:ind w:left="151"/>
            </w:pPr>
          </w:p>
        </w:tc>
        <w:tc>
          <w:tcPr>
            <w:tcW w:w="3379" w:type="dxa"/>
            <w:tcBorders>
              <w:top w:val="single" w:sz="4" w:space="0" w:color="000000"/>
              <w:left w:val="single" w:sz="4" w:space="0" w:color="000000"/>
              <w:bottom w:val="single" w:sz="4" w:space="0" w:color="auto"/>
              <w:right w:val="single" w:sz="4" w:space="0" w:color="000000"/>
            </w:tcBorders>
          </w:tcPr>
          <w:p w14:paraId="27474103" w14:textId="77777777" w:rsidR="00DC2965" w:rsidRDefault="00DC2965" w:rsidP="0007565B">
            <w:pPr>
              <w:pStyle w:val="TableParagraph"/>
              <w:kinsoku w:val="0"/>
              <w:overflowPunct w:val="0"/>
              <w:spacing w:before="1" w:line="275" w:lineRule="exact"/>
              <w:ind w:left="151"/>
            </w:pPr>
          </w:p>
        </w:tc>
      </w:tr>
    </w:tbl>
    <w:p w14:paraId="58226DCE" w14:textId="77777777" w:rsidR="00475F6D" w:rsidRDefault="00475F6D" w:rsidP="00210FFE">
      <w:pPr>
        <w:pStyle w:val="BodyText"/>
      </w:pPr>
      <w:r>
        <w:br w:type="page"/>
      </w:r>
    </w:p>
    <w:p w14:paraId="3BDB6575" w14:textId="77777777" w:rsidR="00B85942" w:rsidRDefault="00DC2965" w:rsidP="00DC2965">
      <w:pPr>
        <w:widowControl w:val="0"/>
        <w:shd w:val="clear" w:color="auto" w:fill="E7E6E6" w:themeFill="background2"/>
        <w:autoSpaceDE w:val="0"/>
        <w:autoSpaceDN w:val="0"/>
        <w:adjustRightInd w:val="0"/>
        <w:spacing w:line="276" w:lineRule="auto"/>
        <w:ind w:left="1440" w:hanging="1350"/>
        <w:rPr>
          <w:rFonts w:cs="AppleSystemUIFontItalic"/>
          <w:b/>
          <w:iCs/>
          <w:color w:val="353535"/>
        </w:rPr>
      </w:pPr>
      <w:r w:rsidRPr="00DC2965">
        <w:rPr>
          <w:rFonts w:cs="AppleSystemUIFontItalic"/>
          <w:b/>
          <w:iCs/>
          <w:color w:val="353535"/>
        </w:rPr>
        <w:lastRenderedPageBreak/>
        <w:t>Shift 1: Engaging with complex text and its academic language.</w:t>
      </w:r>
    </w:p>
    <w:p w14:paraId="6AD00960" w14:textId="77777777" w:rsidR="00DC2965" w:rsidRPr="00475F6D" w:rsidRDefault="00DC2965" w:rsidP="00210FFE">
      <w:pPr>
        <w:pStyle w:val="Bullet1"/>
      </w:pPr>
      <w:r w:rsidRPr="00475F6D">
        <w:t xml:space="preserve">Look at four examples of complex text from </w:t>
      </w:r>
      <w:r w:rsidR="00383765">
        <w:t>(</w:t>
      </w:r>
      <w:r w:rsidRPr="00475F6D">
        <w:t xml:space="preserve">1) a paragraph out of a college textbook on reading, </w:t>
      </w:r>
      <w:r w:rsidR="00383765">
        <w:t>(</w:t>
      </w:r>
      <w:r w:rsidRPr="00475F6D">
        <w:t xml:space="preserve">2) a medical assistant’s textbook, </w:t>
      </w:r>
      <w:r w:rsidR="00383765">
        <w:t>(</w:t>
      </w:r>
      <w:r w:rsidRPr="00475F6D">
        <w:t xml:space="preserve">3) a janitorial training manual, and </w:t>
      </w:r>
      <w:r w:rsidR="00383765">
        <w:t>(</w:t>
      </w:r>
      <w:r w:rsidRPr="00475F6D">
        <w:t>4) a parent website portal’s announcement for a C</w:t>
      </w:r>
      <w:r w:rsidR="00383765">
        <w:t>alifornia</w:t>
      </w:r>
      <w:r w:rsidRPr="00475F6D">
        <w:t xml:space="preserve"> school district. (See page </w:t>
      </w:r>
      <w:r w:rsidR="00383765">
        <w:t>11</w:t>
      </w:r>
      <w:r w:rsidR="00383765" w:rsidRPr="00475F6D">
        <w:t xml:space="preserve"> </w:t>
      </w:r>
      <w:r w:rsidRPr="00475F6D">
        <w:t>for sources</w:t>
      </w:r>
      <w:r w:rsidR="00383765">
        <w:t>.</w:t>
      </w:r>
      <w:r w:rsidRPr="00475F6D">
        <w:t>)</w:t>
      </w:r>
    </w:p>
    <w:p w14:paraId="4A0499D7" w14:textId="77777777" w:rsidR="00DC2965" w:rsidRPr="00475F6D" w:rsidRDefault="00DC2965" w:rsidP="00210FFE">
      <w:pPr>
        <w:pStyle w:val="Bullet1"/>
      </w:pPr>
      <w:r w:rsidRPr="00475F6D">
        <w:t>Choose one example and look for text features, sophisticated language structure</w:t>
      </w:r>
      <w:r w:rsidR="00383765">
        <w:t>,</w:t>
      </w:r>
      <w:r w:rsidRPr="00475F6D">
        <w:t xml:space="preserve"> and/or vocabulary that would challenge your learners. </w:t>
      </w:r>
    </w:p>
    <w:p w14:paraId="2D8EB196" w14:textId="77777777" w:rsidR="00DC2965" w:rsidRPr="00475F6D" w:rsidRDefault="00DC2965" w:rsidP="00210FFE">
      <w:pPr>
        <w:pStyle w:val="Bullet1"/>
      </w:pPr>
      <w:r w:rsidRPr="00475F6D">
        <w:t xml:space="preserve">Think about how you would present this aspect of the text to your learners. </w:t>
      </w:r>
    </w:p>
    <w:p w14:paraId="563F9138" w14:textId="77777777" w:rsidR="00DC2965" w:rsidRDefault="00DC2965" w:rsidP="00DC2965">
      <w:pPr>
        <w:widowControl w:val="0"/>
        <w:autoSpaceDE w:val="0"/>
        <w:autoSpaceDN w:val="0"/>
        <w:adjustRightInd w:val="0"/>
        <w:ind w:left="270" w:hanging="180"/>
        <w:rPr>
          <w:rFonts w:cs="AppleSystemUIFontItalic"/>
          <w:b/>
          <w:iCs/>
          <w:color w:val="353535"/>
        </w:rPr>
      </w:pPr>
      <w:r>
        <w:rPr>
          <w:noProof/>
          <w:sz w:val="36"/>
          <w:szCs w:val="36"/>
        </w:rPr>
        <mc:AlternateContent>
          <mc:Choice Requires="wps">
            <w:drawing>
              <wp:anchor distT="0" distB="0" distL="114300" distR="114300" simplePos="0" relativeHeight="251681792" behindDoc="0" locked="0" layoutInCell="1" allowOverlap="1" wp14:anchorId="1F666734" wp14:editId="3692059D">
                <wp:simplePos x="0" y="0"/>
                <wp:positionH relativeFrom="column">
                  <wp:posOffset>-120650</wp:posOffset>
                </wp:positionH>
                <wp:positionV relativeFrom="paragraph">
                  <wp:posOffset>151130</wp:posOffset>
                </wp:positionV>
                <wp:extent cx="365760" cy="365760"/>
                <wp:effectExtent l="0" t="0" r="15240" b="15240"/>
                <wp:wrapNone/>
                <wp:docPr id="24" name="Oval 24"/>
                <wp:cNvGraphicFramePr/>
                <a:graphic xmlns:a="http://schemas.openxmlformats.org/drawingml/2006/main">
                  <a:graphicData uri="http://schemas.microsoft.com/office/word/2010/wordprocessingShape">
                    <wps:wsp>
                      <wps:cNvSpPr/>
                      <wps:spPr>
                        <a:xfrm>
                          <a:off x="0" y="0"/>
                          <a:ext cx="365760" cy="36576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5E7BC468" w14:textId="77777777" w:rsidR="00A746EB" w:rsidRDefault="00A746EB" w:rsidP="00075128">
                            <w:pPr>
                              <w:jc w:val="center"/>
                            </w:pPr>
                            <w:r>
                              <w:t>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666734" id="Oval 24" o:spid="_x0000_s1027" style="position:absolute;left:0;text-align:left;margin-left:-9.5pt;margin-top:11.9pt;width:28.8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" fillcolor="black [3200]" strokecolor="black [1600]" strokeweight="1pt">
                <v:stroke joinstyle="miter"/>
                <v:textbox inset="0,0,0,0">
                  <w:txbxContent>
                    <w:p w14:paraId="5E7BC468" w14:textId="77777777" w:rsidR="00A746EB" w:rsidRDefault="00A746EB" w:rsidP="00075128">
                      <w:pPr>
                        <w:jc w:val="center"/>
                      </w:pPr>
                      <w:r>
                        <w:t>1</w:t>
                      </w:r>
                    </w:p>
                  </w:txbxContent>
                </v:textbox>
              </v:oval>
            </w:pict>
          </mc:Fallback>
        </mc:AlternateContent>
      </w:r>
    </w:p>
    <w:p w14:paraId="5FB3075B" w14:textId="77777777" w:rsidR="00DC2965" w:rsidRDefault="00DC2965" w:rsidP="00DC2965">
      <w:pPr>
        <w:widowControl w:val="0"/>
        <w:autoSpaceDE w:val="0"/>
        <w:autoSpaceDN w:val="0"/>
        <w:adjustRightInd w:val="0"/>
        <w:ind w:left="270" w:hanging="180"/>
        <w:rPr>
          <w:rFonts w:cs="AppleSystemUIFontItalic"/>
          <w:b/>
          <w:iCs/>
          <w:color w:val="353535"/>
        </w:rPr>
      </w:pPr>
    </w:p>
    <w:p w14:paraId="722E0B1E" w14:textId="77777777" w:rsidR="00DC2965" w:rsidRDefault="00DC2965" w:rsidP="00DC2965">
      <w:pPr>
        <w:widowControl w:val="0"/>
        <w:autoSpaceDE w:val="0"/>
        <w:autoSpaceDN w:val="0"/>
        <w:adjustRightInd w:val="0"/>
        <w:ind w:left="270" w:hanging="180"/>
        <w:rPr>
          <w:rFonts w:cs="AppleSystemUIFontItalic"/>
          <w:b/>
          <w:iCs/>
          <w:color w:val="353535"/>
        </w:rPr>
      </w:pPr>
    </w:p>
    <w:p w14:paraId="6B6D6EAA" w14:textId="77777777" w:rsidR="00DC2965" w:rsidRPr="00DC2965" w:rsidRDefault="00DC2965" w:rsidP="00DC2965">
      <w:pPr>
        <w:widowControl w:val="0"/>
        <w:shd w:val="clear" w:color="auto" w:fill="E7E6E6" w:themeFill="background2"/>
        <w:autoSpaceDE w:val="0"/>
        <w:autoSpaceDN w:val="0"/>
        <w:adjustRightInd w:val="0"/>
        <w:spacing w:before="100" w:beforeAutospacing="1" w:after="100" w:afterAutospacing="1"/>
        <w:contextualSpacing/>
        <w:rPr>
          <w:rFonts w:cs="AppleSystemUIFontItalic"/>
          <w:b/>
          <w:iCs/>
          <w:color w:val="353535"/>
        </w:rPr>
      </w:pPr>
      <w:r w:rsidRPr="00DC2965">
        <w:rPr>
          <w:rFonts w:eastAsia="Times New Roman"/>
          <w:color w:val="222222"/>
          <w:sz w:val="20"/>
          <w:szCs w:val="20"/>
        </w:rPr>
        <w:t>This lesson focuses on a method called Reading Apprenticeship. It is based on the premise that people who have become expert readers can assist learners by modeling what they have learned to do. As explained in the text, </w:t>
      </w:r>
      <w:hyperlink r:id="rId26" w:tgtFrame="_blank" w:history="1">
        <w:r w:rsidR="00776E63">
          <w:rPr>
            <w:rFonts w:eastAsia="Times New Roman"/>
            <w:i/>
            <w:iCs/>
            <w:color w:val="0000FF"/>
            <w:sz w:val="20"/>
            <w:szCs w:val="20"/>
            <w:u w:val="single"/>
          </w:rPr>
          <w:t>Reading for Understanding: How Reading Apprenticeship Improves Disciplinary Learning in Secondary and College Classrooms</w:t>
        </w:r>
      </w:hyperlink>
      <w:r w:rsidRPr="00DC2965">
        <w:rPr>
          <w:rFonts w:eastAsia="Times New Roman"/>
          <w:i/>
          <w:iCs/>
          <w:color w:val="222222"/>
          <w:sz w:val="20"/>
          <w:szCs w:val="20"/>
        </w:rPr>
        <w:t>,</w:t>
      </w:r>
      <w:r w:rsidRPr="00DC2965">
        <w:rPr>
          <w:rFonts w:eastAsia="Times New Roman"/>
          <w:color w:val="222222"/>
          <w:sz w:val="20"/>
          <w:szCs w:val="20"/>
        </w:rPr>
        <w:t> “One literacy educator describes the idea of the </w:t>
      </w:r>
      <w:hyperlink r:id="rId27" w:history="1">
        <w:r w:rsidRPr="00DC2965">
          <w:rPr>
            <w:rFonts w:eastAsia="Times New Roman"/>
            <w:color w:val="0000FF"/>
            <w:sz w:val="20"/>
            <w:szCs w:val="20"/>
            <w:u w:val="single"/>
          </w:rPr>
          <w:t>cognitive </w:t>
        </w:r>
      </w:hyperlink>
      <w:r w:rsidRPr="00DC2965">
        <w:rPr>
          <w:rFonts w:eastAsia="Times New Roman"/>
          <w:color w:val="222222"/>
          <w:sz w:val="20"/>
          <w:szCs w:val="20"/>
        </w:rPr>
        <w:t>apprenticeship in reading by comparing the process of learning to read with that of learning to ride a bike. In both cases, a more proficient other is present to support the beginner, engaging the beginner in the activity and calling attention to often overlooked or hidden strategies.”</w:t>
      </w:r>
    </w:p>
    <w:p w14:paraId="603B57D5" w14:textId="77777777" w:rsidR="00DC2965" w:rsidRPr="00DC2965" w:rsidRDefault="00DC2965" w:rsidP="00DC2965">
      <w:pPr>
        <w:shd w:val="clear" w:color="auto" w:fill="E7E6E6" w:themeFill="background2"/>
        <w:spacing w:before="100" w:beforeAutospacing="1" w:after="100" w:afterAutospacing="1"/>
        <w:contextualSpacing/>
        <w:rPr>
          <w:rFonts w:eastAsia="Times New Roman"/>
          <w:color w:val="222222"/>
          <w:sz w:val="20"/>
          <w:szCs w:val="20"/>
        </w:rPr>
      </w:pPr>
      <w:r w:rsidRPr="00DC2965">
        <w:rPr>
          <w:rFonts w:eastAsia="Times New Roman"/>
          <w:color w:val="222222"/>
          <w:sz w:val="20"/>
          <w:szCs w:val="20"/>
        </w:rPr>
        <w:t>This is a strategy that takes a </w:t>
      </w:r>
      <w:hyperlink r:id="rId28" w:history="1">
        <w:r w:rsidRPr="00DC2965">
          <w:rPr>
            <w:rFonts w:eastAsia="Times New Roman"/>
            <w:color w:val="0000FF"/>
            <w:sz w:val="20"/>
            <w:szCs w:val="20"/>
            <w:u w:val="single"/>
          </w:rPr>
          <w:t>metacognitive</w:t>
        </w:r>
      </w:hyperlink>
      <w:r w:rsidRPr="00DC2965">
        <w:rPr>
          <w:rFonts w:eastAsia="Times New Roman"/>
          <w:color w:val="222222"/>
          <w:sz w:val="20"/>
          <w:szCs w:val="20"/>
        </w:rPr>
        <w:t> (how we think about how we think) approach to comprehension,</w:t>
      </w:r>
      <w:r w:rsidR="009963A9">
        <w:rPr>
          <w:rFonts w:eastAsia="Times New Roman"/>
          <w:color w:val="222222"/>
          <w:sz w:val="20"/>
          <w:szCs w:val="20"/>
        </w:rPr>
        <w:t xml:space="preserve"> </w:t>
      </w:r>
      <w:r w:rsidRPr="00DC2965">
        <w:rPr>
          <w:rFonts w:eastAsia="Times New Roman"/>
          <w:color w:val="222222"/>
          <w:sz w:val="20"/>
          <w:szCs w:val="20"/>
        </w:rPr>
        <w:t>utilizing various strategies readers may already know they know how to do, then adding even more. For example, most readers have learned to make predictions (think ahead to the next stage of a plot in a mystery, for example), ask questions concerning meanings (“I wonder about…”), visualize a scene being described, associate the material being read to some other material, and, at the end, summarize the material (particularly if required to do so by an instructor or for a paper).</w:t>
      </w:r>
    </w:p>
    <w:p w14:paraId="5FA56BC1" w14:textId="77777777" w:rsidR="00DC2965" w:rsidRDefault="00075128" w:rsidP="00FB198E">
      <w:pPr>
        <w:tabs>
          <w:tab w:val="left" w:pos="510"/>
        </w:tabs>
        <w:rPr>
          <w:sz w:val="36"/>
          <w:szCs w:val="36"/>
        </w:rPr>
      </w:pPr>
      <w:r w:rsidRPr="00DC2965">
        <w:rPr>
          <w:noProof/>
          <w:sz w:val="36"/>
          <w:szCs w:val="36"/>
        </w:rPr>
        <w:drawing>
          <wp:anchor distT="0" distB="0" distL="114300" distR="114300" simplePos="0" relativeHeight="251669504" behindDoc="0" locked="0" layoutInCell="1" allowOverlap="1" wp14:anchorId="1AEE3C11" wp14:editId="40831E75">
            <wp:simplePos x="0" y="0"/>
            <wp:positionH relativeFrom="column">
              <wp:posOffset>2742883</wp:posOffset>
            </wp:positionH>
            <wp:positionV relativeFrom="paragraph">
              <wp:posOffset>70485</wp:posOffset>
            </wp:positionV>
            <wp:extent cx="3928110" cy="3276600"/>
            <wp:effectExtent l="114300" t="114300" r="110490" b="152400"/>
            <wp:wrapNone/>
            <wp:docPr id="15" name="Picture 1">
              <a:extLst xmlns:a="http://schemas.openxmlformats.org/drawingml/2006/main">
                <a:ext uri="{FF2B5EF4-FFF2-40B4-BE49-F238E27FC236}">
                  <a16:creationId xmlns:a16="http://schemas.microsoft.com/office/drawing/2014/main" id="{8F64AE45-982C-4E40-A0AC-C826918E61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F64AE45-982C-4E40-A0AC-C826918E61D8}"/>
                        </a:ext>
                      </a:extLst>
                    </pic:cNvPr>
                    <pic:cNvPicPr>
                      <a:picLocks noChangeAspect="1"/>
                    </pic:cNvPicPr>
                  </pic:nvPicPr>
                  <pic:blipFill rotWithShape="1">
                    <a:blip r:embed="rId29">
                      <a:extLst>
                        <a:ext uri="{BEBA8EAE-BF5A-486C-A8C5-ECC9F3942E4B}">
                          <a14:imgProps xmlns:a14="http://schemas.microsoft.com/office/drawing/2010/main">
                            <a14:imgLayer r:embed="rId30">
                              <a14:imgEffect>
                                <a14:sharpenSoften amount="50000"/>
                              </a14:imgEffect>
                              <a14:imgEffect>
                                <a14:saturation sat="0"/>
                              </a14:imgEffect>
                            </a14:imgLayer>
                          </a14:imgProps>
                        </a:ext>
                        <a:ext uri="{28A0092B-C50C-407E-A947-70E740481C1C}">
                          <a14:useLocalDpi xmlns:a14="http://schemas.microsoft.com/office/drawing/2010/main"/>
                        </a:ext>
                      </a:extLst>
                    </a:blip>
                    <a:srcRect/>
                    <a:stretch/>
                  </pic:blipFill>
                  <pic:spPr bwMode="auto">
                    <a:xfrm>
                      <a:off x="0" y="0"/>
                      <a:ext cx="3928110" cy="3276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36"/>
          <w:szCs w:val="36"/>
        </w:rPr>
        <mc:AlternateContent>
          <mc:Choice Requires="wps">
            <w:drawing>
              <wp:anchor distT="0" distB="0" distL="114300" distR="114300" simplePos="0" relativeHeight="251696128" behindDoc="0" locked="0" layoutInCell="1" allowOverlap="1" wp14:anchorId="013456E2" wp14:editId="4FF5D08D">
                <wp:simplePos x="0" y="0"/>
                <wp:positionH relativeFrom="column">
                  <wp:posOffset>6386195</wp:posOffset>
                </wp:positionH>
                <wp:positionV relativeFrom="paragraph">
                  <wp:posOffset>194945</wp:posOffset>
                </wp:positionV>
                <wp:extent cx="365760" cy="365760"/>
                <wp:effectExtent l="0" t="0" r="15240" b="15240"/>
                <wp:wrapNone/>
                <wp:docPr id="32" name="Oval 32"/>
                <wp:cNvGraphicFramePr/>
                <a:graphic xmlns:a="http://schemas.openxmlformats.org/drawingml/2006/main">
                  <a:graphicData uri="http://schemas.microsoft.com/office/word/2010/wordprocessingShape">
                    <wps:wsp>
                      <wps:cNvSpPr/>
                      <wps:spPr>
                        <a:xfrm>
                          <a:off x="0" y="0"/>
                          <a:ext cx="365760" cy="36576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7698137" w14:textId="77777777" w:rsidR="00A746EB" w:rsidRDefault="00A746EB" w:rsidP="00075128">
                            <w:pPr>
                              <w:jc w:val="center"/>
                            </w:pPr>
                            <w:r>
                              <w:t>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456E2" id="Oval 32" o:spid="_x0000_s1028" style="position:absolute;margin-left:502.85pt;margin-top:15.35pt;width:28.8pt;height:2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" fillcolor="black [3200]" strokecolor="black [1600]" strokeweight="1pt">
                <v:stroke joinstyle="miter"/>
                <v:textbox inset="0,0,0,0">
                  <w:txbxContent>
                    <w:p w14:paraId="77698137" w14:textId="77777777" w:rsidR="00A746EB" w:rsidRDefault="00A746EB" w:rsidP="00075128">
                      <w:pPr>
                        <w:jc w:val="center"/>
                      </w:pPr>
                      <w:r>
                        <w:t>3</w:t>
                      </w:r>
                    </w:p>
                  </w:txbxContent>
                </v:textbox>
              </v:oval>
            </w:pict>
          </mc:Fallback>
        </mc:AlternateContent>
      </w:r>
      <w:r>
        <w:rPr>
          <w:noProof/>
          <w:sz w:val="36"/>
          <w:szCs w:val="36"/>
        </w:rPr>
        <mc:AlternateContent>
          <mc:Choice Requires="wps">
            <w:drawing>
              <wp:anchor distT="0" distB="0" distL="114300" distR="114300" simplePos="0" relativeHeight="251694080" behindDoc="0" locked="0" layoutInCell="1" allowOverlap="1" wp14:anchorId="244E90C2" wp14:editId="7514381E">
                <wp:simplePos x="0" y="0"/>
                <wp:positionH relativeFrom="column">
                  <wp:posOffset>-133350</wp:posOffset>
                </wp:positionH>
                <wp:positionV relativeFrom="paragraph">
                  <wp:posOffset>199390</wp:posOffset>
                </wp:positionV>
                <wp:extent cx="365760" cy="365760"/>
                <wp:effectExtent l="0" t="0" r="15240" b="15240"/>
                <wp:wrapNone/>
                <wp:docPr id="30" name="Oval 30"/>
                <wp:cNvGraphicFramePr/>
                <a:graphic xmlns:a="http://schemas.openxmlformats.org/drawingml/2006/main">
                  <a:graphicData uri="http://schemas.microsoft.com/office/word/2010/wordprocessingShape">
                    <wps:wsp>
                      <wps:cNvSpPr/>
                      <wps:spPr>
                        <a:xfrm>
                          <a:off x="0" y="0"/>
                          <a:ext cx="365760" cy="36576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7DDC0E33" w14:textId="77777777" w:rsidR="00A746EB" w:rsidRDefault="00A746EB" w:rsidP="00075128">
                            <w:pPr>
                              <w:jc w:val="center"/>
                            </w:pPr>
                            <w:r>
                              <w:t>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4E90C2" id="Oval 30" o:spid="_x0000_s1029" style="position:absolute;margin-left:-10.5pt;margin-top:15.7pt;width:28.8pt;height:2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" fillcolor="black [3200]" strokecolor="black [1600]" strokeweight="1pt">
                <v:stroke joinstyle="miter"/>
                <v:textbox inset="0,0,0,0">
                  <w:txbxContent>
                    <w:p w14:paraId="7DDC0E33" w14:textId="77777777" w:rsidR="00A746EB" w:rsidRDefault="00A746EB" w:rsidP="00075128">
                      <w:pPr>
                        <w:jc w:val="center"/>
                      </w:pPr>
                      <w:r>
                        <w:t>2</w:t>
                      </w:r>
                    </w:p>
                  </w:txbxContent>
                </v:textbox>
              </v:oval>
            </w:pict>
          </mc:Fallback>
        </mc:AlternateContent>
      </w:r>
    </w:p>
    <w:p w14:paraId="6823C219" w14:textId="77777777" w:rsidR="00DC2965" w:rsidRDefault="00DC2965" w:rsidP="00FB198E">
      <w:pPr>
        <w:tabs>
          <w:tab w:val="left" w:pos="510"/>
        </w:tabs>
        <w:rPr>
          <w:sz w:val="36"/>
          <w:szCs w:val="36"/>
        </w:rPr>
      </w:pPr>
      <w:r>
        <w:rPr>
          <w:noProof/>
          <w:sz w:val="36"/>
          <w:szCs w:val="36"/>
        </w:rPr>
        <w:drawing>
          <wp:anchor distT="0" distB="0" distL="114300" distR="114300" simplePos="0" relativeHeight="251673600" behindDoc="0" locked="0" layoutInCell="1" allowOverlap="1" wp14:anchorId="23B9C858" wp14:editId="29478BBF">
            <wp:simplePos x="0" y="0"/>
            <wp:positionH relativeFrom="column">
              <wp:posOffset>-285554</wp:posOffset>
            </wp:positionH>
            <wp:positionV relativeFrom="paragraph">
              <wp:posOffset>257246</wp:posOffset>
            </wp:positionV>
            <wp:extent cx="2897747" cy="2757086"/>
            <wp:effectExtent l="152400" t="152400" r="360045" b="36766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_503.jpg"/>
                    <pic:cNvPicPr/>
                  </pic:nvPicPr>
                  <pic:blipFill rotWithShape="1">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a:ext>
                      </a:extLst>
                    </a:blip>
                    <a:srcRect/>
                    <a:stretch/>
                  </pic:blipFill>
                  <pic:spPr bwMode="auto">
                    <a:xfrm>
                      <a:off x="0" y="0"/>
                      <a:ext cx="2897747" cy="275708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DA2401" w14:textId="77777777" w:rsidR="00DC2965" w:rsidRDefault="00DC2965" w:rsidP="00FB198E">
      <w:pPr>
        <w:tabs>
          <w:tab w:val="left" w:pos="510"/>
        </w:tabs>
        <w:rPr>
          <w:sz w:val="36"/>
          <w:szCs w:val="36"/>
        </w:rPr>
      </w:pPr>
    </w:p>
    <w:p w14:paraId="51A41BEB" w14:textId="77777777" w:rsidR="00DC2965" w:rsidRDefault="00DC2965" w:rsidP="00FB198E">
      <w:pPr>
        <w:tabs>
          <w:tab w:val="left" w:pos="510"/>
        </w:tabs>
        <w:rPr>
          <w:sz w:val="36"/>
          <w:szCs w:val="36"/>
        </w:rPr>
      </w:pPr>
    </w:p>
    <w:p w14:paraId="1FCFF33F" w14:textId="77777777" w:rsidR="00DC2965" w:rsidRDefault="00DC2965" w:rsidP="00FB198E">
      <w:pPr>
        <w:tabs>
          <w:tab w:val="left" w:pos="510"/>
        </w:tabs>
        <w:rPr>
          <w:sz w:val="36"/>
          <w:szCs w:val="36"/>
        </w:rPr>
      </w:pPr>
    </w:p>
    <w:p w14:paraId="07B36872" w14:textId="77777777" w:rsidR="00DC2965" w:rsidRDefault="00DC2965" w:rsidP="00FB198E">
      <w:pPr>
        <w:tabs>
          <w:tab w:val="left" w:pos="510"/>
        </w:tabs>
        <w:rPr>
          <w:sz w:val="36"/>
          <w:szCs w:val="36"/>
        </w:rPr>
      </w:pPr>
    </w:p>
    <w:p w14:paraId="08BA8581" w14:textId="77777777" w:rsidR="00DC2965" w:rsidRDefault="00DC2965" w:rsidP="00FB198E">
      <w:pPr>
        <w:tabs>
          <w:tab w:val="left" w:pos="510"/>
        </w:tabs>
        <w:rPr>
          <w:sz w:val="36"/>
          <w:szCs w:val="36"/>
        </w:rPr>
      </w:pPr>
    </w:p>
    <w:p w14:paraId="76A06028" w14:textId="77777777" w:rsidR="00DC2965" w:rsidRDefault="00DC2965" w:rsidP="00FB198E">
      <w:pPr>
        <w:tabs>
          <w:tab w:val="left" w:pos="510"/>
        </w:tabs>
        <w:rPr>
          <w:sz w:val="36"/>
          <w:szCs w:val="36"/>
        </w:rPr>
      </w:pPr>
    </w:p>
    <w:p w14:paraId="0195C483" w14:textId="77777777" w:rsidR="00DC2965" w:rsidRDefault="00DC2965" w:rsidP="00FB198E">
      <w:pPr>
        <w:tabs>
          <w:tab w:val="left" w:pos="510"/>
        </w:tabs>
        <w:rPr>
          <w:sz w:val="36"/>
          <w:szCs w:val="36"/>
        </w:rPr>
      </w:pPr>
    </w:p>
    <w:p w14:paraId="69A0914E" w14:textId="77777777" w:rsidR="00DC2965" w:rsidRDefault="00DC2965" w:rsidP="00FB198E">
      <w:pPr>
        <w:tabs>
          <w:tab w:val="left" w:pos="510"/>
        </w:tabs>
        <w:rPr>
          <w:sz w:val="36"/>
          <w:szCs w:val="36"/>
        </w:rPr>
      </w:pPr>
    </w:p>
    <w:p w14:paraId="4FF3549F" w14:textId="77777777" w:rsidR="00DC2965" w:rsidRDefault="00DC2965" w:rsidP="00FB198E">
      <w:pPr>
        <w:tabs>
          <w:tab w:val="left" w:pos="510"/>
        </w:tabs>
        <w:rPr>
          <w:sz w:val="36"/>
          <w:szCs w:val="36"/>
        </w:rPr>
      </w:pPr>
    </w:p>
    <w:p w14:paraId="450243A9" w14:textId="77777777" w:rsidR="00DC2965" w:rsidRDefault="00DC2965" w:rsidP="00FB198E">
      <w:pPr>
        <w:tabs>
          <w:tab w:val="left" w:pos="510"/>
        </w:tabs>
        <w:rPr>
          <w:sz w:val="36"/>
          <w:szCs w:val="36"/>
        </w:rPr>
      </w:pPr>
      <w:r>
        <w:rPr>
          <w:noProof/>
          <w:sz w:val="36"/>
          <w:szCs w:val="36"/>
        </w:rPr>
        <mc:AlternateContent>
          <mc:Choice Requires="wps">
            <w:drawing>
              <wp:anchor distT="0" distB="0" distL="114300" distR="114300" simplePos="0" relativeHeight="251653119" behindDoc="0" locked="0" layoutInCell="1" allowOverlap="1" wp14:anchorId="38C8E592" wp14:editId="0E1BDAF3">
                <wp:simplePos x="0" y="0"/>
                <wp:positionH relativeFrom="column">
                  <wp:posOffset>-134929</wp:posOffset>
                </wp:positionH>
                <wp:positionV relativeFrom="paragraph">
                  <wp:posOffset>221851</wp:posOffset>
                </wp:positionV>
                <wp:extent cx="6774180" cy="1449580"/>
                <wp:effectExtent l="0" t="0" r="7620" b="11430"/>
                <wp:wrapNone/>
                <wp:docPr id="28" name="Horizontal Scroll 28"/>
                <wp:cNvGraphicFramePr/>
                <a:graphic xmlns:a="http://schemas.openxmlformats.org/drawingml/2006/main">
                  <a:graphicData uri="http://schemas.microsoft.com/office/word/2010/wordprocessingShape">
                    <wps:wsp>
                      <wps:cNvSpPr/>
                      <wps:spPr>
                        <a:xfrm>
                          <a:off x="0" y="0"/>
                          <a:ext cx="6774180" cy="1449580"/>
                        </a:xfrm>
                        <a:prstGeom prst="horizontalScroll">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701C7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8" o:spid="_x0000_s1026" type="#_x0000_t98" style="position:absolute;margin-left:-10.6pt;margin-top:17.45pt;width:533.4pt;height:114.15pt;z-index:251653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" fillcolor="#cfcdcd [2894]" strokecolor="#1f3763 [1604]" strokeweight="1pt">
                <v:stroke joinstyle="miter"/>
              </v:shape>
            </w:pict>
          </mc:Fallback>
        </mc:AlternateContent>
      </w:r>
    </w:p>
    <w:p w14:paraId="02EA7374" w14:textId="77777777" w:rsidR="00DC2965" w:rsidRDefault="00DC2965" w:rsidP="00FB198E">
      <w:pPr>
        <w:tabs>
          <w:tab w:val="left" w:pos="510"/>
        </w:tabs>
        <w:rPr>
          <w:sz w:val="36"/>
          <w:szCs w:val="36"/>
        </w:rPr>
      </w:pPr>
      <w:r>
        <w:rPr>
          <w:noProof/>
          <w:sz w:val="36"/>
          <w:szCs w:val="36"/>
        </w:rPr>
        <mc:AlternateContent>
          <mc:Choice Requires="wps">
            <w:drawing>
              <wp:anchor distT="0" distB="0" distL="114300" distR="114300" simplePos="0" relativeHeight="251674624" behindDoc="0" locked="0" layoutInCell="1" allowOverlap="1" wp14:anchorId="5DAB45A3" wp14:editId="0E9B623F">
                <wp:simplePos x="0" y="0"/>
                <wp:positionH relativeFrom="column">
                  <wp:posOffset>233230</wp:posOffset>
                </wp:positionH>
                <wp:positionV relativeFrom="paragraph">
                  <wp:posOffset>151816</wp:posOffset>
                </wp:positionV>
                <wp:extent cx="6349338" cy="1000125"/>
                <wp:effectExtent l="0" t="0" r="0" b="9525"/>
                <wp:wrapNone/>
                <wp:docPr id="20" name="Text Box 20"/>
                <wp:cNvGraphicFramePr/>
                <a:graphic xmlns:a="http://schemas.openxmlformats.org/drawingml/2006/main">
                  <a:graphicData uri="http://schemas.microsoft.com/office/word/2010/wordprocessingShape">
                    <wps:wsp>
                      <wps:cNvSpPr txBox="1"/>
                      <wps:spPr>
                        <a:xfrm>
                          <a:off x="0" y="0"/>
                          <a:ext cx="6349338" cy="1000125"/>
                        </a:xfrm>
                        <a:prstGeom prst="rect">
                          <a:avLst/>
                        </a:prstGeom>
                        <a:solidFill>
                          <a:schemeClr val="bg2">
                            <a:lumMod val="90000"/>
                          </a:schemeClr>
                        </a:solidFill>
                        <a:ln w="6350">
                          <a:noFill/>
                        </a:ln>
                      </wps:spPr>
                      <wps:txbx>
                        <w:txbxContent>
                          <w:p w14:paraId="3C4887D1" w14:textId="77777777" w:rsidR="00A746EB" w:rsidRPr="00075128" w:rsidRDefault="00A746EB" w:rsidP="00DC2965">
                            <w:pPr>
                              <w:rPr>
                                <w:rFonts w:cstheme="minorHAnsi"/>
                                <w:szCs w:val="28"/>
                              </w:rPr>
                            </w:pPr>
                            <w:r w:rsidRPr="00075128">
                              <w:rPr>
                                <w:rFonts w:cstheme="minorHAnsi"/>
                                <w:szCs w:val="28"/>
                              </w:rPr>
                              <w:t xml:space="preserve">Please </w:t>
                            </w:r>
                            <w:r>
                              <w:rPr>
                                <w:rFonts w:cstheme="minorHAnsi"/>
                                <w:szCs w:val="28"/>
                              </w:rPr>
                              <w:t>v</w:t>
                            </w:r>
                            <w:r w:rsidRPr="00075128">
                              <w:rPr>
                                <w:rFonts w:cstheme="minorHAnsi"/>
                                <w:szCs w:val="28"/>
                              </w:rPr>
                              <w:t>isit the </w:t>
                            </w:r>
                            <w:hyperlink r:id="rId33" w:tgtFrame="_blank" w:history="1">
                              <w:r w:rsidRPr="00075128">
                                <w:rPr>
                                  <w:rStyle w:val="Hyperlink"/>
                                  <w:rFonts w:cstheme="minorHAnsi"/>
                                  <w:szCs w:val="28"/>
                                </w:rPr>
                                <w:t>Educational Equity Compliance Office</w:t>
                              </w:r>
                            </w:hyperlink>
                            <w:r w:rsidRPr="00075128">
                              <w:rPr>
                                <w:rFonts w:cstheme="minorHAnsi"/>
                                <w:szCs w:val="28"/>
                              </w:rPr>
                              <w:t> to find out how the District ensures that all students are treated equitably in the District's programs and activities and provided an environment that is free from discrimination, harassment, intimidation</w:t>
                            </w:r>
                            <w:r>
                              <w:rPr>
                                <w:rFonts w:cstheme="minorHAnsi"/>
                                <w:szCs w:val="28"/>
                              </w:rPr>
                              <w:t>,</w:t>
                            </w:r>
                            <w:r w:rsidRPr="00075128">
                              <w:rPr>
                                <w:rFonts w:cstheme="minorHAnsi"/>
                                <w:szCs w:val="28"/>
                              </w:rPr>
                              <w:t xml:space="preserve"> and/or bullying</w:t>
                            </w:r>
                            <w:r>
                              <w:rPr>
                                <w:rFonts w:cstheme="minorHAnsi"/>
                                <w:szCs w:val="28"/>
                              </w:rPr>
                              <w:t>,</w:t>
                            </w:r>
                            <w:r w:rsidRPr="00075128">
                              <w:rPr>
                                <w:rFonts w:cstheme="minorHAnsi"/>
                                <w:szCs w:val="28"/>
                              </w:rPr>
                              <w:t xml:space="preserve"> including, but not limited to</w:t>
                            </w:r>
                            <w:r>
                              <w:rPr>
                                <w:rFonts w:cstheme="minorHAnsi"/>
                                <w:szCs w:val="28"/>
                              </w:rPr>
                              <w:t>,</w:t>
                            </w:r>
                            <w:r w:rsidRPr="00075128">
                              <w:rPr>
                                <w:rFonts w:cstheme="minorHAnsi"/>
                                <w:szCs w:val="28"/>
                              </w:rPr>
                              <w:t xml:space="preserve"> all aspects of Section 504, Title VI, and Title IX compliance as well as Uniform Complaint Procedures and Williams/Valenzuela Complaints. </w:t>
                            </w:r>
                          </w:p>
                          <w:p w14:paraId="458F2CE0" w14:textId="77777777" w:rsidR="00A746EB" w:rsidRPr="00075128" w:rsidRDefault="00A746EB">
                            <w:pPr>
                              <w:rPr>
                                <w:rFonts w:cstheme="minorHAns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AB45A3" id="Text Box 20" o:spid="_x0000_s1030" type="#_x0000_t202" style="position:absolute;margin-left:18.35pt;margin-top:11.95pt;width:499.95pt;height:7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" fillcolor="#cfcdcd [2894]" stroked="f" strokeweight=".5pt">
                <v:textbox>
                  <w:txbxContent>
                    <w:p w14:paraId="3C4887D1" w14:textId="77777777" w:rsidR="00A746EB" w:rsidRPr="00075128" w:rsidRDefault="00A746EB" w:rsidP="00DC2965">
                      <w:pPr>
                        <w:rPr>
                          <w:rFonts w:cstheme="minorHAnsi"/>
                          <w:szCs w:val="28"/>
                        </w:rPr>
                      </w:pPr>
                      <w:r w:rsidRPr="00075128">
                        <w:rPr>
                          <w:rFonts w:cstheme="minorHAnsi"/>
                          <w:szCs w:val="28"/>
                        </w:rPr>
                        <w:t xml:space="preserve">Please </w:t>
                      </w:r>
                      <w:r>
                        <w:rPr>
                          <w:rFonts w:cstheme="minorHAnsi"/>
                          <w:szCs w:val="28"/>
                        </w:rPr>
                        <w:t>v</w:t>
                      </w:r>
                      <w:r w:rsidRPr="00075128">
                        <w:rPr>
                          <w:rFonts w:cstheme="minorHAnsi"/>
                          <w:szCs w:val="28"/>
                        </w:rPr>
                        <w:t>isit the </w:t>
                      </w:r>
                      <w:hyperlink r:id="rId34" w:tgtFrame="_blank" w:history="1">
                        <w:r w:rsidRPr="00075128">
                          <w:rPr>
                            <w:rStyle w:val="Hyperlink"/>
                            <w:rFonts w:cstheme="minorHAnsi"/>
                            <w:szCs w:val="28"/>
                          </w:rPr>
                          <w:t>Educational Equity Compliance Office</w:t>
                        </w:r>
                      </w:hyperlink>
                      <w:r w:rsidRPr="00075128">
                        <w:rPr>
                          <w:rFonts w:cstheme="minorHAnsi"/>
                          <w:szCs w:val="28"/>
                        </w:rPr>
                        <w:t> to find out how the District ensures that all students are treated equitably in the District's programs and activities and provided an environment that is free from discrimination, harassment, intimidation</w:t>
                      </w:r>
                      <w:r>
                        <w:rPr>
                          <w:rFonts w:cstheme="minorHAnsi"/>
                          <w:szCs w:val="28"/>
                        </w:rPr>
                        <w:t>,</w:t>
                      </w:r>
                      <w:r w:rsidRPr="00075128">
                        <w:rPr>
                          <w:rFonts w:cstheme="minorHAnsi"/>
                          <w:szCs w:val="28"/>
                        </w:rPr>
                        <w:t xml:space="preserve"> and/or bullying</w:t>
                      </w:r>
                      <w:r>
                        <w:rPr>
                          <w:rFonts w:cstheme="minorHAnsi"/>
                          <w:szCs w:val="28"/>
                        </w:rPr>
                        <w:t>,</w:t>
                      </w:r>
                      <w:r w:rsidRPr="00075128">
                        <w:rPr>
                          <w:rFonts w:cstheme="minorHAnsi"/>
                          <w:szCs w:val="28"/>
                        </w:rPr>
                        <w:t xml:space="preserve"> including, but not limited to</w:t>
                      </w:r>
                      <w:r>
                        <w:rPr>
                          <w:rFonts w:cstheme="minorHAnsi"/>
                          <w:szCs w:val="28"/>
                        </w:rPr>
                        <w:t>,</w:t>
                      </w:r>
                      <w:r w:rsidRPr="00075128">
                        <w:rPr>
                          <w:rFonts w:cstheme="minorHAnsi"/>
                          <w:szCs w:val="28"/>
                        </w:rPr>
                        <w:t xml:space="preserve"> all aspects of Section 504, Title VI, and Title IX compliance as well as Uniform Complaint Procedures and Williams/Valenzuela Complaints. </w:t>
                      </w:r>
                    </w:p>
                    <w:p w14:paraId="458F2CE0" w14:textId="77777777" w:rsidR="00A746EB" w:rsidRPr="00075128" w:rsidRDefault="00A746EB">
                      <w:pPr>
                        <w:rPr>
                          <w:rFonts w:cstheme="minorHAnsi"/>
                          <w:sz w:val="22"/>
                        </w:rPr>
                      </w:pPr>
                    </w:p>
                  </w:txbxContent>
                </v:textbox>
              </v:shape>
            </w:pict>
          </mc:Fallback>
        </mc:AlternateContent>
      </w:r>
    </w:p>
    <w:p w14:paraId="775BE06F" w14:textId="77777777" w:rsidR="00DC2965" w:rsidRDefault="00075128" w:rsidP="00FB198E">
      <w:pPr>
        <w:tabs>
          <w:tab w:val="left" w:pos="510"/>
        </w:tabs>
        <w:rPr>
          <w:sz w:val="36"/>
          <w:szCs w:val="36"/>
        </w:rPr>
      </w:pPr>
      <w:r>
        <w:rPr>
          <w:noProof/>
          <w:sz w:val="36"/>
          <w:szCs w:val="36"/>
        </w:rPr>
        <mc:AlternateContent>
          <mc:Choice Requires="wps">
            <w:drawing>
              <wp:anchor distT="0" distB="0" distL="114300" distR="114300" simplePos="0" relativeHeight="251698176" behindDoc="0" locked="0" layoutInCell="1" allowOverlap="1" wp14:anchorId="7A14D12B" wp14:editId="0BA94700">
                <wp:simplePos x="0" y="0"/>
                <wp:positionH relativeFrom="column">
                  <wp:posOffset>-223520</wp:posOffset>
                </wp:positionH>
                <wp:positionV relativeFrom="paragraph">
                  <wp:posOffset>277495</wp:posOffset>
                </wp:positionV>
                <wp:extent cx="365760" cy="365760"/>
                <wp:effectExtent l="0" t="0" r="15240" b="15240"/>
                <wp:wrapNone/>
                <wp:docPr id="33" name="Oval 33"/>
                <wp:cNvGraphicFramePr/>
                <a:graphic xmlns:a="http://schemas.openxmlformats.org/drawingml/2006/main">
                  <a:graphicData uri="http://schemas.microsoft.com/office/word/2010/wordprocessingShape">
                    <wps:wsp>
                      <wps:cNvSpPr/>
                      <wps:spPr>
                        <a:xfrm>
                          <a:off x="0" y="0"/>
                          <a:ext cx="365760" cy="365760"/>
                        </a:xfrm>
                        <a:prstGeom prst="ellipse">
                          <a:avLst/>
                        </a:prstGeom>
                      </wps:spPr>
                      <wps:style>
                        <a:lnRef idx="2">
                          <a:schemeClr val="dk1">
                            <a:shade val="50000"/>
                          </a:schemeClr>
                        </a:lnRef>
                        <a:fillRef idx="1">
                          <a:schemeClr val="dk1"/>
                        </a:fillRef>
                        <a:effectRef idx="0">
                          <a:schemeClr val="dk1"/>
                        </a:effectRef>
                        <a:fontRef idx="minor">
                          <a:schemeClr val="lt1"/>
                        </a:fontRef>
                      </wps:style>
                      <wps:txbx>
                        <w:txbxContent>
                          <w:p w14:paraId="02A2A733" w14:textId="77777777" w:rsidR="00A746EB" w:rsidRDefault="00A746EB" w:rsidP="00075128">
                            <w:pPr>
                              <w:jc w:val="center"/>
                            </w:pPr>
                            <w:r>
                              <w:t>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14D12B" id="Oval 33" o:spid="_x0000_s1031" style="position:absolute;margin-left:-17.6pt;margin-top:21.85pt;width:28.8pt;height:28.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" fillcolor="black [3200]" strokecolor="black [1600]" strokeweight="1pt">
                <v:stroke joinstyle="miter"/>
                <v:textbox inset="0,0,0,0">
                  <w:txbxContent>
                    <w:p w14:paraId="02A2A733" w14:textId="77777777" w:rsidR="00A746EB" w:rsidRDefault="00A746EB" w:rsidP="00075128">
                      <w:pPr>
                        <w:jc w:val="center"/>
                      </w:pPr>
                      <w:r>
                        <w:t>4</w:t>
                      </w:r>
                    </w:p>
                  </w:txbxContent>
                </v:textbox>
              </v:oval>
            </w:pict>
          </mc:Fallback>
        </mc:AlternateContent>
      </w:r>
    </w:p>
    <w:p w14:paraId="1ABE047B" w14:textId="77777777" w:rsidR="00DC2965" w:rsidRDefault="00DC2965" w:rsidP="00FB198E">
      <w:pPr>
        <w:tabs>
          <w:tab w:val="left" w:pos="510"/>
        </w:tabs>
        <w:rPr>
          <w:sz w:val="36"/>
          <w:szCs w:val="36"/>
        </w:rPr>
      </w:pPr>
    </w:p>
    <w:p w14:paraId="06BE9A5C" w14:textId="77777777" w:rsidR="00DC2965" w:rsidRDefault="00DC2965" w:rsidP="00FB198E">
      <w:pPr>
        <w:tabs>
          <w:tab w:val="left" w:pos="510"/>
        </w:tabs>
        <w:rPr>
          <w:sz w:val="36"/>
          <w:szCs w:val="36"/>
        </w:rPr>
      </w:pPr>
    </w:p>
    <w:p w14:paraId="59346D53" w14:textId="77777777" w:rsidR="00475F6D" w:rsidRDefault="00475F6D" w:rsidP="00FB198E">
      <w:pPr>
        <w:tabs>
          <w:tab w:val="left" w:pos="510"/>
        </w:tabs>
        <w:rPr>
          <w:sz w:val="36"/>
          <w:szCs w:val="36"/>
        </w:rPr>
      </w:pPr>
      <w:r>
        <w:rPr>
          <w:sz w:val="36"/>
          <w:szCs w:val="36"/>
        </w:rPr>
        <w:br w:type="page"/>
      </w:r>
    </w:p>
    <w:p w14:paraId="4B52E1F1" w14:textId="77777777" w:rsidR="00DC2965" w:rsidRPr="00DC2965" w:rsidRDefault="00DC2965" w:rsidP="005E68FA">
      <w:pPr>
        <w:pStyle w:val="Highlightedheading"/>
      </w:pPr>
      <w:r w:rsidRPr="00DC2965">
        <w:lastRenderedPageBreak/>
        <w:t>Shift 1: Engaging with complex text and its academic language.</w:t>
      </w:r>
    </w:p>
    <w:p w14:paraId="45B2BDC1" w14:textId="77777777" w:rsidR="00DC2965" w:rsidRPr="00DC2965" w:rsidRDefault="00DC2965" w:rsidP="00475F6D">
      <w:pPr>
        <w:spacing w:before="240"/>
        <w:rPr>
          <w:rFonts w:cs="Arial"/>
          <w:color w:val="222222"/>
          <w:shd w:val="clear" w:color="auto" w:fill="FFFFFF"/>
        </w:rPr>
      </w:pPr>
      <w:r w:rsidRPr="001E139F">
        <w:rPr>
          <w:rFonts w:cs="Arial"/>
          <w:bCs/>
          <w:color w:val="222222"/>
          <w:shd w:val="clear" w:color="auto" w:fill="FFFFFF"/>
        </w:rPr>
        <w:t>The</w:t>
      </w:r>
      <w:r w:rsidRPr="001E139F">
        <w:rPr>
          <w:rFonts w:cs="Arial"/>
          <w:color w:val="222222"/>
          <w:shd w:val="clear" w:color="auto" w:fill="FFFFFF"/>
        </w:rPr>
        <w:t> </w:t>
      </w:r>
      <w:r>
        <w:rPr>
          <w:rFonts w:cs="Arial"/>
          <w:color w:val="222222"/>
          <w:shd w:val="clear" w:color="auto" w:fill="FFFFFF"/>
        </w:rPr>
        <w:t xml:space="preserve">Academic Wordlist </w:t>
      </w:r>
      <w:r w:rsidR="004439AF">
        <w:rPr>
          <w:rFonts w:cs="Arial"/>
          <w:color w:val="222222"/>
          <w:shd w:val="clear" w:color="auto" w:fill="FFFFFF"/>
        </w:rPr>
        <w:t>(</w:t>
      </w:r>
      <w:r w:rsidRPr="001E139F">
        <w:rPr>
          <w:rFonts w:cs="Arial"/>
          <w:color w:val="222222"/>
          <w:shd w:val="clear" w:color="auto" w:fill="FFFFFF"/>
        </w:rPr>
        <w:t>AWL</w:t>
      </w:r>
      <w:r w:rsidR="004439AF">
        <w:rPr>
          <w:rFonts w:cs="Arial"/>
          <w:color w:val="222222"/>
          <w:shd w:val="clear" w:color="auto" w:fill="FFFFFF"/>
        </w:rPr>
        <w:t>)</w:t>
      </w:r>
      <w:r>
        <w:rPr>
          <w:rFonts w:cs="Arial"/>
          <w:color w:val="222222"/>
          <w:shd w:val="clear" w:color="auto" w:fill="FFFFFF"/>
        </w:rPr>
        <w:t xml:space="preserve"> </w:t>
      </w:r>
      <w:r w:rsidRPr="001E139F">
        <w:rPr>
          <w:rFonts w:cs="Arial"/>
          <w:color w:val="222222"/>
          <w:shd w:val="clear" w:color="auto" w:fill="FFFFFF"/>
        </w:rPr>
        <w:t>is a </w:t>
      </w:r>
      <w:r w:rsidRPr="001E139F">
        <w:rPr>
          <w:rFonts w:cs="Arial"/>
          <w:bCs/>
          <w:color w:val="222222"/>
          <w:shd w:val="clear" w:color="auto" w:fill="FFFFFF"/>
        </w:rPr>
        <w:t>list</w:t>
      </w:r>
      <w:r w:rsidRPr="001E139F">
        <w:rPr>
          <w:rFonts w:cs="Arial"/>
          <w:color w:val="222222"/>
          <w:shd w:val="clear" w:color="auto" w:fill="FFFFFF"/>
        </w:rPr>
        <w:t xml:space="preserve"> of words </w:t>
      </w:r>
      <w:r w:rsidR="004439AF">
        <w:rPr>
          <w:rFonts w:cs="Arial"/>
          <w:color w:val="222222"/>
          <w:shd w:val="clear" w:color="auto" w:fill="FFFFFF"/>
        </w:rPr>
        <w:t>that</w:t>
      </w:r>
      <w:r w:rsidR="004439AF" w:rsidRPr="001E139F">
        <w:rPr>
          <w:rFonts w:cs="Arial"/>
          <w:color w:val="222222"/>
          <w:shd w:val="clear" w:color="auto" w:fill="FFFFFF"/>
        </w:rPr>
        <w:t xml:space="preserve"> </w:t>
      </w:r>
      <w:r w:rsidRPr="001E139F">
        <w:rPr>
          <w:rFonts w:cs="Arial"/>
          <w:color w:val="222222"/>
          <w:shd w:val="clear" w:color="auto" w:fill="FFFFFF"/>
        </w:rPr>
        <w:t xml:space="preserve">appear with high frequency in English language </w:t>
      </w:r>
      <w:r w:rsidRPr="001E139F">
        <w:rPr>
          <w:rFonts w:cs="Arial"/>
          <w:bCs/>
          <w:color w:val="222222"/>
          <w:shd w:val="clear" w:color="auto" w:fill="FFFFFF"/>
        </w:rPr>
        <w:t>academic</w:t>
      </w:r>
      <w:r w:rsidRPr="001E139F">
        <w:rPr>
          <w:rFonts w:cs="Arial"/>
          <w:color w:val="222222"/>
          <w:shd w:val="clear" w:color="auto" w:fill="FFFFFF"/>
        </w:rPr>
        <w:t> texts</w:t>
      </w:r>
      <w:r>
        <w:rPr>
          <w:rFonts w:cs="Arial"/>
          <w:color w:val="222222"/>
          <w:shd w:val="clear" w:color="auto" w:fill="FFFFFF"/>
        </w:rPr>
        <w:t xml:space="preserve"> across disciplines</w:t>
      </w:r>
      <w:r w:rsidRPr="001E139F">
        <w:rPr>
          <w:rFonts w:cs="Arial"/>
          <w:color w:val="222222"/>
          <w:shd w:val="clear" w:color="auto" w:fill="FFFFFF"/>
        </w:rPr>
        <w:t>. </w:t>
      </w:r>
      <w:r w:rsidRPr="001E139F">
        <w:rPr>
          <w:rFonts w:cs="Arial"/>
          <w:bCs/>
          <w:color w:val="222222"/>
          <w:shd w:val="clear" w:color="auto" w:fill="FFFFFF"/>
        </w:rPr>
        <w:t>The list</w:t>
      </w:r>
      <w:r w:rsidRPr="001E139F">
        <w:rPr>
          <w:rFonts w:cs="Arial"/>
          <w:color w:val="222222"/>
          <w:shd w:val="clear" w:color="auto" w:fill="FFFFFF"/>
        </w:rPr>
        <w:t> was compiled by Averil Coxhead at </w:t>
      </w:r>
      <w:r w:rsidRPr="001E139F">
        <w:rPr>
          <w:rFonts w:cs="Arial"/>
          <w:bCs/>
          <w:color w:val="222222"/>
          <w:shd w:val="clear" w:color="auto" w:fill="FFFFFF"/>
        </w:rPr>
        <w:t>the</w:t>
      </w:r>
      <w:r w:rsidRPr="001E139F">
        <w:rPr>
          <w:rFonts w:cs="Arial"/>
          <w:color w:val="222222"/>
          <w:shd w:val="clear" w:color="auto" w:fill="FFFFFF"/>
        </w:rPr>
        <w:t> Victoria University of Wellington, New Zealand. </w:t>
      </w:r>
      <w:r w:rsidRPr="001E139F">
        <w:rPr>
          <w:rFonts w:cs="Arial"/>
          <w:bCs/>
          <w:color w:val="222222"/>
          <w:shd w:val="clear" w:color="auto" w:fill="FFFFFF"/>
        </w:rPr>
        <w:t>The list</w:t>
      </w:r>
      <w:r w:rsidRPr="001E139F">
        <w:rPr>
          <w:rFonts w:cs="Arial"/>
          <w:color w:val="222222"/>
          <w:shd w:val="clear" w:color="auto" w:fill="FFFFFF"/>
        </w:rPr>
        <w:t> contains 570 </w:t>
      </w:r>
      <w:r w:rsidRPr="001E139F">
        <w:rPr>
          <w:rFonts w:cs="Arial"/>
          <w:bCs/>
          <w:color w:val="222222"/>
          <w:shd w:val="clear" w:color="auto" w:fill="FFFFFF"/>
        </w:rPr>
        <w:t>word</w:t>
      </w:r>
      <w:r w:rsidRPr="001E139F">
        <w:rPr>
          <w:rFonts w:cs="Arial"/>
          <w:color w:val="222222"/>
          <w:shd w:val="clear" w:color="auto" w:fill="FFFFFF"/>
        </w:rPr>
        <w:t> families and is divided into 10 sublists</w:t>
      </w:r>
      <w:r>
        <w:rPr>
          <w:rFonts w:cs="Arial"/>
          <w:color w:val="222222"/>
          <w:shd w:val="clear" w:color="auto" w:fill="FFFFFF"/>
        </w:rPr>
        <w:t>, with sublist 1 words occurring with the highest frequency within texts. Most of the words on the list have multiple inflections and related words (word families</w:t>
      </w:r>
      <w:r w:rsidR="004439AF">
        <w:rPr>
          <w:rFonts w:cs="Arial"/>
          <w:color w:val="222222"/>
          <w:shd w:val="clear" w:color="auto" w:fill="FFFFFF"/>
        </w:rPr>
        <w:t>)—</w:t>
      </w:r>
      <w:r>
        <w:rPr>
          <w:rFonts w:cs="Arial"/>
          <w:color w:val="222222"/>
          <w:shd w:val="clear" w:color="auto" w:fill="FFFFFF"/>
        </w:rPr>
        <w:t>for example</w:t>
      </w:r>
      <w:r w:rsidR="004439AF">
        <w:rPr>
          <w:rFonts w:cs="Arial"/>
          <w:color w:val="222222"/>
          <w:shd w:val="clear" w:color="auto" w:fill="FFFFFF"/>
        </w:rPr>
        <w:t>,</w:t>
      </w:r>
      <w:r>
        <w:rPr>
          <w:rFonts w:cs="Arial"/>
          <w:color w:val="222222"/>
          <w:shd w:val="clear" w:color="auto" w:fill="FFFFFF"/>
        </w:rPr>
        <w:t xml:space="preserve"> </w:t>
      </w:r>
      <w:r w:rsidRPr="00B17922">
        <w:rPr>
          <w:rFonts w:ascii="Arial" w:hAnsi="Arial" w:cs="Arial"/>
          <w:b/>
          <w:i/>
          <w:color w:val="222222"/>
          <w:sz w:val="20"/>
          <w:szCs w:val="20"/>
          <w:shd w:val="clear" w:color="auto" w:fill="FFFFFF"/>
        </w:rPr>
        <w:t xml:space="preserve">define, </w:t>
      </w:r>
      <w:r w:rsidRPr="00B17922">
        <w:rPr>
          <w:rFonts w:ascii="Arial" w:hAnsi="Arial" w:cs="Arial"/>
          <w:b/>
          <w:i/>
          <w:color w:val="000000"/>
          <w:sz w:val="20"/>
          <w:szCs w:val="20"/>
        </w:rPr>
        <w:t>definable, defined, defines, defining, </w:t>
      </w:r>
      <w:r w:rsidRPr="00B17922">
        <w:rPr>
          <w:rFonts w:ascii="Arial" w:hAnsi="Arial" w:cs="Arial"/>
          <w:b/>
          <w:i/>
          <w:iCs/>
          <w:color w:val="000000"/>
          <w:sz w:val="20"/>
          <w:szCs w:val="20"/>
        </w:rPr>
        <w:t>definition</w:t>
      </w:r>
      <w:r w:rsidRPr="00B17922">
        <w:rPr>
          <w:rFonts w:ascii="Arial" w:hAnsi="Arial" w:cs="Arial"/>
          <w:b/>
          <w:i/>
          <w:color w:val="000000"/>
          <w:sz w:val="20"/>
          <w:szCs w:val="20"/>
        </w:rPr>
        <w:t>, definitions, redefine, redefined, redefines, redefining, undefined</w:t>
      </w:r>
      <w:r w:rsidRPr="00B17922">
        <w:rPr>
          <w:rFonts w:ascii="Arial" w:hAnsi="Arial" w:cs="Arial"/>
          <w:b/>
          <w:sz w:val="20"/>
          <w:szCs w:val="20"/>
        </w:rPr>
        <w:t>.</w:t>
      </w:r>
      <w:r>
        <w:rPr>
          <w:rFonts w:ascii="Arial" w:hAnsi="Arial" w:cs="Arial"/>
          <w:sz w:val="20"/>
          <w:szCs w:val="20"/>
        </w:rPr>
        <w:t xml:space="preserve"> </w:t>
      </w:r>
      <w:r>
        <w:rPr>
          <w:rFonts w:cs="Arial"/>
          <w:color w:val="222222"/>
          <w:shd w:val="clear" w:color="auto" w:fill="FFFFFF"/>
        </w:rPr>
        <w:t>Having access to these words is key to learners’ understanding of complex text</w:t>
      </w:r>
      <w:r w:rsidR="004439AF">
        <w:rPr>
          <w:rFonts w:cs="Arial"/>
          <w:color w:val="222222"/>
          <w:shd w:val="clear" w:color="auto" w:fill="FFFFFF"/>
        </w:rPr>
        <w:t>.</w:t>
      </w:r>
    </w:p>
    <w:p w14:paraId="752681D5" w14:textId="77777777" w:rsidR="00DC2965" w:rsidRPr="00475F6D" w:rsidRDefault="00475F6D" w:rsidP="00210FFE">
      <w:pPr>
        <w:pStyle w:val="Bullet1"/>
      </w:pPr>
      <w:r>
        <w:rPr>
          <w:noProof/>
        </w:rPr>
        <w:drawing>
          <wp:anchor distT="0" distB="0" distL="114300" distR="114300" simplePos="0" relativeHeight="251683840" behindDoc="0" locked="0" layoutInCell="1" allowOverlap="1" wp14:anchorId="78157F86" wp14:editId="6BA0740E">
            <wp:simplePos x="0" y="0"/>
            <wp:positionH relativeFrom="column">
              <wp:posOffset>-52387</wp:posOffset>
            </wp:positionH>
            <wp:positionV relativeFrom="paragraph">
              <wp:posOffset>535623</wp:posOffset>
            </wp:positionV>
            <wp:extent cx="6400800" cy="2473325"/>
            <wp:effectExtent l="0" t="0" r="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eenshot_504.jpg"/>
                    <pic:cNvPicPr/>
                  </pic:nvPicPr>
                  <pic:blipFill>
                    <a:blip r:embed="rId35">
                      <a:extLst>
                        <a:ext uri="{BEBA8EAE-BF5A-486C-A8C5-ECC9F3942E4B}">
                          <a14:imgProps xmlns:a14="http://schemas.microsoft.com/office/drawing/2010/main">
                            <a14:imgLayer>
                              <a14:imgEffect>
                                <a14:sharpenSoften amount="50000"/>
                              </a14:imgEffect>
                            </a14:imgLayer>
                          </a14:imgProps>
                        </a:ext>
                        <a:ext uri="{28A0092B-C50C-407E-A947-70E740481C1C}">
                          <a14:useLocalDpi xmlns:a14="http://schemas.microsoft.com/office/drawing/2010/main"/>
                        </a:ext>
                      </a:extLst>
                    </a:blip>
                    <a:stretch>
                      <a:fillRect/>
                    </a:stretch>
                  </pic:blipFill>
                  <pic:spPr>
                    <a:xfrm>
                      <a:off x="0" y="0"/>
                      <a:ext cx="6400800" cy="2473325"/>
                    </a:xfrm>
                    <a:prstGeom prst="rect">
                      <a:avLst/>
                    </a:prstGeom>
                  </pic:spPr>
                </pic:pic>
              </a:graphicData>
            </a:graphic>
            <wp14:sizeRelH relativeFrom="page">
              <wp14:pctWidth>0</wp14:pctWidth>
            </wp14:sizeRelH>
            <wp14:sizeRelV relativeFrom="page">
              <wp14:pctHeight>0</wp14:pctHeight>
            </wp14:sizeRelV>
          </wp:anchor>
        </w:drawing>
      </w:r>
      <w:r w:rsidR="00DC2965" w:rsidRPr="00475F6D">
        <w:t>Look at the list of words on sublist 1 of the AW</w:t>
      </w:r>
      <w:r w:rsidR="004439AF">
        <w:t>L</w:t>
      </w:r>
      <w:r w:rsidR="00DC2965" w:rsidRPr="00475F6D">
        <w:t xml:space="preserve">. </w:t>
      </w:r>
    </w:p>
    <w:p w14:paraId="614FB7B8" w14:textId="77777777" w:rsidR="00DC2965" w:rsidRPr="00475F6D" w:rsidRDefault="00085DEB" w:rsidP="00210FFE">
      <w:pPr>
        <w:pStyle w:val="Bullet1"/>
      </w:pPr>
      <w:r>
        <w:rPr>
          <w:noProof/>
        </w:rPr>
        <mc:AlternateContent>
          <mc:Choice Requires="wps">
            <w:drawing>
              <wp:anchor distT="0" distB="0" distL="114300" distR="114300" simplePos="0" relativeHeight="251701248" behindDoc="0" locked="0" layoutInCell="1" allowOverlap="1" wp14:anchorId="098CE314" wp14:editId="6BE5854A">
                <wp:simplePos x="0" y="0"/>
                <wp:positionH relativeFrom="column">
                  <wp:posOffset>-63631</wp:posOffset>
                </wp:positionH>
                <wp:positionV relativeFrom="paragraph">
                  <wp:posOffset>272140</wp:posOffset>
                </wp:positionV>
                <wp:extent cx="1890074" cy="273377"/>
                <wp:effectExtent l="0" t="0" r="2540" b="6350"/>
                <wp:wrapNone/>
                <wp:docPr id="4" name="Text Box 4"/>
                <wp:cNvGraphicFramePr/>
                <a:graphic xmlns:a="http://schemas.openxmlformats.org/drawingml/2006/main">
                  <a:graphicData uri="http://schemas.microsoft.com/office/word/2010/wordprocessingShape">
                    <wps:wsp>
                      <wps:cNvSpPr txBox="1"/>
                      <wps:spPr>
                        <a:xfrm>
                          <a:off x="0" y="0"/>
                          <a:ext cx="1890074" cy="273377"/>
                        </a:xfrm>
                        <a:prstGeom prst="rect">
                          <a:avLst/>
                        </a:prstGeom>
                        <a:solidFill>
                          <a:schemeClr val="lt1"/>
                        </a:solidFill>
                        <a:ln w="6350">
                          <a:noFill/>
                        </a:ln>
                      </wps:spPr>
                      <wps:txbx>
                        <w:txbxContent>
                          <w:p w14:paraId="38D9D402" w14:textId="77777777" w:rsidR="00085DEB" w:rsidRPr="0009319E" w:rsidRDefault="00085DEB">
                            <w:pPr>
                              <w:rPr>
                                <w:b/>
                              </w:rPr>
                            </w:pPr>
                            <w:r w:rsidRPr="0009319E">
                              <w:rPr>
                                <w:b/>
                              </w:rPr>
                              <w:t xml:space="preserve">SUBLIST 1 of the AWL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8CE314" id="Text Box 4" o:spid="_x0000_s1032" type="#_x0000_t202" style="position:absolute;left:0;text-align:left;margin-left:-5pt;margin-top:21.45pt;width:148.8pt;height:21.5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" fillcolor="white [3201]" stroked="f" strokeweight=".5pt">
                <v:textbox>
                  <w:txbxContent>
                    <w:p w14:paraId="38D9D402" w14:textId="77777777" w:rsidR="00085DEB" w:rsidRPr="0009319E" w:rsidRDefault="00085DEB">
                      <w:pPr>
                        <w:rPr>
                          <w:b/>
                        </w:rPr>
                      </w:pPr>
                      <w:r w:rsidRPr="0009319E">
                        <w:rPr>
                          <w:b/>
                        </w:rPr>
                        <w:t xml:space="preserve">SUBLIST 1 of the AWL </w:t>
                      </w:r>
                    </w:p>
                  </w:txbxContent>
                </v:textbox>
              </v:shape>
            </w:pict>
          </mc:Fallback>
        </mc:AlternateContent>
      </w:r>
      <w:r w:rsidR="00DC2965" w:rsidRPr="00475F6D">
        <w:t xml:space="preserve">How many words from this list do your learners know? </w:t>
      </w:r>
    </w:p>
    <w:p w14:paraId="4A480B0C" w14:textId="77777777" w:rsidR="00DC2965" w:rsidRDefault="00DC2965" w:rsidP="00DC2965">
      <w:pPr>
        <w:tabs>
          <w:tab w:val="left" w:pos="510"/>
        </w:tabs>
        <w:ind w:firstLine="810"/>
      </w:pPr>
    </w:p>
    <w:p w14:paraId="48DCB934" w14:textId="77777777" w:rsidR="00DC2965" w:rsidRDefault="0009319E" w:rsidP="00DC2965">
      <w:pPr>
        <w:tabs>
          <w:tab w:val="left" w:pos="510"/>
        </w:tabs>
        <w:ind w:firstLine="810"/>
      </w:pPr>
      <w:r>
        <w:rPr>
          <w:noProof/>
        </w:rPr>
        <w:drawing>
          <wp:anchor distT="0" distB="0" distL="114300" distR="114300" simplePos="0" relativeHeight="251702272" behindDoc="0" locked="0" layoutInCell="1" allowOverlap="1" wp14:anchorId="7AEEB145" wp14:editId="03AB44C4">
            <wp:simplePos x="0" y="0"/>
            <wp:positionH relativeFrom="column">
              <wp:posOffset>49491</wp:posOffset>
            </wp:positionH>
            <wp:positionV relativeFrom="paragraph">
              <wp:posOffset>64214</wp:posOffset>
            </wp:positionV>
            <wp:extent cx="702297" cy="217855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636.jpg"/>
                    <pic:cNvPicPr/>
                  </pic:nvPicPr>
                  <pic:blipFill>
                    <a:blip r:embed="rId36">
                      <a:extLst>
                        <a:ext uri="{BEBA8EAE-BF5A-486C-A8C5-ECC9F3942E4B}">
                          <a14:imgProps xmlns:a14="http://schemas.microsoft.com/office/drawing/2010/main">
                            <a14:imgLayer r:embed="rId3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12528" cy="2210290"/>
                    </a:xfrm>
                    <a:prstGeom prst="rect">
                      <a:avLst/>
                    </a:prstGeom>
                  </pic:spPr>
                </pic:pic>
              </a:graphicData>
            </a:graphic>
            <wp14:sizeRelH relativeFrom="page">
              <wp14:pctWidth>0</wp14:pctWidth>
            </wp14:sizeRelH>
            <wp14:sizeRelV relativeFrom="page">
              <wp14:pctHeight>0</wp14:pctHeight>
            </wp14:sizeRelV>
          </wp:anchor>
        </w:drawing>
      </w:r>
      <w:r w:rsidR="00085DEB">
        <w:rPr>
          <w:noProof/>
        </w:rPr>
        <mc:AlternateContent>
          <mc:Choice Requires="wps">
            <w:drawing>
              <wp:anchor distT="0" distB="0" distL="114300" distR="114300" simplePos="0" relativeHeight="251700224" behindDoc="0" locked="0" layoutInCell="1" allowOverlap="1" wp14:anchorId="0DB95DB9" wp14:editId="62475873">
                <wp:simplePos x="0" y="0"/>
                <wp:positionH relativeFrom="column">
                  <wp:posOffset>1905</wp:posOffset>
                </wp:positionH>
                <wp:positionV relativeFrom="paragraph">
                  <wp:posOffset>25963</wp:posOffset>
                </wp:positionV>
                <wp:extent cx="791845" cy="2247082"/>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791845" cy="2247082"/>
                        </a:xfrm>
                        <a:prstGeom prst="rect">
                          <a:avLst/>
                        </a:prstGeom>
                        <a:solidFill>
                          <a:schemeClr val="lt1"/>
                        </a:solidFill>
                        <a:ln w="6350">
                          <a:noFill/>
                        </a:ln>
                      </wps:spPr>
                      <wps:txbx>
                        <w:txbxContent>
                          <w:p w14:paraId="03E2054C" w14:textId="77777777" w:rsidR="00085DEB" w:rsidRPr="0009319E" w:rsidRDefault="00085DEB">
                            <w:pPr>
                              <w:rPr>
                                <w:sz w:val="21"/>
                                <w:szCs w:val="21"/>
                              </w:rPr>
                            </w:pPr>
                            <w:r w:rsidRPr="0009319E">
                              <w:rPr>
                                <w:sz w:val="21"/>
                                <w:szCs w:val="21"/>
                              </w:rPr>
                              <w:t>analyze</w:t>
                            </w:r>
                          </w:p>
                          <w:p w14:paraId="10F1FA12" w14:textId="77777777" w:rsidR="00085DEB" w:rsidRPr="0009319E" w:rsidRDefault="00085DEB">
                            <w:pPr>
                              <w:rPr>
                                <w:sz w:val="21"/>
                                <w:szCs w:val="21"/>
                              </w:rPr>
                            </w:pPr>
                            <w:r w:rsidRPr="0009319E">
                              <w:rPr>
                                <w:sz w:val="21"/>
                                <w:szCs w:val="21"/>
                              </w:rPr>
                              <w:t>approach</w:t>
                            </w:r>
                          </w:p>
                          <w:p w14:paraId="2E1346A1" w14:textId="77777777" w:rsidR="00085DEB" w:rsidRPr="0009319E" w:rsidRDefault="00085DEB">
                            <w:pPr>
                              <w:rPr>
                                <w:sz w:val="21"/>
                                <w:szCs w:val="21"/>
                              </w:rPr>
                            </w:pPr>
                            <w:r w:rsidRPr="0009319E">
                              <w:rPr>
                                <w:sz w:val="21"/>
                                <w:szCs w:val="21"/>
                              </w:rPr>
                              <w:t>area</w:t>
                            </w:r>
                          </w:p>
                          <w:p w14:paraId="348949E8" w14:textId="77777777" w:rsidR="00085DEB" w:rsidRPr="0009319E" w:rsidRDefault="00085DEB">
                            <w:pPr>
                              <w:rPr>
                                <w:sz w:val="21"/>
                                <w:szCs w:val="21"/>
                              </w:rPr>
                            </w:pPr>
                            <w:r w:rsidRPr="0009319E">
                              <w:rPr>
                                <w:sz w:val="21"/>
                                <w:szCs w:val="21"/>
                              </w:rPr>
                              <w:t>assess</w:t>
                            </w:r>
                          </w:p>
                          <w:p w14:paraId="11E524B2" w14:textId="77777777" w:rsidR="00085DEB" w:rsidRPr="0009319E" w:rsidRDefault="00085DEB">
                            <w:pPr>
                              <w:rPr>
                                <w:sz w:val="21"/>
                                <w:szCs w:val="21"/>
                              </w:rPr>
                            </w:pPr>
                            <w:r w:rsidRPr="0009319E">
                              <w:rPr>
                                <w:sz w:val="21"/>
                                <w:szCs w:val="21"/>
                              </w:rPr>
                              <w:t>assume</w:t>
                            </w:r>
                          </w:p>
                          <w:p w14:paraId="1EBD8B38" w14:textId="77777777" w:rsidR="00085DEB" w:rsidRPr="0009319E" w:rsidRDefault="00085DEB">
                            <w:pPr>
                              <w:rPr>
                                <w:sz w:val="21"/>
                                <w:szCs w:val="21"/>
                              </w:rPr>
                            </w:pPr>
                            <w:r w:rsidRPr="0009319E">
                              <w:rPr>
                                <w:sz w:val="21"/>
                                <w:szCs w:val="21"/>
                              </w:rPr>
                              <w:t>authority</w:t>
                            </w:r>
                          </w:p>
                          <w:p w14:paraId="6892B2EA" w14:textId="77777777" w:rsidR="00085DEB" w:rsidRPr="0009319E" w:rsidRDefault="00085DEB">
                            <w:pPr>
                              <w:rPr>
                                <w:sz w:val="21"/>
                                <w:szCs w:val="21"/>
                              </w:rPr>
                            </w:pPr>
                            <w:r w:rsidRPr="0009319E">
                              <w:rPr>
                                <w:sz w:val="21"/>
                                <w:szCs w:val="21"/>
                              </w:rPr>
                              <w:t>available</w:t>
                            </w:r>
                          </w:p>
                          <w:p w14:paraId="5EE6B776" w14:textId="77777777" w:rsidR="00085DEB" w:rsidRPr="0009319E" w:rsidRDefault="00085DEB">
                            <w:pPr>
                              <w:rPr>
                                <w:sz w:val="21"/>
                                <w:szCs w:val="21"/>
                              </w:rPr>
                            </w:pPr>
                            <w:r w:rsidRPr="0009319E">
                              <w:rPr>
                                <w:sz w:val="21"/>
                                <w:szCs w:val="21"/>
                              </w:rPr>
                              <w:t>benefit</w:t>
                            </w:r>
                          </w:p>
                          <w:p w14:paraId="54191EC1" w14:textId="77777777" w:rsidR="00085DEB" w:rsidRPr="0009319E" w:rsidRDefault="00085DEB">
                            <w:pPr>
                              <w:rPr>
                                <w:sz w:val="21"/>
                                <w:szCs w:val="21"/>
                              </w:rPr>
                            </w:pPr>
                            <w:r w:rsidRPr="0009319E">
                              <w:rPr>
                                <w:sz w:val="21"/>
                                <w:szCs w:val="21"/>
                              </w:rPr>
                              <w:t>concept</w:t>
                            </w:r>
                          </w:p>
                          <w:p w14:paraId="62BDB9BD" w14:textId="77777777" w:rsidR="00085DEB" w:rsidRPr="0009319E" w:rsidRDefault="00085DEB">
                            <w:pPr>
                              <w:rPr>
                                <w:sz w:val="21"/>
                                <w:szCs w:val="21"/>
                              </w:rPr>
                            </w:pPr>
                            <w:r w:rsidRPr="0009319E">
                              <w:rPr>
                                <w:sz w:val="21"/>
                                <w:szCs w:val="21"/>
                              </w:rPr>
                              <w:t>consist</w:t>
                            </w:r>
                          </w:p>
                          <w:p w14:paraId="238B6985" w14:textId="77777777" w:rsidR="00085DEB" w:rsidRPr="0009319E" w:rsidRDefault="00085DEB">
                            <w:pPr>
                              <w:rPr>
                                <w:sz w:val="21"/>
                                <w:szCs w:val="21"/>
                              </w:rPr>
                            </w:pPr>
                            <w:r w:rsidRPr="0009319E">
                              <w:rPr>
                                <w:sz w:val="21"/>
                                <w:szCs w:val="21"/>
                              </w:rPr>
                              <w:t>constitute</w:t>
                            </w:r>
                          </w:p>
                          <w:p w14:paraId="365BCF56" w14:textId="77777777" w:rsidR="00085DEB" w:rsidRPr="0009319E" w:rsidRDefault="00085DEB">
                            <w:pPr>
                              <w:rPr>
                                <w:sz w:val="21"/>
                                <w:szCs w:val="21"/>
                              </w:rPr>
                            </w:pPr>
                            <w:r w:rsidRPr="0009319E">
                              <w:rPr>
                                <w:sz w:val="21"/>
                                <w:szCs w:val="21"/>
                              </w:rPr>
                              <w:t>context</w:t>
                            </w:r>
                          </w:p>
                          <w:p w14:paraId="7B2DDCAC" w14:textId="77777777" w:rsidR="00085DEB" w:rsidRPr="0009319E" w:rsidRDefault="00085DEB">
                            <w:pPr>
                              <w:rPr>
                                <w:sz w:val="21"/>
                                <w:szCs w:val="21"/>
                              </w:rPr>
                            </w:pPr>
                            <w:r w:rsidRPr="0009319E">
                              <w:rPr>
                                <w:sz w:val="21"/>
                                <w:szCs w:val="21"/>
                              </w:rPr>
                              <w:t>contract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95DB9" id="Text Box 3" o:spid="_x0000_s1033" type="#_x0000_t202" style="position:absolute;left:0;text-align:left;margin-left:.15pt;margin-top:2.05pt;width:62.35pt;height:17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" fillcolor="white [3201]" stroked="f" strokeweight=".5pt">
                <v:textbox>
                  <w:txbxContent>
                    <w:p w14:paraId="03E2054C" w14:textId="77777777" w:rsidR="00085DEB" w:rsidRPr="0009319E" w:rsidRDefault="00085DEB">
                      <w:pPr>
                        <w:rPr>
                          <w:sz w:val="21"/>
                          <w:szCs w:val="21"/>
                        </w:rPr>
                      </w:pPr>
                      <w:r w:rsidRPr="0009319E">
                        <w:rPr>
                          <w:sz w:val="21"/>
                          <w:szCs w:val="21"/>
                        </w:rPr>
                        <w:t>analyze</w:t>
                      </w:r>
                    </w:p>
                    <w:p w14:paraId="10F1FA12" w14:textId="77777777" w:rsidR="00085DEB" w:rsidRPr="0009319E" w:rsidRDefault="00085DEB">
                      <w:pPr>
                        <w:rPr>
                          <w:sz w:val="21"/>
                          <w:szCs w:val="21"/>
                        </w:rPr>
                      </w:pPr>
                      <w:r w:rsidRPr="0009319E">
                        <w:rPr>
                          <w:sz w:val="21"/>
                          <w:szCs w:val="21"/>
                        </w:rPr>
                        <w:t>approach</w:t>
                      </w:r>
                    </w:p>
                    <w:p w14:paraId="2E1346A1" w14:textId="77777777" w:rsidR="00085DEB" w:rsidRPr="0009319E" w:rsidRDefault="00085DEB">
                      <w:pPr>
                        <w:rPr>
                          <w:sz w:val="21"/>
                          <w:szCs w:val="21"/>
                        </w:rPr>
                      </w:pPr>
                      <w:r w:rsidRPr="0009319E">
                        <w:rPr>
                          <w:sz w:val="21"/>
                          <w:szCs w:val="21"/>
                        </w:rPr>
                        <w:t>area</w:t>
                      </w:r>
                    </w:p>
                    <w:p w14:paraId="348949E8" w14:textId="77777777" w:rsidR="00085DEB" w:rsidRPr="0009319E" w:rsidRDefault="00085DEB">
                      <w:pPr>
                        <w:rPr>
                          <w:sz w:val="21"/>
                          <w:szCs w:val="21"/>
                        </w:rPr>
                      </w:pPr>
                      <w:r w:rsidRPr="0009319E">
                        <w:rPr>
                          <w:sz w:val="21"/>
                          <w:szCs w:val="21"/>
                        </w:rPr>
                        <w:t>assess</w:t>
                      </w:r>
                    </w:p>
                    <w:p w14:paraId="11E524B2" w14:textId="77777777" w:rsidR="00085DEB" w:rsidRPr="0009319E" w:rsidRDefault="00085DEB">
                      <w:pPr>
                        <w:rPr>
                          <w:sz w:val="21"/>
                          <w:szCs w:val="21"/>
                        </w:rPr>
                      </w:pPr>
                      <w:r w:rsidRPr="0009319E">
                        <w:rPr>
                          <w:sz w:val="21"/>
                          <w:szCs w:val="21"/>
                        </w:rPr>
                        <w:t>assume</w:t>
                      </w:r>
                    </w:p>
                    <w:p w14:paraId="1EBD8B38" w14:textId="77777777" w:rsidR="00085DEB" w:rsidRPr="0009319E" w:rsidRDefault="00085DEB">
                      <w:pPr>
                        <w:rPr>
                          <w:sz w:val="21"/>
                          <w:szCs w:val="21"/>
                        </w:rPr>
                      </w:pPr>
                      <w:r w:rsidRPr="0009319E">
                        <w:rPr>
                          <w:sz w:val="21"/>
                          <w:szCs w:val="21"/>
                        </w:rPr>
                        <w:t>authority</w:t>
                      </w:r>
                    </w:p>
                    <w:p w14:paraId="6892B2EA" w14:textId="77777777" w:rsidR="00085DEB" w:rsidRPr="0009319E" w:rsidRDefault="00085DEB">
                      <w:pPr>
                        <w:rPr>
                          <w:sz w:val="21"/>
                          <w:szCs w:val="21"/>
                        </w:rPr>
                      </w:pPr>
                      <w:r w:rsidRPr="0009319E">
                        <w:rPr>
                          <w:sz w:val="21"/>
                          <w:szCs w:val="21"/>
                        </w:rPr>
                        <w:t>available</w:t>
                      </w:r>
                    </w:p>
                    <w:p w14:paraId="5EE6B776" w14:textId="77777777" w:rsidR="00085DEB" w:rsidRPr="0009319E" w:rsidRDefault="00085DEB">
                      <w:pPr>
                        <w:rPr>
                          <w:sz w:val="21"/>
                          <w:szCs w:val="21"/>
                        </w:rPr>
                      </w:pPr>
                      <w:r w:rsidRPr="0009319E">
                        <w:rPr>
                          <w:sz w:val="21"/>
                          <w:szCs w:val="21"/>
                        </w:rPr>
                        <w:t>benefit</w:t>
                      </w:r>
                    </w:p>
                    <w:p w14:paraId="54191EC1" w14:textId="77777777" w:rsidR="00085DEB" w:rsidRPr="0009319E" w:rsidRDefault="00085DEB">
                      <w:pPr>
                        <w:rPr>
                          <w:sz w:val="21"/>
                          <w:szCs w:val="21"/>
                        </w:rPr>
                      </w:pPr>
                      <w:r w:rsidRPr="0009319E">
                        <w:rPr>
                          <w:sz w:val="21"/>
                          <w:szCs w:val="21"/>
                        </w:rPr>
                        <w:t>concept</w:t>
                      </w:r>
                    </w:p>
                    <w:p w14:paraId="62BDB9BD" w14:textId="77777777" w:rsidR="00085DEB" w:rsidRPr="0009319E" w:rsidRDefault="00085DEB">
                      <w:pPr>
                        <w:rPr>
                          <w:sz w:val="21"/>
                          <w:szCs w:val="21"/>
                        </w:rPr>
                      </w:pPr>
                      <w:r w:rsidRPr="0009319E">
                        <w:rPr>
                          <w:sz w:val="21"/>
                          <w:szCs w:val="21"/>
                        </w:rPr>
                        <w:t>consist</w:t>
                      </w:r>
                    </w:p>
                    <w:p w14:paraId="238B6985" w14:textId="77777777" w:rsidR="00085DEB" w:rsidRPr="0009319E" w:rsidRDefault="00085DEB">
                      <w:pPr>
                        <w:rPr>
                          <w:sz w:val="21"/>
                          <w:szCs w:val="21"/>
                        </w:rPr>
                      </w:pPr>
                      <w:r w:rsidRPr="0009319E">
                        <w:rPr>
                          <w:sz w:val="21"/>
                          <w:szCs w:val="21"/>
                        </w:rPr>
                        <w:t>constitute</w:t>
                      </w:r>
                    </w:p>
                    <w:p w14:paraId="365BCF56" w14:textId="77777777" w:rsidR="00085DEB" w:rsidRPr="0009319E" w:rsidRDefault="00085DEB">
                      <w:pPr>
                        <w:rPr>
                          <w:sz w:val="21"/>
                          <w:szCs w:val="21"/>
                        </w:rPr>
                      </w:pPr>
                      <w:r w:rsidRPr="0009319E">
                        <w:rPr>
                          <w:sz w:val="21"/>
                          <w:szCs w:val="21"/>
                        </w:rPr>
                        <w:t>context</w:t>
                      </w:r>
                    </w:p>
                    <w:p w14:paraId="7B2DDCAC" w14:textId="77777777" w:rsidR="00085DEB" w:rsidRPr="0009319E" w:rsidRDefault="00085DEB">
                      <w:pPr>
                        <w:rPr>
                          <w:sz w:val="21"/>
                          <w:szCs w:val="21"/>
                        </w:rPr>
                      </w:pPr>
                      <w:r w:rsidRPr="0009319E">
                        <w:rPr>
                          <w:sz w:val="21"/>
                          <w:szCs w:val="21"/>
                        </w:rPr>
                        <w:t>contract</w:t>
                      </w:r>
                    </w:p>
                  </w:txbxContent>
                </v:textbox>
              </v:shape>
            </w:pict>
          </mc:Fallback>
        </mc:AlternateContent>
      </w:r>
    </w:p>
    <w:p w14:paraId="56B9E4AB" w14:textId="77777777" w:rsidR="00DC2965" w:rsidRDefault="00085DEB" w:rsidP="00DC2965">
      <w:pPr>
        <w:tabs>
          <w:tab w:val="left" w:pos="510"/>
        </w:tabs>
        <w:ind w:firstLine="810"/>
      </w:pPr>
      <w:r>
        <w:rPr>
          <w:noProof/>
        </w:rPr>
        <mc:AlternateContent>
          <mc:Choice Requires="wps">
            <w:drawing>
              <wp:anchor distT="0" distB="0" distL="114300" distR="114300" simplePos="0" relativeHeight="251699200" behindDoc="0" locked="0" layoutInCell="1" allowOverlap="1" wp14:anchorId="1ABD7470" wp14:editId="43792CD2">
                <wp:simplePos x="0" y="0"/>
                <wp:positionH relativeFrom="column">
                  <wp:posOffset>340628</wp:posOffset>
                </wp:positionH>
                <wp:positionV relativeFrom="paragraph">
                  <wp:posOffset>61595</wp:posOffset>
                </wp:positionV>
                <wp:extent cx="0" cy="202539"/>
                <wp:effectExtent l="0" t="0" r="12700" b="13970"/>
                <wp:wrapNone/>
                <wp:docPr id="2" name="Straight Connector 2"/>
                <wp:cNvGraphicFramePr/>
                <a:graphic xmlns:a="http://schemas.openxmlformats.org/drawingml/2006/main">
                  <a:graphicData uri="http://schemas.microsoft.com/office/word/2010/wordprocessingShape">
                    <wps:wsp>
                      <wps:cNvCnPr/>
                      <wps:spPr>
                        <a:xfrm>
                          <a:off x="0" y="0"/>
                          <a:ext cx="0" cy="202539"/>
                        </a:xfrm>
                        <a:prstGeom prst="line">
                          <a:avLst/>
                        </a:prstGeom>
                        <a:ln w="95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238FEDC" id="Straight Connector 2"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8pt,4.85pt" to="26.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" strokecolor="white [3212]">
                <v:stroke joinstyle="miter"/>
              </v:line>
            </w:pict>
          </mc:Fallback>
        </mc:AlternateContent>
      </w:r>
    </w:p>
    <w:p w14:paraId="348659BA" w14:textId="77777777" w:rsidR="00DC2965" w:rsidRDefault="00DC2965" w:rsidP="00DC2965">
      <w:pPr>
        <w:tabs>
          <w:tab w:val="left" w:pos="510"/>
        </w:tabs>
        <w:ind w:firstLine="810"/>
      </w:pPr>
    </w:p>
    <w:p w14:paraId="212CF3BD" w14:textId="77777777" w:rsidR="00DC2965" w:rsidRDefault="00DC2965" w:rsidP="00DC2965">
      <w:pPr>
        <w:tabs>
          <w:tab w:val="left" w:pos="510"/>
        </w:tabs>
        <w:ind w:firstLine="810"/>
      </w:pPr>
    </w:p>
    <w:p w14:paraId="548F51DB" w14:textId="77777777" w:rsidR="00DC2965" w:rsidRDefault="00DC2965" w:rsidP="00DC2965">
      <w:pPr>
        <w:tabs>
          <w:tab w:val="left" w:pos="510"/>
        </w:tabs>
        <w:ind w:firstLine="810"/>
      </w:pPr>
    </w:p>
    <w:p w14:paraId="1944213E" w14:textId="77777777" w:rsidR="00DC2965" w:rsidRDefault="00DC2965" w:rsidP="00DC2965">
      <w:pPr>
        <w:tabs>
          <w:tab w:val="left" w:pos="510"/>
        </w:tabs>
        <w:ind w:firstLine="810"/>
      </w:pPr>
    </w:p>
    <w:p w14:paraId="65BC0377" w14:textId="77777777" w:rsidR="00DC2965" w:rsidRDefault="00DC2965" w:rsidP="00DC2965">
      <w:pPr>
        <w:tabs>
          <w:tab w:val="left" w:pos="510"/>
        </w:tabs>
        <w:ind w:firstLine="810"/>
      </w:pPr>
    </w:p>
    <w:p w14:paraId="78DDD20E" w14:textId="77777777" w:rsidR="00DC2965" w:rsidRDefault="00DC2965" w:rsidP="00DC2965">
      <w:pPr>
        <w:tabs>
          <w:tab w:val="left" w:pos="510"/>
        </w:tabs>
        <w:ind w:firstLine="810"/>
      </w:pPr>
    </w:p>
    <w:p w14:paraId="70D05D84" w14:textId="77777777" w:rsidR="00DC2965" w:rsidRDefault="00DC2965" w:rsidP="00DC2965">
      <w:pPr>
        <w:tabs>
          <w:tab w:val="left" w:pos="510"/>
        </w:tabs>
        <w:ind w:firstLine="810"/>
      </w:pPr>
    </w:p>
    <w:p w14:paraId="04A089AB" w14:textId="77777777" w:rsidR="00DC2965" w:rsidRDefault="00DC2965" w:rsidP="00DC2965">
      <w:pPr>
        <w:tabs>
          <w:tab w:val="left" w:pos="510"/>
        </w:tabs>
        <w:ind w:firstLine="810"/>
      </w:pPr>
    </w:p>
    <w:p w14:paraId="1DCE0A37" w14:textId="77777777" w:rsidR="00DC2965" w:rsidRDefault="00DC2965" w:rsidP="00DC2965">
      <w:pPr>
        <w:widowControl w:val="0"/>
        <w:autoSpaceDE w:val="0"/>
        <w:autoSpaceDN w:val="0"/>
        <w:adjustRightInd w:val="0"/>
        <w:rPr>
          <w:rFonts w:cs="AppleSystemUIFontItalic"/>
          <w:b/>
          <w:iCs/>
          <w:color w:val="353535"/>
        </w:rPr>
      </w:pPr>
    </w:p>
    <w:p w14:paraId="046A9017" w14:textId="77777777" w:rsidR="00DC2965" w:rsidRDefault="00DC2965" w:rsidP="00DC2965">
      <w:pPr>
        <w:widowControl w:val="0"/>
        <w:autoSpaceDE w:val="0"/>
        <w:autoSpaceDN w:val="0"/>
        <w:adjustRightInd w:val="0"/>
        <w:rPr>
          <w:rFonts w:cs="AppleSystemUIFontItalic"/>
          <w:b/>
          <w:iCs/>
          <w:color w:val="353535"/>
        </w:rPr>
      </w:pPr>
    </w:p>
    <w:p w14:paraId="07266700" w14:textId="77777777" w:rsidR="00DC2965" w:rsidRDefault="00DC2965" w:rsidP="00DC2965">
      <w:pPr>
        <w:widowControl w:val="0"/>
        <w:autoSpaceDE w:val="0"/>
        <w:autoSpaceDN w:val="0"/>
        <w:adjustRightInd w:val="0"/>
        <w:rPr>
          <w:rFonts w:cs="AppleSystemUIFontItalic"/>
          <w:b/>
          <w:iCs/>
          <w:color w:val="353535"/>
        </w:rPr>
      </w:pPr>
    </w:p>
    <w:p w14:paraId="674A17A8" w14:textId="77777777" w:rsidR="00C601B8" w:rsidRDefault="00DC2965" w:rsidP="005E68FA">
      <w:pPr>
        <w:pStyle w:val="Highlightedheading"/>
      </w:pPr>
      <w:r w:rsidRPr="00DC2965">
        <w:t xml:space="preserve">Shift </w:t>
      </w:r>
      <w:r>
        <w:t>2</w:t>
      </w:r>
      <w:r w:rsidRPr="00DC2965">
        <w:t xml:space="preserve">: </w:t>
      </w:r>
      <w:r>
        <w:t>Extracting and citing evidence from the text</w:t>
      </w:r>
      <w:r w:rsidR="004439AF">
        <w:t>.</w:t>
      </w:r>
      <w:r>
        <w:t xml:space="preserve"> </w:t>
      </w:r>
    </w:p>
    <w:p w14:paraId="207A6BC3" w14:textId="77777777" w:rsidR="00DC2965" w:rsidRPr="00C601B8" w:rsidRDefault="00DC2965" w:rsidP="00C601B8">
      <w:pPr>
        <w:pStyle w:val="ListParagraph"/>
      </w:pPr>
      <w:r w:rsidRPr="00C601B8">
        <w:t xml:space="preserve">Look at the news article summary and the six questions below. </w:t>
      </w:r>
      <w:r w:rsidR="00475F6D" w:rsidRPr="00C601B8">
        <w:br/>
      </w:r>
      <w:r w:rsidRPr="00C601B8">
        <w:t xml:space="preserve">Which questions are NOT text dependent? How do you know? </w:t>
      </w:r>
    </w:p>
    <w:p w14:paraId="1384E89E" w14:textId="77777777" w:rsidR="00DC2965" w:rsidRDefault="00DC2965" w:rsidP="00DC2965">
      <w:pPr>
        <w:widowControl w:val="0"/>
        <w:autoSpaceDE w:val="0"/>
        <w:autoSpaceDN w:val="0"/>
        <w:adjustRightInd w:val="0"/>
        <w:rPr>
          <w:rFonts w:cs="AppleSystemUIFontItalic"/>
          <w:iCs/>
          <w:color w:val="353535"/>
        </w:rPr>
      </w:pPr>
      <w:r>
        <w:rPr>
          <w:rFonts w:cs="AppleSystemUIFontItalic"/>
          <w:iCs/>
          <w:noProof/>
          <w:color w:val="353535"/>
        </w:rPr>
        <mc:AlternateContent>
          <mc:Choice Requires="wps">
            <w:drawing>
              <wp:anchor distT="0" distB="0" distL="114300" distR="114300" simplePos="0" relativeHeight="251684864" behindDoc="1" locked="0" layoutInCell="1" allowOverlap="1" wp14:anchorId="43F4B722" wp14:editId="1E2266E6">
                <wp:simplePos x="0" y="0"/>
                <wp:positionH relativeFrom="column">
                  <wp:posOffset>33338</wp:posOffset>
                </wp:positionH>
                <wp:positionV relativeFrom="paragraph">
                  <wp:posOffset>109855</wp:posOffset>
                </wp:positionV>
                <wp:extent cx="6429375" cy="623888"/>
                <wp:effectExtent l="0" t="0" r="28575" b="24130"/>
                <wp:wrapNone/>
                <wp:docPr id="27" name="Rectangle 27"/>
                <wp:cNvGraphicFramePr/>
                <a:graphic xmlns:a="http://schemas.openxmlformats.org/drawingml/2006/main">
                  <a:graphicData uri="http://schemas.microsoft.com/office/word/2010/wordprocessingShape">
                    <wps:wsp>
                      <wps:cNvSpPr/>
                      <wps:spPr>
                        <a:xfrm>
                          <a:off x="0" y="0"/>
                          <a:ext cx="6429375" cy="62388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574CF" id="Rectangle 27" o:spid="_x0000_s1026" style="position:absolute;margin-left:2.65pt;margin-top:8.65pt;width:506.25pt;height:49.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" filled="f" strokecolor="#1f3763 [1604]" strokeweight="1pt"/>
            </w:pict>
          </mc:Fallback>
        </mc:AlternateContent>
      </w:r>
    </w:p>
    <w:p w14:paraId="6CDCA187" w14:textId="77777777" w:rsidR="00DC2965" w:rsidRPr="00DC2965" w:rsidRDefault="00DC2965" w:rsidP="00DC2965">
      <w:pPr>
        <w:ind w:left="360"/>
        <w:rPr>
          <w:rFonts w:ascii="Times New Roman" w:eastAsia="Times New Roman" w:hAnsi="Times New Roman" w:cs="Times New Roman"/>
        </w:rPr>
      </w:pPr>
      <w:r w:rsidRPr="00DC2965">
        <w:rPr>
          <w:rFonts w:ascii="Arial" w:eastAsia="Times New Roman" w:hAnsi="Arial" w:cs="Arial"/>
          <w:color w:val="343434"/>
          <w:sz w:val="21"/>
          <w:szCs w:val="21"/>
          <w:shd w:val="clear" w:color="auto" w:fill="FFFFFF"/>
        </w:rPr>
        <w:t>With consumers increasingly concerned about how their food is produced, interest in biodynamic farming is growing. While growing in popularity for wine production in Europe, Holistic Roasters also sees the potential for biodynamic farming in the coffee sector.</w:t>
      </w:r>
    </w:p>
    <w:p w14:paraId="672DB7B8" w14:textId="77777777" w:rsidR="00DC2965" w:rsidRDefault="00DC2965" w:rsidP="00DC2965">
      <w:pPr>
        <w:tabs>
          <w:tab w:val="left" w:pos="510"/>
        </w:tabs>
        <w:ind w:firstLine="810"/>
      </w:pPr>
    </w:p>
    <w:p w14:paraId="5FEDFB76" w14:textId="77777777" w:rsidR="00DC2965" w:rsidRPr="00075128" w:rsidRDefault="00DC2965" w:rsidP="00C601B8">
      <w:pPr>
        <w:pStyle w:val="ListParagraph"/>
        <w:numPr>
          <w:ilvl w:val="0"/>
          <w:numId w:val="12"/>
        </w:numPr>
      </w:pPr>
      <w:r w:rsidRPr="00075128">
        <w:t xml:space="preserve">According to the first sentence, what are consumers worried about? </w:t>
      </w:r>
    </w:p>
    <w:p w14:paraId="47D4D41B" w14:textId="77777777" w:rsidR="00DC2965" w:rsidRPr="00075128" w:rsidRDefault="00DC2965" w:rsidP="00C601B8">
      <w:pPr>
        <w:pStyle w:val="ListParagraph"/>
        <w:numPr>
          <w:ilvl w:val="0"/>
          <w:numId w:val="12"/>
        </w:numPr>
      </w:pPr>
      <w:r w:rsidRPr="00075128">
        <w:t>Have you ever eaten anything from a biodynamic farm?</w:t>
      </w:r>
    </w:p>
    <w:p w14:paraId="4AD9DB69" w14:textId="77777777" w:rsidR="00DC2965" w:rsidRPr="00075128" w:rsidRDefault="00DC2965" w:rsidP="00C601B8">
      <w:pPr>
        <w:pStyle w:val="ListParagraph"/>
        <w:numPr>
          <w:ilvl w:val="0"/>
          <w:numId w:val="12"/>
        </w:numPr>
      </w:pPr>
      <w:r w:rsidRPr="00075128">
        <w:t>How important is the term biodynamic to this article? How do you know?</w:t>
      </w:r>
    </w:p>
    <w:p w14:paraId="22C32F8D" w14:textId="77777777" w:rsidR="00DC2965" w:rsidRPr="00075128" w:rsidRDefault="00DC2965" w:rsidP="00C601B8">
      <w:pPr>
        <w:pStyle w:val="ListParagraph"/>
        <w:numPr>
          <w:ilvl w:val="0"/>
          <w:numId w:val="12"/>
        </w:numPr>
      </w:pPr>
      <w:r w:rsidRPr="00075128">
        <w:t xml:space="preserve">Does the term </w:t>
      </w:r>
      <w:r w:rsidRPr="00075128">
        <w:rPr>
          <w:i/>
        </w:rPr>
        <w:t>Holistic Roasters</w:t>
      </w:r>
      <w:r w:rsidRPr="00075128">
        <w:t xml:space="preserve"> refer to people or a company? Explain.</w:t>
      </w:r>
    </w:p>
    <w:p w14:paraId="3503F6FC" w14:textId="77777777" w:rsidR="00DC2965" w:rsidRPr="00075128" w:rsidRDefault="00DC2965" w:rsidP="00C601B8">
      <w:pPr>
        <w:pStyle w:val="ListParagraph"/>
        <w:numPr>
          <w:ilvl w:val="0"/>
          <w:numId w:val="12"/>
        </w:numPr>
      </w:pPr>
      <w:r w:rsidRPr="00075128">
        <w:t xml:space="preserve">How is coffee produced? </w:t>
      </w:r>
    </w:p>
    <w:p w14:paraId="7426F550" w14:textId="77777777" w:rsidR="00DC2965" w:rsidRDefault="00DC2965" w:rsidP="00C601B8">
      <w:pPr>
        <w:pStyle w:val="ListParagraph"/>
        <w:numPr>
          <w:ilvl w:val="0"/>
          <w:numId w:val="12"/>
        </w:numPr>
      </w:pPr>
      <w:r>
        <w:t xml:space="preserve">Underline the phrase that tells you what is already being produced biodynamically. </w:t>
      </w:r>
    </w:p>
    <w:p w14:paraId="159E011D" w14:textId="77777777" w:rsidR="00C601B8" w:rsidRDefault="00C601B8" w:rsidP="00210FFE">
      <w:pPr>
        <w:pStyle w:val="BodyText"/>
      </w:pPr>
      <w:r>
        <w:br w:type="page"/>
      </w:r>
    </w:p>
    <w:p w14:paraId="699D8389" w14:textId="77777777" w:rsidR="00DC2965" w:rsidRDefault="00DC2965" w:rsidP="00C601B8">
      <w:pPr>
        <w:shd w:val="clear" w:color="auto" w:fill="E7E6E6" w:themeFill="background2"/>
        <w:tabs>
          <w:tab w:val="left" w:pos="510"/>
        </w:tabs>
        <w:ind w:left="360" w:hanging="450"/>
        <w:rPr>
          <w:rFonts w:cs="AppleSystemUIFontItalic"/>
          <w:b/>
          <w:bCs/>
          <w:iCs/>
          <w:color w:val="353535"/>
        </w:rPr>
      </w:pPr>
      <w:r w:rsidRPr="00DC2965">
        <w:rPr>
          <w:rFonts w:cs="AppleSystemUIFontItalic"/>
          <w:b/>
          <w:bCs/>
          <w:iCs/>
          <w:color w:val="353535"/>
        </w:rPr>
        <w:lastRenderedPageBreak/>
        <w:t> Shift 3: Building knowledge from rich informational (nonfiction) text</w:t>
      </w:r>
      <w:r w:rsidR="004439AF">
        <w:rPr>
          <w:rFonts w:cs="AppleSystemUIFontItalic"/>
          <w:b/>
          <w:bCs/>
          <w:iCs/>
          <w:color w:val="353535"/>
        </w:rPr>
        <w:t>.</w:t>
      </w:r>
    </w:p>
    <w:p w14:paraId="5ACBFBFB" w14:textId="77777777" w:rsidR="00DC2965" w:rsidRPr="00DC2965" w:rsidRDefault="00DC2965" w:rsidP="00C601B8">
      <w:pPr>
        <w:pStyle w:val="ListParagraph"/>
      </w:pPr>
      <w:r>
        <w:t>Check the nonfiction topics below that your learners would be most interested in.</w:t>
      </w:r>
      <w:r w:rsidR="009963A9">
        <w:t xml:space="preserve"> </w:t>
      </w:r>
      <w:r>
        <w:t>Add others.</w:t>
      </w:r>
    </w:p>
    <w:tbl>
      <w:tblPr>
        <w:tblStyle w:val="TableGrid"/>
        <w:tblpPr w:leftFromText="180" w:rightFromText="180" w:vertAnchor="text" w:horzAnchor="margin" w:tblpY="102"/>
        <w:tblW w:w="10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3400"/>
        <w:gridCol w:w="3858"/>
      </w:tblGrid>
      <w:tr w:rsidR="00C601B8" w:rsidRPr="00DC2965" w14:paraId="71C4AF32" w14:textId="77777777" w:rsidTr="006225E7">
        <w:trPr>
          <w:trHeight w:val="2771"/>
        </w:trPr>
        <w:tc>
          <w:tcPr>
            <w:tcW w:w="3440" w:type="dxa"/>
          </w:tcPr>
          <w:p w14:paraId="5E8EA486" w14:textId="77777777" w:rsidR="00C601B8" w:rsidRPr="00075128" w:rsidRDefault="00C601B8" w:rsidP="00210FFE">
            <w:pPr>
              <w:pStyle w:val="CheckBoxlist"/>
            </w:pPr>
            <w:r w:rsidRPr="00075128">
              <w:t>space exploration</w:t>
            </w:r>
          </w:p>
          <w:p w14:paraId="214A8871" w14:textId="77777777" w:rsidR="00C601B8" w:rsidRPr="00075128" w:rsidRDefault="00C601B8" w:rsidP="00210FFE">
            <w:pPr>
              <w:pStyle w:val="CheckBoxlist"/>
            </w:pPr>
            <w:r w:rsidRPr="00075128">
              <w:t xml:space="preserve">UA history </w:t>
            </w:r>
          </w:p>
          <w:p w14:paraId="43610FC6" w14:textId="77777777" w:rsidR="00C601B8" w:rsidRPr="00075128" w:rsidRDefault="00C601B8" w:rsidP="00210FFE">
            <w:pPr>
              <w:pStyle w:val="CheckBoxlist"/>
            </w:pPr>
            <w:r w:rsidRPr="00075128">
              <w:t>job search and interviews</w:t>
            </w:r>
          </w:p>
          <w:p w14:paraId="7DA6E5A9" w14:textId="77777777" w:rsidR="00C601B8" w:rsidRPr="00075128" w:rsidRDefault="00C601B8" w:rsidP="00210FFE">
            <w:pPr>
              <w:pStyle w:val="CheckBoxlist"/>
            </w:pPr>
            <w:r w:rsidRPr="00075128">
              <w:t>community activism</w:t>
            </w:r>
          </w:p>
          <w:p w14:paraId="06C57038" w14:textId="77777777" w:rsidR="00C601B8" w:rsidRPr="00075128" w:rsidRDefault="00C601B8" w:rsidP="00210FFE">
            <w:pPr>
              <w:pStyle w:val="CheckBoxlist"/>
            </w:pPr>
            <w:r w:rsidRPr="00075128">
              <w:t>future of technology</w:t>
            </w:r>
          </w:p>
          <w:p w14:paraId="5F6ED681" w14:textId="77777777" w:rsidR="00C601B8" w:rsidRPr="00075128" w:rsidRDefault="00C601B8" w:rsidP="00210FFE">
            <w:pPr>
              <w:pStyle w:val="CheckBoxlist"/>
            </w:pPr>
            <w:r w:rsidRPr="00075128">
              <w:t xml:space="preserve">happiness </w:t>
            </w:r>
          </w:p>
          <w:p w14:paraId="3A27FB9D" w14:textId="77777777" w:rsidR="00C601B8" w:rsidRPr="00075128" w:rsidRDefault="00C601B8" w:rsidP="00210FFE">
            <w:pPr>
              <w:pStyle w:val="CheckBoxlist"/>
            </w:pPr>
            <w:r w:rsidRPr="00075128">
              <w:t>___________________</w:t>
            </w:r>
          </w:p>
        </w:tc>
        <w:tc>
          <w:tcPr>
            <w:tcW w:w="3400" w:type="dxa"/>
          </w:tcPr>
          <w:p w14:paraId="2AEC8D54" w14:textId="77777777" w:rsidR="00C601B8" w:rsidRPr="00075128" w:rsidRDefault="00C601B8" w:rsidP="00210FFE">
            <w:pPr>
              <w:pStyle w:val="CheckBoxlist"/>
              <w:ind w:left="390"/>
            </w:pPr>
            <w:r w:rsidRPr="00075128">
              <w:t>diversity in the workplace</w:t>
            </w:r>
          </w:p>
          <w:p w14:paraId="4FF69A71" w14:textId="77777777" w:rsidR="00C601B8" w:rsidRPr="00075128" w:rsidRDefault="00C601B8" w:rsidP="00210FFE">
            <w:pPr>
              <w:pStyle w:val="CheckBoxlist"/>
              <w:ind w:left="390"/>
            </w:pPr>
            <w:r w:rsidRPr="00075128">
              <w:t>cyberbullying</w:t>
            </w:r>
          </w:p>
          <w:p w14:paraId="428FD377" w14:textId="77777777" w:rsidR="00C601B8" w:rsidRPr="00075128" w:rsidRDefault="00C601B8" w:rsidP="00210FFE">
            <w:pPr>
              <w:pStyle w:val="CheckBoxlist"/>
              <w:ind w:left="390"/>
            </w:pPr>
            <w:r w:rsidRPr="00075128">
              <w:t xml:space="preserve">success </w:t>
            </w:r>
          </w:p>
          <w:p w14:paraId="22B06415" w14:textId="77777777" w:rsidR="00C601B8" w:rsidRPr="00075128" w:rsidRDefault="004439AF" w:rsidP="00210FFE">
            <w:pPr>
              <w:pStyle w:val="CheckBoxlist"/>
              <w:ind w:left="390"/>
            </w:pPr>
            <w:r w:rsidRPr="00075128">
              <w:t>high</w:t>
            </w:r>
            <w:r>
              <w:t>-</w:t>
            </w:r>
            <w:r w:rsidR="00C601B8" w:rsidRPr="00075128">
              <w:t xml:space="preserve">growth industries </w:t>
            </w:r>
          </w:p>
          <w:p w14:paraId="63FC4A06" w14:textId="77777777" w:rsidR="00C601B8" w:rsidRPr="00075128" w:rsidRDefault="00C601B8" w:rsidP="00210FFE">
            <w:pPr>
              <w:pStyle w:val="CheckBoxlist"/>
              <w:ind w:left="390"/>
            </w:pPr>
            <w:r w:rsidRPr="00075128">
              <w:t xml:space="preserve">athletes’ biographies </w:t>
            </w:r>
          </w:p>
          <w:p w14:paraId="60B0C48F" w14:textId="77777777" w:rsidR="00C601B8" w:rsidRPr="00075128" w:rsidRDefault="00C601B8" w:rsidP="00210FFE">
            <w:pPr>
              <w:pStyle w:val="CheckBoxlist"/>
              <w:ind w:left="390"/>
            </w:pPr>
            <w:r w:rsidRPr="00075128">
              <w:t>world leader biographies</w:t>
            </w:r>
          </w:p>
          <w:p w14:paraId="78718FDE" w14:textId="77777777" w:rsidR="00C601B8" w:rsidRPr="00075128" w:rsidRDefault="00C601B8" w:rsidP="00210FFE">
            <w:pPr>
              <w:pStyle w:val="CheckBoxlist"/>
              <w:ind w:left="390"/>
            </w:pPr>
            <w:r w:rsidRPr="00075128">
              <w:t>_______________________</w:t>
            </w:r>
          </w:p>
        </w:tc>
        <w:tc>
          <w:tcPr>
            <w:tcW w:w="3858" w:type="dxa"/>
          </w:tcPr>
          <w:p w14:paraId="37A92365" w14:textId="77777777" w:rsidR="00C601B8" w:rsidRPr="00075128" w:rsidRDefault="00C601B8" w:rsidP="00210FFE">
            <w:pPr>
              <w:pStyle w:val="CheckBoxlist"/>
              <w:ind w:left="390"/>
            </w:pPr>
            <w:r w:rsidRPr="00075128">
              <w:t xml:space="preserve">cross-cultural issues </w:t>
            </w:r>
          </w:p>
          <w:p w14:paraId="6EBFBB52" w14:textId="77777777" w:rsidR="00C601B8" w:rsidRPr="00075128" w:rsidRDefault="00C601B8" w:rsidP="00210FFE">
            <w:pPr>
              <w:pStyle w:val="CheckBoxlist"/>
              <w:ind w:left="390"/>
            </w:pPr>
            <w:r w:rsidRPr="00075128">
              <w:t>parenting</w:t>
            </w:r>
          </w:p>
          <w:p w14:paraId="4C822CA1" w14:textId="77777777" w:rsidR="00C601B8" w:rsidRPr="00075128" w:rsidRDefault="00C601B8" w:rsidP="00210FFE">
            <w:pPr>
              <w:pStyle w:val="CheckBoxlist"/>
              <w:ind w:left="390"/>
            </w:pPr>
            <w:r w:rsidRPr="00075128">
              <w:t>entertainer biographies</w:t>
            </w:r>
          </w:p>
          <w:p w14:paraId="38F6EF6F" w14:textId="77777777" w:rsidR="00C601B8" w:rsidRPr="00075128" w:rsidRDefault="00C601B8" w:rsidP="00210FFE">
            <w:pPr>
              <w:pStyle w:val="CheckBoxlist"/>
              <w:ind w:left="390"/>
            </w:pPr>
            <w:r w:rsidRPr="00075128">
              <w:t xml:space="preserve">movie reviews </w:t>
            </w:r>
          </w:p>
          <w:p w14:paraId="744C5215" w14:textId="77777777" w:rsidR="00C601B8" w:rsidRPr="00075128" w:rsidRDefault="00C601B8" w:rsidP="00210FFE">
            <w:pPr>
              <w:pStyle w:val="CheckBoxlist"/>
              <w:ind w:left="390"/>
            </w:pPr>
            <w:r w:rsidRPr="00075128">
              <w:t>current events</w:t>
            </w:r>
          </w:p>
          <w:p w14:paraId="2EF5EAE3" w14:textId="77777777" w:rsidR="00C601B8" w:rsidRPr="00075128" w:rsidRDefault="00C601B8" w:rsidP="00210FFE">
            <w:pPr>
              <w:pStyle w:val="CheckBoxlist"/>
              <w:ind w:left="390"/>
            </w:pPr>
            <w:r w:rsidRPr="00075128">
              <w:t>social media</w:t>
            </w:r>
          </w:p>
          <w:p w14:paraId="2B40D8AA" w14:textId="77777777" w:rsidR="00C601B8" w:rsidRPr="00075128" w:rsidRDefault="00C601B8" w:rsidP="00210FFE">
            <w:pPr>
              <w:pStyle w:val="CheckBoxlist"/>
              <w:ind w:left="390"/>
            </w:pPr>
            <w:r w:rsidRPr="00075128">
              <w:t>__________________</w:t>
            </w:r>
          </w:p>
        </w:tc>
      </w:tr>
    </w:tbl>
    <w:p w14:paraId="21820F45" w14:textId="77777777" w:rsidR="00DC2965" w:rsidRDefault="00DC2965" w:rsidP="00C601B8">
      <w:pPr>
        <w:pStyle w:val="ListParagraph"/>
        <w:contextualSpacing w:val="0"/>
      </w:pPr>
      <w:r>
        <w:t xml:space="preserve">Check the sources of texts you provide for your learners. Star any </w:t>
      </w:r>
      <w:r w:rsidR="00A3523B">
        <w:t xml:space="preserve">that </w:t>
      </w:r>
      <w:r>
        <w:t>you want to google and explore.</w:t>
      </w:r>
    </w:p>
    <w:p w14:paraId="15909885" w14:textId="77777777" w:rsidR="00DC2965" w:rsidRPr="00075128" w:rsidRDefault="00C601B8" w:rsidP="00210FFE">
      <w:pPr>
        <w:pStyle w:val="CheckBoxlist"/>
      </w:pPr>
      <w:r>
        <w:t>Your core textbook’s readings</w:t>
      </w:r>
    </w:p>
    <w:p w14:paraId="6737E09C" w14:textId="77777777" w:rsidR="00DC2965" w:rsidRPr="00075128" w:rsidRDefault="00DC2965" w:rsidP="00210FFE">
      <w:pPr>
        <w:pStyle w:val="CheckBoxlist"/>
      </w:pPr>
      <w:r w:rsidRPr="00075128">
        <w:t xml:space="preserve">Your core </w:t>
      </w:r>
      <w:r w:rsidR="00C601B8">
        <w:t>textbook’s listening passages</w:t>
      </w:r>
    </w:p>
    <w:p w14:paraId="65B0A6A6" w14:textId="77777777" w:rsidR="00DC2965" w:rsidRPr="00075128" w:rsidRDefault="00DC2965" w:rsidP="00210FFE">
      <w:pPr>
        <w:pStyle w:val="CheckBoxlist"/>
      </w:pPr>
      <w:r w:rsidRPr="00075128">
        <w:t>A Reading Skills book’s texts (e.g.</w:t>
      </w:r>
      <w:r w:rsidR="009507E7">
        <w:t>,</w:t>
      </w:r>
      <w:r w:rsidRPr="00075128">
        <w:t xml:space="preserve"> Read and Reflect, True Stories)</w:t>
      </w:r>
    </w:p>
    <w:p w14:paraId="44F61050" w14:textId="77777777" w:rsidR="00DC2965" w:rsidRPr="00075128" w:rsidRDefault="00DC2965" w:rsidP="00210FFE">
      <w:pPr>
        <w:pStyle w:val="CheckBoxlist"/>
      </w:pPr>
      <w:r w:rsidRPr="00075128">
        <w:t>A Listening Skills book’s passages (e.g.</w:t>
      </w:r>
      <w:r w:rsidR="009507E7">
        <w:t>,</w:t>
      </w:r>
      <w:r w:rsidRPr="00075128">
        <w:t xml:space="preserve"> Listen First, Lecture Ready) </w:t>
      </w:r>
    </w:p>
    <w:p w14:paraId="2EDC9705" w14:textId="77777777" w:rsidR="00DC2965" w:rsidRPr="00075128" w:rsidRDefault="00DC2965" w:rsidP="00210FFE">
      <w:pPr>
        <w:pStyle w:val="CheckBoxlist"/>
      </w:pPr>
      <w:r w:rsidRPr="00075128">
        <w:t>Newspaper articles (e.g.</w:t>
      </w:r>
      <w:r w:rsidR="009507E7">
        <w:t>,</w:t>
      </w:r>
      <w:r w:rsidRPr="00075128">
        <w:t xml:space="preserve"> LA Times, Chronicle, Sacramento Bee) </w:t>
      </w:r>
    </w:p>
    <w:p w14:paraId="5F9A5901" w14:textId="77777777" w:rsidR="00DC2965" w:rsidRPr="00075128" w:rsidRDefault="00DC2965" w:rsidP="00210FFE">
      <w:pPr>
        <w:pStyle w:val="CheckBoxlist"/>
      </w:pPr>
      <w:r w:rsidRPr="00075128">
        <w:t>Magazine articles (e.g.</w:t>
      </w:r>
      <w:r w:rsidR="009507E7">
        <w:t>,</w:t>
      </w:r>
      <w:r w:rsidRPr="00075128">
        <w:t xml:space="preserve"> Time, Newsweek)</w:t>
      </w:r>
    </w:p>
    <w:p w14:paraId="3F55726D" w14:textId="77777777" w:rsidR="00DC2965" w:rsidRPr="00075128" w:rsidRDefault="00DC2965" w:rsidP="00210FFE">
      <w:pPr>
        <w:pStyle w:val="CheckBoxlist"/>
      </w:pPr>
      <w:r w:rsidRPr="00075128">
        <w:t>Reading Rockets texts</w:t>
      </w:r>
    </w:p>
    <w:p w14:paraId="4C138B20" w14:textId="77777777" w:rsidR="00DC2965" w:rsidRPr="00075128" w:rsidRDefault="00DC2965" w:rsidP="00210FFE">
      <w:pPr>
        <w:pStyle w:val="CheckBoxlist"/>
      </w:pPr>
      <w:r w:rsidRPr="00075128">
        <w:t>NEWSELA articles</w:t>
      </w:r>
    </w:p>
    <w:p w14:paraId="24CD2810" w14:textId="77777777" w:rsidR="00DC2965" w:rsidRPr="00075128" w:rsidRDefault="00DC2965" w:rsidP="00210FFE">
      <w:pPr>
        <w:pStyle w:val="CheckBoxlist"/>
      </w:pPr>
      <w:r w:rsidRPr="00075128">
        <w:t>News For You articles</w:t>
      </w:r>
    </w:p>
    <w:p w14:paraId="6D86B4B1" w14:textId="77777777" w:rsidR="00DC2965" w:rsidRPr="00075128" w:rsidRDefault="00DC2965" w:rsidP="00210FFE">
      <w:pPr>
        <w:pStyle w:val="CheckBoxlist"/>
      </w:pPr>
      <w:r w:rsidRPr="00075128">
        <w:t>Voice of America Special English News (listening passages and readings)</w:t>
      </w:r>
    </w:p>
    <w:p w14:paraId="63CEE40F" w14:textId="77777777" w:rsidR="00DC2965" w:rsidRPr="00075128" w:rsidRDefault="00DC2965" w:rsidP="00210FFE">
      <w:pPr>
        <w:pStyle w:val="CheckBoxlist"/>
      </w:pPr>
      <w:r w:rsidRPr="00075128">
        <w:t>Voice of America Stories about People</w:t>
      </w:r>
    </w:p>
    <w:p w14:paraId="130FF3BC" w14:textId="77777777" w:rsidR="00DC2965" w:rsidRPr="00075128" w:rsidRDefault="00DC2965" w:rsidP="00210FFE">
      <w:pPr>
        <w:pStyle w:val="CheckBoxlist"/>
      </w:pPr>
      <w:r w:rsidRPr="00075128">
        <w:t>Breaking News English (audio/text)</w:t>
      </w:r>
    </w:p>
    <w:p w14:paraId="6606366E" w14:textId="77777777" w:rsidR="00DC2965" w:rsidRPr="00075128" w:rsidRDefault="00DC2965" w:rsidP="00210FFE">
      <w:pPr>
        <w:pStyle w:val="CheckBoxlist"/>
      </w:pPr>
      <w:r w:rsidRPr="00075128">
        <w:t>TED Talks</w:t>
      </w:r>
    </w:p>
    <w:p w14:paraId="17631093" w14:textId="77777777" w:rsidR="00DC2965" w:rsidRPr="00075128" w:rsidRDefault="00DC2965" w:rsidP="00210FFE">
      <w:pPr>
        <w:pStyle w:val="CheckBoxlist"/>
      </w:pPr>
      <w:r w:rsidRPr="00075128">
        <w:t>TED Education</w:t>
      </w:r>
    </w:p>
    <w:p w14:paraId="4E7F9F7C" w14:textId="77777777" w:rsidR="00DC2965" w:rsidRPr="00075128" w:rsidRDefault="00DC2965" w:rsidP="00210FFE">
      <w:pPr>
        <w:pStyle w:val="CheckBoxlist"/>
      </w:pPr>
      <w:r w:rsidRPr="00075128">
        <w:t>NPR broadcasts</w:t>
      </w:r>
    </w:p>
    <w:p w14:paraId="111627D9" w14:textId="77777777" w:rsidR="00DC2965" w:rsidRPr="00075128" w:rsidRDefault="00DC2965" w:rsidP="00210FFE">
      <w:pPr>
        <w:pStyle w:val="CheckBoxlist"/>
      </w:pPr>
      <w:r w:rsidRPr="00075128">
        <w:t xml:space="preserve">Podcasts </w:t>
      </w:r>
    </w:p>
    <w:p w14:paraId="1A037478" w14:textId="77777777" w:rsidR="00DC2965" w:rsidRPr="00075128" w:rsidRDefault="00DC2965" w:rsidP="00210FFE">
      <w:pPr>
        <w:pStyle w:val="CheckBoxlist"/>
      </w:pPr>
      <w:r w:rsidRPr="00075128">
        <w:t>YouTube videos</w:t>
      </w:r>
    </w:p>
    <w:p w14:paraId="1197E1C2" w14:textId="77777777" w:rsidR="00DC2965" w:rsidRPr="00075128" w:rsidRDefault="00DC2965" w:rsidP="00210FFE">
      <w:pPr>
        <w:pStyle w:val="CheckBoxlist"/>
      </w:pPr>
      <w:r w:rsidRPr="00075128">
        <w:t xml:space="preserve">Oxford Bookworms </w:t>
      </w:r>
    </w:p>
    <w:p w14:paraId="0ABC91DE" w14:textId="77777777" w:rsidR="00DC2965" w:rsidRPr="00075128" w:rsidRDefault="00DC2965" w:rsidP="00210FFE">
      <w:pPr>
        <w:pStyle w:val="CheckBoxlist"/>
      </w:pPr>
      <w:r w:rsidRPr="00075128">
        <w:t xml:space="preserve">Awesome stories </w:t>
      </w:r>
    </w:p>
    <w:p w14:paraId="7F34A293" w14:textId="77777777" w:rsidR="00DC2965" w:rsidRPr="00075128" w:rsidRDefault="00DC2965" w:rsidP="00210FFE">
      <w:pPr>
        <w:pStyle w:val="CheckBoxlist"/>
      </w:pPr>
      <w:r w:rsidRPr="00075128">
        <w:t>__________________________________</w:t>
      </w:r>
    </w:p>
    <w:p w14:paraId="214DD2B2" w14:textId="77777777" w:rsidR="00C601B8" w:rsidRDefault="00C601B8" w:rsidP="00210FFE">
      <w:pPr>
        <w:pStyle w:val="BodyText"/>
      </w:pPr>
      <w:r>
        <w:br w:type="page"/>
      </w:r>
    </w:p>
    <w:p w14:paraId="4198C2B7" w14:textId="77777777" w:rsidR="00DC2965" w:rsidRPr="00DC2965" w:rsidRDefault="00DC2965" w:rsidP="00DC2965">
      <w:pPr>
        <w:shd w:val="clear" w:color="auto" w:fill="E7E6E6" w:themeFill="background2"/>
        <w:rPr>
          <w:b/>
        </w:rPr>
      </w:pPr>
      <w:r w:rsidRPr="00DC2965">
        <w:rPr>
          <w:b/>
        </w:rPr>
        <w:lastRenderedPageBreak/>
        <w:t>Navigating an ELPS Standard</w:t>
      </w:r>
    </w:p>
    <w:p w14:paraId="1C72CE55" w14:textId="77777777" w:rsidR="00DC2965" w:rsidRPr="00C601B8" w:rsidRDefault="00DC2965" w:rsidP="006225E7">
      <w:pPr>
        <w:pStyle w:val="ListParagraph"/>
        <w:rPr>
          <w:b/>
        </w:rPr>
      </w:pPr>
      <w:r>
        <w:t xml:space="preserve">Annotate the standard using these labels: </w:t>
      </w:r>
      <w:r w:rsidR="00C601B8">
        <w:br/>
      </w:r>
      <w:r w:rsidRPr="00C601B8">
        <w:rPr>
          <w:b/>
        </w:rPr>
        <w:t xml:space="preserve">anchor standard     levels        level descriptors    </w:t>
      </w:r>
      <w:r w:rsidR="00C601B8" w:rsidRPr="00C601B8">
        <w:rPr>
          <w:b/>
        </w:rPr>
        <w:br/>
      </w:r>
      <w:r w:rsidRPr="00C601B8">
        <w:rPr>
          <w:b/>
        </w:rPr>
        <w:t xml:space="preserve">CCRS-ELA correspondence     Math/Science/Engineering correspondence </w:t>
      </w:r>
    </w:p>
    <w:p w14:paraId="7B626346" w14:textId="77777777" w:rsidR="00DC2965" w:rsidRDefault="00DC2965" w:rsidP="00DC2965">
      <w:r>
        <w:rPr>
          <w:noProof/>
        </w:rPr>
        <w:drawing>
          <wp:inline distT="0" distB="0" distL="0" distR="0" wp14:anchorId="28D24D56" wp14:editId="26EDB688">
            <wp:extent cx="7284998" cy="4503246"/>
            <wp:effectExtent l="0" t="6033"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512.jpg"/>
                    <pic:cNvPicPr/>
                  </pic:nvPicPr>
                  <pic:blipFill>
                    <a:blip r:embed="rId38">
                      <a:extLst>
                        <a:ext uri="{BEBA8EAE-BF5A-486C-A8C5-ECC9F3942E4B}">
                          <a14:imgProps xmlns:a14="http://schemas.microsoft.com/office/drawing/2010/main">
                            <a14:imgLayer>
                              <a14:imgEffect>
                                <a14:sharpenSoften amount="50000"/>
                              </a14:imgEffect>
                              <a14:imgEffect>
                                <a14:saturation sat="0"/>
                              </a14:imgEffect>
                            </a14:imgLayer>
                          </a14:imgProps>
                        </a:ext>
                        <a:ext uri="{28A0092B-C50C-407E-A947-70E740481C1C}">
                          <a14:useLocalDpi xmlns:a14="http://schemas.microsoft.com/office/drawing/2010/main"/>
                        </a:ext>
                      </a:extLst>
                    </a:blip>
                    <a:stretch>
                      <a:fillRect/>
                    </a:stretch>
                  </pic:blipFill>
                  <pic:spPr>
                    <a:xfrm rot="16200000">
                      <a:off x="0" y="0"/>
                      <a:ext cx="7297787" cy="4511152"/>
                    </a:xfrm>
                    <a:prstGeom prst="rect">
                      <a:avLst/>
                    </a:prstGeom>
                  </pic:spPr>
                </pic:pic>
              </a:graphicData>
            </a:graphic>
          </wp:inline>
        </w:drawing>
      </w:r>
    </w:p>
    <w:p w14:paraId="088770D0" w14:textId="77777777" w:rsidR="00C601B8" w:rsidRDefault="00C601B8" w:rsidP="00210FFE">
      <w:pPr>
        <w:pStyle w:val="BodyText"/>
      </w:pPr>
      <w:r>
        <w:br w:type="page"/>
      </w:r>
    </w:p>
    <w:p w14:paraId="4EFFA31E" w14:textId="77777777" w:rsidR="00DC2965" w:rsidRDefault="00DC2965" w:rsidP="00DC2965">
      <w:pPr>
        <w:shd w:val="clear" w:color="auto" w:fill="E7E6E6" w:themeFill="background2"/>
        <w:rPr>
          <w:b/>
        </w:rPr>
      </w:pPr>
      <w:r w:rsidRPr="00DC2965">
        <w:rPr>
          <w:b/>
        </w:rPr>
        <w:lastRenderedPageBreak/>
        <w:t xml:space="preserve"> (Video) Classroom Observation</w:t>
      </w:r>
      <w:r>
        <w:rPr>
          <w:b/>
        </w:rPr>
        <w:t xml:space="preserve"> 1</w:t>
      </w:r>
    </w:p>
    <w:p w14:paraId="4021A1A5" w14:textId="77777777" w:rsidR="00DC2965" w:rsidRDefault="00DC2965" w:rsidP="00C601B8">
      <w:pPr>
        <w:pStyle w:val="ListParagraph"/>
      </w:pPr>
      <w:r>
        <w:t>Review the 10 ELP Standards on p</w:t>
      </w:r>
      <w:r w:rsidR="008023C6">
        <w:t xml:space="preserve">age </w:t>
      </w:r>
      <w:r>
        <w:t>2</w:t>
      </w:r>
      <w:r w:rsidR="009963A9">
        <w:t xml:space="preserve"> </w:t>
      </w:r>
      <w:r>
        <w:t xml:space="preserve">of the ELPS Extract. </w:t>
      </w:r>
    </w:p>
    <w:p w14:paraId="6543186C" w14:textId="77777777" w:rsidR="00DC2965" w:rsidRPr="00DC2965" w:rsidRDefault="00DC2965" w:rsidP="00C601B8">
      <w:pPr>
        <w:pStyle w:val="ListParagraph"/>
      </w:pPr>
      <w:r>
        <w:t xml:space="preserve">Watch </w:t>
      </w:r>
      <w:r w:rsidR="0009319E">
        <w:t>video 1</w:t>
      </w:r>
      <w:r>
        <w:t xml:space="preserve"> and take notes </w:t>
      </w:r>
      <w:r w:rsidR="0009319E">
        <w:t>on</w:t>
      </w:r>
      <w:r>
        <w:t xml:space="preserve"> the lesson outline below. </w:t>
      </w:r>
    </w:p>
    <w:p w14:paraId="5A0CCD23" w14:textId="77777777" w:rsidR="00DC2965" w:rsidRPr="00C601B8" w:rsidRDefault="00DC2965" w:rsidP="00C601B8">
      <w:pPr>
        <w:pStyle w:val="ListParagraph"/>
      </w:pPr>
      <w:r>
        <w:t>Review your notes and the standards. Did you see evidence of the learners working toward one or more standards? Write the number of the standard near the evidence in the lesson outline.</w:t>
      </w:r>
    </w:p>
    <w:p w14:paraId="382692C1" w14:textId="77777777" w:rsidR="00DC2965" w:rsidRPr="0009319E" w:rsidRDefault="00DC2965" w:rsidP="00C601B8">
      <w:pPr>
        <w:spacing w:after="120"/>
        <w:rPr>
          <w:b/>
          <w:u w:val="single"/>
        </w:rPr>
      </w:pPr>
      <w:r>
        <w:rPr>
          <w:b/>
        </w:rPr>
        <w:t xml:space="preserve">LESSON TOPIC </w:t>
      </w:r>
      <w:r w:rsidR="0009319E">
        <w:rPr>
          <w:b/>
        </w:rPr>
        <w:t xml:space="preserve">Voting Rights </w:t>
      </w:r>
      <w:r w:rsidR="0009319E">
        <w:rPr>
          <w:b/>
        </w:rPr>
        <w:tab/>
      </w:r>
      <w:r w:rsidR="0009319E">
        <w:rPr>
          <w:b/>
        </w:rPr>
        <w:tab/>
        <w:t xml:space="preserve">Level: </w:t>
      </w:r>
      <w:r w:rsidR="0009319E" w:rsidRPr="0009319E">
        <w:rPr>
          <w:b/>
          <w:u w:val="single"/>
        </w:rPr>
        <w:t>High Intermediate/Advanced</w:t>
      </w:r>
    </w:p>
    <w:p w14:paraId="3AD8C430" w14:textId="77777777" w:rsidR="00DC2965" w:rsidRDefault="00DC2965" w:rsidP="00C601B8">
      <w:pPr>
        <w:spacing w:after="120"/>
        <w:rPr>
          <w:b/>
        </w:rPr>
      </w:pPr>
      <w:r>
        <w:rPr>
          <w:b/>
        </w:rPr>
        <w:t xml:space="preserve">LESSON OUTLINE: </w:t>
      </w:r>
    </w:p>
    <w:tbl>
      <w:tblPr>
        <w:tblStyle w:val="TableGrid"/>
        <w:tblW w:w="0" w:type="auto"/>
        <w:tblLook w:val="04A0" w:firstRow="1" w:lastRow="0" w:firstColumn="1" w:lastColumn="0" w:noHBand="0" w:noVBand="1"/>
      </w:tblPr>
      <w:tblGrid>
        <w:gridCol w:w="1601"/>
        <w:gridCol w:w="6854"/>
        <w:gridCol w:w="1615"/>
      </w:tblGrid>
      <w:tr w:rsidR="00DC2965" w:rsidRPr="00DC2965" w14:paraId="2EDD2BF8" w14:textId="77777777" w:rsidTr="00DC2965">
        <w:trPr>
          <w:trHeight w:val="323"/>
        </w:trPr>
        <w:tc>
          <w:tcPr>
            <w:tcW w:w="1601" w:type="dxa"/>
            <w:vAlign w:val="center"/>
          </w:tcPr>
          <w:p w14:paraId="28EB499E" w14:textId="77777777" w:rsidR="00DC2965" w:rsidRPr="00DC2965" w:rsidRDefault="00DC2965" w:rsidP="00DC2965">
            <w:pPr>
              <w:rPr>
                <w:b/>
              </w:rPr>
            </w:pPr>
            <w:r>
              <w:rPr>
                <w:b/>
              </w:rPr>
              <w:t>STAGE</w:t>
            </w:r>
          </w:p>
        </w:tc>
        <w:tc>
          <w:tcPr>
            <w:tcW w:w="6854" w:type="dxa"/>
            <w:vAlign w:val="center"/>
          </w:tcPr>
          <w:p w14:paraId="6574069E" w14:textId="77777777" w:rsidR="00DC2965" w:rsidRPr="00DC2965" w:rsidRDefault="00DC2965" w:rsidP="00DC2965">
            <w:pPr>
              <w:rPr>
                <w:b/>
              </w:rPr>
            </w:pPr>
            <w:r>
              <w:rPr>
                <w:b/>
              </w:rPr>
              <w:t xml:space="preserve">What did you see? </w:t>
            </w:r>
          </w:p>
        </w:tc>
        <w:tc>
          <w:tcPr>
            <w:tcW w:w="1615" w:type="dxa"/>
          </w:tcPr>
          <w:p w14:paraId="2F2EBB88" w14:textId="77777777" w:rsidR="00DC2965" w:rsidRDefault="00DC2965" w:rsidP="006225E7">
            <w:pPr>
              <w:rPr>
                <w:b/>
              </w:rPr>
            </w:pPr>
            <w:r>
              <w:rPr>
                <w:b/>
              </w:rPr>
              <w:t xml:space="preserve">Evidence of work toward </w:t>
            </w:r>
            <w:r w:rsidR="008023C6">
              <w:rPr>
                <w:b/>
              </w:rPr>
              <w:t>s</w:t>
            </w:r>
            <w:r>
              <w:rPr>
                <w:b/>
              </w:rPr>
              <w:t xml:space="preserve">tandard(s)? </w:t>
            </w:r>
          </w:p>
        </w:tc>
      </w:tr>
      <w:tr w:rsidR="00DC2965" w:rsidRPr="00DC2965" w14:paraId="46B67E9E" w14:textId="77777777" w:rsidTr="00254178">
        <w:trPr>
          <w:trHeight w:val="1223"/>
        </w:trPr>
        <w:tc>
          <w:tcPr>
            <w:tcW w:w="1601" w:type="dxa"/>
            <w:vAlign w:val="center"/>
          </w:tcPr>
          <w:p w14:paraId="75ECA195" w14:textId="77777777" w:rsidR="00DC2965" w:rsidRPr="00DC2965" w:rsidRDefault="008023C6" w:rsidP="00254178">
            <w:pPr>
              <w:rPr>
                <w:b/>
              </w:rPr>
            </w:pPr>
            <w:r w:rsidRPr="00DC2965">
              <w:rPr>
                <w:b/>
              </w:rPr>
              <w:t>Warm</w:t>
            </w:r>
            <w:r>
              <w:rPr>
                <w:b/>
              </w:rPr>
              <w:t>-</w:t>
            </w:r>
            <w:r w:rsidR="00DC2965" w:rsidRPr="00DC2965">
              <w:rPr>
                <w:b/>
              </w:rPr>
              <w:t xml:space="preserve">Up/ Introduction </w:t>
            </w:r>
          </w:p>
        </w:tc>
        <w:tc>
          <w:tcPr>
            <w:tcW w:w="6854" w:type="dxa"/>
          </w:tcPr>
          <w:p w14:paraId="11FFBED4" w14:textId="77777777" w:rsidR="00DC2965" w:rsidRPr="00DC2965" w:rsidRDefault="00DC2965" w:rsidP="006225E7">
            <w:pPr>
              <w:rPr>
                <w:b/>
              </w:rPr>
            </w:pPr>
          </w:p>
        </w:tc>
        <w:tc>
          <w:tcPr>
            <w:tcW w:w="1615" w:type="dxa"/>
          </w:tcPr>
          <w:p w14:paraId="1B487B7F" w14:textId="77777777" w:rsidR="00DC2965" w:rsidRPr="00DC2965" w:rsidRDefault="00DC2965" w:rsidP="006225E7">
            <w:pPr>
              <w:rPr>
                <w:b/>
              </w:rPr>
            </w:pPr>
          </w:p>
        </w:tc>
      </w:tr>
      <w:tr w:rsidR="00DC2965" w:rsidRPr="00DC2965" w14:paraId="04072366" w14:textId="77777777" w:rsidTr="00254178">
        <w:trPr>
          <w:trHeight w:val="1223"/>
        </w:trPr>
        <w:tc>
          <w:tcPr>
            <w:tcW w:w="1601" w:type="dxa"/>
            <w:vAlign w:val="center"/>
          </w:tcPr>
          <w:p w14:paraId="6224582D" w14:textId="77777777" w:rsidR="00DC2965" w:rsidRPr="00DC2965" w:rsidRDefault="00DC2965" w:rsidP="00254178">
            <w:pPr>
              <w:rPr>
                <w:b/>
              </w:rPr>
            </w:pPr>
            <w:r>
              <w:rPr>
                <w:b/>
              </w:rPr>
              <w:t xml:space="preserve">Present </w:t>
            </w:r>
          </w:p>
        </w:tc>
        <w:tc>
          <w:tcPr>
            <w:tcW w:w="6854" w:type="dxa"/>
          </w:tcPr>
          <w:p w14:paraId="27579BF4" w14:textId="77777777" w:rsidR="00DC2965" w:rsidRPr="00DC2965" w:rsidRDefault="00DC2965" w:rsidP="006225E7">
            <w:pPr>
              <w:rPr>
                <w:b/>
              </w:rPr>
            </w:pPr>
          </w:p>
        </w:tc>
        <w:tc>
          <w:tcPr>
            <w:tcW w:w="1615" w:type="dxa"/>
          </w:tcPr>
          <w:p w14:paraId="67069ECE" w14:textId="77777777" w:rsidR="00DC2965" w:rsidRPr="00DC2965" w:rsidRDefault="00DC2965" w:rsidP="006225E7">
            <w:pPr>
              <w:rPr>
                <w:b/>
              </w:rPr>
            </w:pPr>
          </w:p>
        </w:tc>
      </w:tr>
      <w:tr w:rsidR="00DC2965" w:rsidRPr="00DC2965" w14:paraId="4D30F52F" w14:textId="77777777" w:rsidTr="00254178">
        <w:trPr>
          <w:trHeight w:val="1223"/>
        </w:trPr>
        <w:tc>
          <w:tcPr>
            <w:tcW w:w="1601" w:type="dxa"/>
            <w:vAlign w:val="center"/>
          </w:tcPr>
          <w:p w14:paraId="20E5BC60" w14:textId="77777777" w:rsidR="00DC2965" w:rsidRPr="00DC2965" w:rsidRDefault="00DC2965" w:rsidP="00254178">
            <w:pPr>
              <w:rPr>
                <w:b/>
              </w:rPr>
            </w:pPr>
            <w:r>
              <w:rPr>
                <w:b/>
              </w:rPr>
              <w:t xml:space="preserve">Practice </w:t>
            </w:r>
          </w:p>
        </w:tc>
        <w:tc>
          <w:tcPr>
            <w:tcW w:w="6854" w:type="dxa"/>
          </w:tcPr>
          <w:p w14:paraId="28786AD2" w14:textId="77777777" w:rsidR="00DC2965" w:rsidRPr="00DC2965" w:rsidRDefault="00DC2965" w:rsidP="00DC2965">
            <w:pPr>
              <w:rPr>
                <w:b/>
              </w:rPr>
            </w:pPr>
          </w:p>
        </w:tc>
        <w:tc>
          <w:tcPr>
            <w:tcW w:w="1615" w:type="dxa"/>
          </w:tcPr>
          <w:p w14:paraId="2EA6B9C1" w14:textId="77777777" w:rsidR="00DC2965" w:rsidRPr="00DC2965" w:rsidRDefault="00DC2965" w:rsidP="00DC2965">
            <w:pPr>
              <w:rPr>
                <w:b/>
              </w:rPr>
            </w:pPr>
          </w:p>
        </w:tc>
      </w:tr>
      <w:tr w:rsidR="00DC2965" w:rsidRPr="00DC2965" w14:paraId="14689491" w14:textId="77777777" w:rsidTr="00254178">
        <w:trPr>
          <w:trHeight w:val="1223"/>
        </w:trPr>
        <w:tc>
          <w:tcPr>
            <w:tcW w:w="1601" w:type="dxa"/>
            <w:vAlign w:val="center"/>
          </w:tcPr>
          <w:p w14:paraId="6A3ADE45" w14:textId="77777777" w:rsidR="00DC2965" w:rsidRPr="00DC2965" w:rsidRDefault="00DC2965" w:rsidP="00254178">
            <w:pPr>
              <w:rPr>
                <w:b/>
              </w:rPr>
            </w:pPr>
            <w:r>
              <w:rPr>
                <w:b/>
              </w:rPr>
              <w:t xml:space="preserve">Present </w:t>
            </w:r>
          </w:p>
        </w:tc>
        <w:tc>
          <w:tcPr>
            <w:tcW w:w="6854" w:type="dxa"/>
          </w:tcPr>
          <w:p w14:paraId="6F6DE0DE" w14:textId="77777777" w:rsidR="00DC2965" w:rsidRPr="00DC2965" w:rsidRDefault="00DC2965" w:rsidP="00DC2965">
            <w:pPr>
              <w:rPr>
                <w:b/>
              </w:rPr>
            </w:pPr>
          </w:p>
        </w:tc>
        <w:tc>
          <w:tcPr>
            <w:tcW w:w="1615" w:type="dxa"/>
          </w:tcPr>
          <w:p w14:paraId="6558A2C0" w14:textId="77777777" w:rsidR="00DC2965" w:rsidRPr="00DC2965" w:rsidRDefault="00DC2965" w:rsidP="00DC2965">
            <w:pPr>
              <w:rPr>
                <w:b/>
              </w:rPr>
            </w:pPr>
          </w:p>
        </w:tc>
      </w:tr>
      <w:tr w:rsidR="00DC2965" w:rsidRPr="00DC2965" w14:paraId="4B1A30D0" w14:textId="77777777" w:rsidTr="00254178">
        <w:trPr>
          <w:trHeight w:val="1223"/>
        </w:trPr>
        <w:tc>
          <w:tcPr>
            <w:tcW w:w="1601" w:type="dxa"/>
            <w:vAlign w:val="center"/>
          </w:tcPr>
          <w:p w14:paraId="0B1838F9" w14:textId="77777777" w:rsidR="00DC2965" w:rsidRPr="00DC2965" w:rsidRDefault="00DC2965" w:rsidP="00254178">
            <w:pPr>
              <w:rPr>
                <w:b/>
              </w:rPr>
            </w:pPr>
            <w:r>
              <w:rPr>
                <w:b/>
              </w:rPr>
              <w:t xml:space="preserve">Practice </w:t>
            </w:r>
          </w:p>
        </w:tc>
        <w:tc>
          <w:tcPr>
            <w:tcW w:w="6854" w:type="dxa"/>
          </w:tcPr>
          <w:p w14:paraId="3B4E6812" w14:textId="77777777" w:rsidR="00DC2965" w:rsidRPr="00DC2965" w:rsidRDefault="00DC2965" w:rsidP="00DC2965">
            <w:pPr>
              <w:rPr>
                <w:b/>
              </w:rPr>
            </w:pPr>
          </w:p>
        </w:tc>
        <w:tc>
          <w:tcPr>
            <w:tcW w:w="1615" w:type="dxa"/>
          </w:tcPr>
          <w:p w14:paraId="49FB5C8C" w14:textId="77777777" w:rsidR="00DC2965" w:rsidRPr="00DC2965" w:rsidRDefault="00DC2965" w:rsidP="00DC2965">
            <w:pPr>
              <w:rPr>
                <w:b/>
              </w:rPr>
            </w:pPr>
          </w:p>
        </w:tc>
      </w:tr>
      <w:tr w:rsidR="00DC2965" w:rsidRPr="00DC2965" w14:paraId="3B78CB9C" w14:textId="77777777" w:rsidTr="00254178">
        <w:trPr>
          <w:trHeight w:val="1223"/>
        </w:trPr>
        <w:tc>
          <w:tcPr>
            <w:tcW w:w="1601" w:type="dxa"/>
            <w:vAlign w:val="center"/>
          </w:tcPr>
          <w:p w14:paraId="46CF801E" w14:textId="77777777" w:rsidR="00DC2965" w:rsidRDefault="00DC2965" w:rsidP="00254178">
            <w:pPr>
              <w:rPr>
                <w:b/>
              </w:rPr>
            </w:pPr>
            <w:r>
              <w:rPr>
                <w:b/>
              </w:rPr>
              <w:t>Application</w:t>
            </w:r>
          </w:p>
        </w:tc>
        <w:tc>
          <w:tcPr>
            <w:tcW w:w="6854" w:type="dxa"/>
          </w:tcPr>
          <w:p w14:paraId="2172CF99" w14:textId="77777777" w:rsidR="00DC2965" w:rsidRPr="00DC2965" w:rsidRDefault="00DC2965" w:rsidP="00DC2965">
            <w:pPr>
              <w:rPr>
                <w:b/>
              </w:rPr>
            </w:pPr>
          </w:p>
        </w:tc>
        <w:tc>
          <w:tcPr>
            <w:tcW w:w="1615" w:type="dxa"/>
          </w:tcPr>
          <w:p w14:paraId="4C92EC1C" w14:textId="77777777" w:rsidR="00DC2965" w:rsidRPr="00DC2965" w:rsidRDefault="00DC2965" w:rsidP="00DC2965">
            <w:pPr>
              <w:rPr>
                <w:b/>
              </w:rPr>
            </w:pPr>
          </w:p>
        </w:tc>
      </w:tr>
      <w:tr w:rsidR="00DC2965" w:rsidRPr="00DC2965" w14:paraId="4E712FDC" w14:textId="77777777" w:rsidTr="00254178">
        <w:trPr>
          <w:trHeight w:val="1223"/>
        </w:trPr>
        <w:tc>
          <w:tcPr>
            <w:tcW w:w="1601" w:type="dxa"/>
            <w:vAlign w:val="center"/>
          </w:tcPr>
          <w:p w14:paraId="2427E68E" w14:textId="77777777" w:rsidR="00DC2965" w:rsidRDefault="00DC2965" w:rsidP="00254178">
            <w:pPr>
              <w:rPr>
                <w:b/>
              </w:rPr>
            </w:pPr>
            <w:r>
              <w:rPr>
                <w:b/>
              </w:rPr>
              <w:t>Evaluation</w:t>
            </w:r>
          </w:p>
        </w:tc>
        <w:tc>
          <w:tcPr>
            <w:tcW w:w="6854" w:type="dxa"/>
          </w:tcPr>
          <w:p w14:paraId="29C4A8FC" w14:textId="77777777" w:rsidR="00DC2965" w:rsidRPr="00DC2965" w:rsidRDefault="00DC2965" w:rsidP="00DC2965">
            <w:pPr>
              <w:rPr>
                <w:b/>
              </w:rPr>
            </w:pPr>
          </w:p>
        </w:tc>
        <w:tc>
          <w:tcPr>
            <w:tcW w:w="1615" w:type="dxa"/>
          </w:tcPr>
          <w:p w14:paraId="78938563" w14:textId="77777777" w:rsidR="00DC2965" w:rsidRPr="00DC2965" w:rsidRDefault="00DC2965" w:rsidP="00DC2965">
            <w:pPr>
              <w:rPr>
                <w:b/>
              </w:rPr>
            </w:pPr>
          </w:p>
        </w:tc>
      </w:tr>
    </w:tbl>
    <w:p w14:paraId="6745DF5D" w14:textId="77777777" w:rsidR="00A746EB" w:rsidRDefault="00A746EB" w:rsidP="00A746EB">
      <w:pPr>
        <w:rPr>
          <w:rStyle w:val="Hyperlink"/>
        </w:rPr>
      </w:pPr>
      <w:r w:rsidRPr="00A746EB">
        <w:rPr>
          <w:b/>
        </w:rPr>
        <w:t>See the complete lesson at</w:t>
      </w:r>
      <w:r>
        <w:t xml:space="preserve"> </w:t>
      </w:r>
      <w:hyperlink r:id="rId39" w:history="1">
        <w:r w:rsidRPr="00BB0FEF">
          <w:rPr>
            <w:rStyle w:val="Hyperlink"/>
          </w:rPr>
          <w:t>https://www.youtube.com/watch?v=Hrol_D_ujsc&amp;feature=youtu.be</w:t>
        </w:r>
      </w:hyperlink>
    </w:p>
    <w:p w14:paraId="7E96E7D2" w14:textId="77777777" w:rsidR="00C601B8" w:rsidRDefault="00C601B8" w:rsidP="00210FFE">
      <w:pPr>
        <w:pStyle w:val="BodyText"/>
      </w:pPr>
      <w:r>
        <w:br w:type="page"/>
      </w:r>
    </w:p>
    <w:p w14:paraId="7E4858D9" w14:textId="77777777" w:rsidR="00DC2965" w:rsidRDefault="00DC2965" w:rsidP="00DC2965">
      <w:pPr>
        <w:shd w:val="clear" w:color="auto" w:fill="E7E6E6" w:themeFill="background2"/>
        <w:rPr>
          <w:b/>
        </w:rPr>
      </w:pPr>
      <w:r w:rsidRPr="00DC2965">
        <w:rPr>
          <w:b/>
        </w:rPr>
        <w:lastRenderedPageBreak/>
        <w:t>(Video) Classroom Observation</w:t>
      </w:r>
      <w:r>
        <w:rPr>
          <w:b/>
        </w:rPr>
        <w:t xml:space="preserve"> 2</w:t>
      </w:r>
    </w:p>
    <w:p w14:paraId="38857CE3" w14:textId="77777777" w:rsidR="00DC2965" w:rsidRDefault="00DC2965" w:rsidP="00C601B8">
      <w:pPr>
        <w:pStyle w:val="ListParagraph"/>
      </w:pPr>
      <w:r>
        <w:t>Review the 10 ELP Standards on p. 2</w:t>
      </w:r>
      <w:r w:rsidR="009963A9">
        <w:t xml:space="preserve"> </w:t>
      </w:r>
      <w:r>
        <w:t xml:space="preserve">of the ELPS Extract. </w:t>
      </w:r>
    </w:p>
    <w:p w14:paraId="7414D446" w14:textId="77777777" w:rsidR="00DC2965" w:rsidRPr="00DC2965" w:rsidRDefault="00DC2965" w:rsidP="00C601B8">
      <w:pPr>
        <w:pStyle w:val="ListParagraph"/>
      </w:pPr>
      <w:r>
        <w:t xml:space="preserve">Watch the </w:t>
      </w:r>
      <w:r w:rsidR="0009319E">
        <w:t>video 2</w:t>
      </w:r>
      <w:r>
        <w:t xml:space="preserve"> </w:t>
      </w:r>
      <w:r w:rsidRPr="00DC2965">
        <w:t>and</w:t>
      </w:r>
      <w:r>
        <w:t xml:space="preserve"> take notes using the lesson outline below. </w:t>
      </w:r>
    </w:p>
    <w:p w14:paraId="5E206A07" w14:textId="77777777" w:rsidR="00DC2965" w:rsidRDefault="00DC2965" w:rsidP="00C601B8">
      <w:pPr>
        <w:pStyle w:val="ListParagraph"/>
      </w:pPr>
      <w:r>
        <w:t>Review your notes and the standards. Did you see evidence of the learners working toward one or more standards? Write the number of the standard near the evidence in the lesson outline.</w:t>
      </w:r>
    </w:p>
    <w:p w14:paraId="1C907E43" w14:textId="77777777" w:rsidR="00DC2965" w:rsidRPr="0009319E" w:rsidRDefault="00DC2965" w:rsidP="00DC2965">
      <w:pPr>
        <w:rPr>
          <w:b/>
        </w:rPr>
      </w:pPr>
      <w:r>
        <w:rPr>
          <w:b/>
        </w:rPr>
        <w:t>LESSON TOPIC</w:t>
      </w:r>
      <w:r w:rsidR="0009319E">
        <w:rPr>
          <w:b/>
        </w:rPr>
        <w:t xml:space="preserve">: </w:t>
      </w:r>
      <w:r w:rsidR="0009319E" w:rsidRPr="0009319E">
        <w:rPr>
          <w:b/>
          <w:i/>
          <w:u w:val="single"/>
        </w:rPr>
        <w:t>Employment</w:t>
      </w:r>
      <w:r w:rsidR="0009319E">
        <w:rPr>
          <w:b/>
          <w:i/>
        </w:rPr>
        <w:t xml:space="preserve">   </w:t>
      </w:r>
      <w:r w:rsidR="0009319E">
        <w:rPr>
          <w:b/>
        </w:rPr>
        <w:t xml:space="preserve">LEVEL: </w:t>
      </w:r>
      <w:r w:rsidR="0009319E" w:rsidRPr="0009319E">
        <w:rPr>
          <w:b/>
          <w:u w:val="single"/>
        </w:rPr>
        <w:t>Pre-Beginning</w:t>
      </w:r>
      <w:r w:rsidR="0009319E">
        <w:rPr>
          <w:b/>
        </w:rPr>
        <w:t xml:space="preserve"> </w:t>
      </w:r>
    </w:p>
    <w:p w14:paraId="6E48A382" w14:textId="77777777" w:rsidR="00DC2965" w:rsidRDefault="00DC2965" w:rsidP="00C601B8">
      <w:pPr>
        <w:spacing w:before="120" w:after="120"/>
        <w:rPr>
          <w:b/>
        </w:rPr>
      </w:pPr>
      <w:r>
        <w:rPr>
          <w:b/>
        </w:rPr>
        <w:t xml:space="preserve">LESSON OUTLINE: </w:t>
      </w:r>
    </w:p>
    <w:tbl>
      <w:tblPr>
        <w:tblStyle w:val="TableGrid"/>
        <w:tblW w:w="0" w:type="auto"/>
        <w:tblLook w:val="04A0" w:firstRow="1" w:lastRow="0" w:firstColumn="1" w:lastColumn="0" w:noHBand="0" w:noVBand="1"/>
      </w:tblPr>
      <w:tblGrid>
        <w:gridCol w:w="1775"/>
        <w:gridCol w:w="6684"/>
        <w:gridCol w:w="1611"/>
      </w:tblGrid>
      <w:tr w:rsidR="00DC2965" w:rsidRPr="00DC2965" w14:paraId="333E2A2D" w14:textId="77777777" w:rsidTr="00A746EB">
        <w:trPr>
          <w:trHeight w:val="323"/>
        </w:trPr>
        <w:tc>
          <w:tcPr>
            <w:tcW w:w="1775" w:type="dxa"/>
            <w:vAlign w:val="center"/>
          </w:tcPr>
          <w:p w14:paraId="73B5A3E4" w14:textId="77777777" w:rsidR="00DC2965" w:rsidRPr="00DC2965" w:rsidRDefault="00DC2965" w:rsidP="006225E7">
            <w:pPr>
              <w:rPr>
                <w:b/>
              </w:rPr>
            </w:pPr>
            <w:r>
              <w:rPr>
                <w:b/>
              </w:rPr>
              <w:t>STAGE</w:t>
            </w:r>
          </w:p>
        </w:tc>
        <w:tc>
          <w:tcPr>
            <w:tcW w:w="6684" w:type="dxa"/>
            <w:vAlign w:val="center"/>
          </w:tcPr>
          <w:p w14:paraId="1A5D50CD" w14:textId="77777777" w:rsidR="00DC2965" w:rsidRPr="00DC2965" w:rsidRDefault="00DC2965" w:rsidP="006225E7">
            <w:pPr>
              <w:rPr>
                <w:b/>
              </w:rPr>
            </w:pPr>
            <w:r>
              <w:rPr>
                <w:b/>
              </w:rPr>
              <w:t xml:space="preserve">What did you see? </w:t>
            </w:r>
          </w:p>
        </w:tc>
        <w:tc>
          <w:tcPr>
            <w:tcW w:w="1611" w:type="dxa"/>
          </w:tcPr>
          <w:p w14:paraId="08F17C67" w14:textId="77777777" w:rsidR="00DC2965" w:rsidRDefault="00DC2965" w:rsidP="006225E7">
            <w:pPr>
              <w:rPr>
                <w:b/>
              </w:rPr>
            </w:pPr>
            <w:r>
              <w:rPr>
                <w:b/>
              </w:rPr>
              <w:t xml:space="preserve">Evidence of work toward </w:t>
            </w:r>
            <w:r w:rsidR="008023C6">
              <w:rPr>
                <w:b/>
              </w:rPr>
              <w:t>s</w:t>
            </w:r>
            <w:r>
              <w:rPr>
                <w:b/>
              </w:rPr>
              <w:t xml:space="preserve">tandard(s)? </w:t>
            </w:r>
          </w:p>
        </w:tc>
      </w:tr>
      <w:tr w:rsidR="00DC2965" w:rsidRPr="00DC2965" w14:paraId="0865E7D6" w14:textId="77777777" w:rsidTr="00A746EB">
        <w:trPr>
          <w:trHeight w:val="962"/>
        </w:trPr>
        <w:tc>
          <w:tcPr>
            <w:tcW w:w="1775" w:type="dxa"/>
          </w:tcPr>
          <w:p w14:paraId="72E4C102" w14:textId="77777777" w:rsidR="00970100" w:rsidRDefault="00970100" w:rsidP="006225E7">
            <w:pPr>
              <w:rPr>
                <w:b/>
              </w:rPr>
            </w:pPr>
            <w:r>
              <w:rPr>
                <w:b/>
              </w:rPr>
              <w:t>Presentation 1</w:t>
            </w:r>
          </w:p>
          <w:p w14:paraId="4CCD6090" w14:textId="77777777" w:rsidR="00970100" w:rsidRPr="00DC2965" w:rsidRDefault="00970100" w:rsidP="006225E7">
            <w:pPr>
              <w:rPr>
                <w:b/>
              </w:rPr>
            </w:pPr>
            <w:r>
              <w:rPr>
                <w:b/>
              </w:rPr>
              <w:t>(Vocabulary)</w:t>
            </w:r>
          </w:p>
        </w:tc>
        <w:tc>
          <w:tcPr>
            <w:tcW w:w="6684" w:type="dxa"/>
          </w:tcPr>
          <w:p w14:paraId="7DFE5172" w14:textId="77777777" w:rsidR="00DC2965" w:rsidRPr="00DC2965" w:rsidRDefault="00DC2965" w:rsidP="006225E7">
            <w:pPr>
              <w:rPr>
                <w:b/>
              </w:rPr>
            </w:pPr>
          </w:p>
        </w:tc>
        <w:tc>
          <w:tcPr>
            <w:tcW w:w="1611" w:type="dxa"/>
          </w:tcPr>
          <w:p w14:paraId="20877A27" w14:textId="77777777" w:rsidR="00DC2965" w:rsidRPr="00DC2965" w:rsidRDefault="00DC2965" w:rsidP="006225E7">
            <w:pPr>
              <w:rPr>
                <w:b/>
              </w:rPr>
            </w:pPr>
          </w:p>
        </w:tc>
      </w:tr>
      <w:tr w:rsidR="00DC2965" w:rsidRPr="00DC2965" w14:paraId="7C3E0F96" w14:textId="77777777" w:rsidTr="00A746EB">
        <w:trPr>
          <w:trHeight w:val="1223"/>
        </w:trPr>
        <w:tc>
          <w:tcPr>
            <w:tcW w:w="1775" w:type="dxa"/>
          </w:tcPr>
          <w:p w14:paraId="487BC306" w14:textId="77777777" w:rsidR="00DC2965" w:rsidRPr="00DC2965" w:rsidRDefault="00970100" w:rsidP="006225E7">
            <w:pPr>
              <w:rPr>
                <w:b/>
              </w:rPr>
            </w:pPr>
            <w:r>
              <w:rPr>
                <w:b/>
              </w:rPr>
              <w:t xml:space="preserve">Guided </w:t>
            </w:r>
            <w:r>
              <w:rPr>
                <w:b/>
              </w:rPr>
              <w:br/>
              <w:t xml:space="preserve">Practice </w:t>
            </w:r>
          </w:p>
        </w:tc>
        <w:tc>
          <w:tcPr>
            <w:tcW w:w="6684" w:type="dxa"/>
          </w:tcPr>
          <w:p w14:paraId="4EF5A58E" w14:textId="77777777" w:rsidR="00DC2965" w:rsidRPr="00DC2965" w:rsidRDefault="00DC2965" w:rsidP="006225E7">
            <w:pPr>
              <w:rPr>
                <w:b/>
              </w:rPr>
            </w:pPr>
          </w:p>
        </w:tc>
        <w:tc>
          <w:tcPr>
            <w:tcW w:w="1611" w:type="dxa"/>
          </w:tcPr>
          <w:p w14:paraId="40DD1366" w14:textId="77777777" w:rsidR="00DC2965" w:rsidRPr="00DC2965" w:rsidRDefault="00DC2965" w:rsidP="006225E7">
            <w:pPr>
              <w:rPr>
                <w:b/>
              </w:rPr>
            </w:pPr>
          </w:p>
        </w:tc>
      </w:tr>
      <w:tr w:rsidR="00DC2965" w:rsidRPr="00DC2965" w14:paraId="0065295B" w14:textId="77777777" w:rsidTr="00A746EB">
        <w:trPr>
          <w:trHeight w:val="1223"/>
        </w:trPr>
        <w:tc>
          <w:tcPr>
            <w:tcW w:w="1775" w:type="dxa"/>
          </w:tcPr>
          <w:p w14:paraId="73E8DE08" w14:textId="77777777" w:rsidR="00970100" w:rsidRPr="00DC2965" w:rsidRDefault="00970100" w:rsidP="006225E7">
            <w:pPr>
              <w:rPr>
                <w:b/>
              </w:rPr>
            </w:pPr>
            <w:r>
              <w:rPr>
                <w:b/>
              </w:rPr>
              <w:t xml:space="preserve">Communicative Practice </w:t>
            </w:r>
          </w:p>
        </w:tc>
        <w:tc>
          <w:tcPr>
            <w:tcW w:w="6684" w:type="dxa"/>
          </w:tcPr>
          <w:p w14:paraId="479AD284" w14:textId="77777777" w:rsidR="00DC2965" w:rsidRPr="00DC2965" w:rsidRDefault="00DC2965" w:rsidP="006225E7">
            <w:pPr>
              <w:rPr>
                <w:b/>
              </w:rPr>
            </w:pPr>
          </w:p>
        </w:tc>
        <w:tc>
          <w:tcPr>
            <w:tcW w:w="1611" w:type="dxa"/>
          </w:tcPr>
          <w:p w14:paraId="198AE44D" w14:textId="77777777" w:rsidR="00DC2965" w:rsidRPr="00DC2965" w:rsidRDefault="00DC2965" w:rsidP="006225E7">
            <w:pPr>
              <w:rPr>
                <w:b/>
              </w:rPr>
            </w:pPr>
          </w:p>
        </w:tc>
      </w:tr>
      <w:tr w:rsidR="00DC2965" w:rsidRPr="00DC2965" w14:paraId="6F273A80" w14:textId="77777777" w:rsidTr="00A746EB">
        <w:trPr>
          <w:trHeight w:val="773"/>
        </w:trPr>
        <w:tc>
          <w:tcPr>
            <w:tcW w:w="1775" w:type="dxa"/>
          </w:tcPr>
          <w:p w14:paraId="43F03132" w14:textId="77777777" w:rsidR="00DC2965" w:rsidRDefault="00DC2965" w:rsidP="006225E7">
            <w:pPr>
              <w:rPr>
                <w:b/>
              </w:rPr>
            </w:pPr>
            <w:r>
              <w:rPr>
                <w:b/>
              </w:rPr>
              <w:t>Present</w:t>
            </w:r>
            <w:r w:rsidR="00970100">
              <w:rPr>
                <w:b/>
              </w:rPr>
              <w:t>ation 2</w:t>
            </w:r>
          </w:p>
          <w:p w14:paraId="709C1A4A" w14:textId="77777777" w:rsidR="00970100" w:rsidRPr="00970100" w:rsidRDefault="00970100" w:rsidP="006225E7">
            <w:r w:rsidRPr="00970100">
              <w:t>Text features</w:t>
            </w:r>
          </w:p>
        </w:tc>
        <w:tc>
          <w:tcPr>
            <w:tcW w:w="6684" w:type="dxa"/>
          </w:tcPr>
          <w:p w14:paraId="2FA969EB" w14:textId="77777777" w:rsidR="00DC2965" w:rsidRPr="00DC2965" w:rsidRDefault="00DC2965" w:rsidP="006225E7">
            <w:pPr>
              <w:rPr>
                <w:b/>
              </w:rPr>
            </w:pPr>
          </w:p>
        </w:tc>
        <w:tc>
          <w:tcPr>
            <w:tcW w:w="1611" w:type="dxa"/>
          </w:tcPr>
          <w:p w14:paraId="1151188B" w14:textId="77777777" w:rsidR="00DC2965" w:rsidRPr="00DC2965" w:rsidRDefault="00DC2965" w:rsidP="006225E7">
            <w:pPr>
              <w:rPr>
                <w:b/>
              </w:rPr>
            </w:pPr>
          </w:p>
        </w:tc>
      </w:tr>
      <w:tr w:rsidR="00DC2965" w:rsidRPr="00DC2965" w14:paraId="2A0E468F" w14:textId="77777777" w:rsidTr="00A746EB">
        <w:trPr>
          <w:trHeight w:val="1223"/>
        </w:trPr>
        <w:tc>
          <w:tcPr>
            <w:tcW w:w="1775" w:type="dxa"/>
          </w:tcPr>
          <w:p w14:paraId="4EFC2E92" w14:textId="77777777" w:rsidR="00DC2965" w:rsidRDefault="00970100" w:rsidP="006225E7">
            <w:pPr>
              <w:rPr>
                <w:b/>
              </w:rPr>
            </w:pPr>
            <w:r>
              <w:rPr>
                <w:b/>
              </w:rPr>
              <w:t xml:space="preserve">Guided </w:t>
            </w:r>
            <w:r w:rsidR="00DC2965">
              <w:rPr>
                <w:b/>
              </w:rPr>
              <w:t xml:space="preserve">Practice </w:t>
            </w:r>
          </w:p>
          <w:p w14:paraId="3B936A6F" w14:textId="77777777" w:rsidR="00970100" w:rsidRPr="00970100" w:rsidRDefault="00970100" w:rsidP="006225E7">
            <w:r w:rsidRPr="00970100">
              <w:t>Key Details</w:t>
            </w:r>
          </w:p>
        </w:tc>
        <w:tc>
          <w:tcPr>
            <w:tcW w:w="6684" w:type="dxa"/>
          </w:tcPr>
          <w:p w14:paraId="21670489" w14:textId="77777777" w:rsidR="00DC2965" w:rsidRPr="00DC2965" w:rsidRDefault="00DC2965" w:rsidP="006225E7">
            <w:pPr>
              <w:rPr>
                <w:b/>
              </w:rPr>
            </w:pPr>
          </w:p>
        </w:tc>
        <w:tc>
          <w:tcPr>
            <w:tcW w:w="1611" w:type="dxa"/>
          </w:tcPr>
          <w:p w14:paraId="0825B7F1" w14:textId="77777777" w:rsidR="00DC2965" w:rsidRPr="00DC2965" w:rsidRDefault="00DC2965" w:rsidP="006225E7">
            <w:pPr>
              <w:rPr>
                <w:b/>
              </w:rPr>
            </w:pPr>
          </w:p>
        </w:tc>
      </w:tr>
      <w:tr w:rsidR="00DC2965" w:rsidRPr="00DC2965" w14:paraId="47CBA313" w14:textId="77777777" w:rsidTr="00A746EB">
        <w:trPr>
          <w:trHeight w:val="1223"/>
        </w:trPr>
        <w:tc>
          <w:tcPr>
            <w:tcW w:w="1775" w:type="dxa"/>
          </w:tcPr>
          <w:p w14:paraId="00B5A3A9" w14:textId="77777777" w:rsidR="00970100" w:rsidRDefault="00970100" w:rsidP="006225E7">
            <w:pPr>
              <w:rPr>
                <w:b/>
              </w:rPr>
            </w:pPr>
            <w:r>
              <w:rPr>
                <w:b/>
              </w:rPr>
              <w:t>Presentation 3</w:t>
            </w:r>
          </w:p>
          <w:p w14:paraId="5354375A" w14:textId="77777777" w:rsidR="00970100" w:rsidRPr="00970100" w:rsidRDefault="00970100" w:rsidP="006225E7">
            <w:r w:rsidRPr="00970100">
              <w:t>Reading the Text</w:t>
            </w:r>
          </w:p>
          <w:p w14:paraId="60DC50EF" w14:textId="77777777" w:rsidR="00770A82" w:rsidRDefault="00770A82" w:rsidP="006225E7">
            <w:pPr>
              <w:rPr>
                <w:b/>
              </w:rPr>
            </w:pPr>
            <w:r>
              <w:rPr>
                <w:b/>
              </w:rPr>
              <w:t xml:space="preserve"> </w:t>
            </w:r>
          </w:p>
        </w:tc>
        <w:tc>
          <w:tcPr>
            <w:tcW w:w="6684" w:type="dxa"/>
          </w:tcPr>
          <w:p w14:paraId="7F19D2F0" w14:textId="77777777" w:rsidR="00DC2965" w:rsidRPr="00DC2965" w:rsidRDefault="00DC2965" w:rsidP="006225E7">
            <w:pPr>
              <w:rPr>
                <w:b/>
              </w:rPr>
            </w:pPr>
          </w:p>
        </w:tc>
        <w:tc>
          <w:tcPr>
            <w:tcW w:w="1611" w:type="dxa"/>
          </w:tcPr>
          <w:p w14:paraId="1CBE3388" w14:textId="77777777" w:rsidR="00DC2965" w:rsidRPr="00DC2965" w:rsidRDefault="00DC2965" w:rsidP="006225E7">
            <w:pPr>
              <w:rPr>
                <w:b/>
              </w:rPr>
            </w:pPr>
          </w:p>
        </w:tc>
      </w:tr>
      <w:tr w:rsidR="00970100" w:rsidRPr="00DC2965" w14:paraId="574A5440" w14:textId="77777777" w:rsidTr="00A746EB">
        <w:trPr>
          <w:trHeight w:val="1223"/>
        </w:trPr>
        <w:tc>
          <w:tcPr>
            <w:tcW w:w="1775" w:type="dxa"/>
          </w:tcPr>
          <w:p w14:paraId="6A3BF25B" w14:textId="77777777" w:rsidR="00970100" w:rsidRDefault="00970100" w:rsidP="006225E7">
            <w:pPr>
              <w:rPr>
                <w:b/>
              </w:rPr>
            </w:pPr>
            <w:r>
              <w:rPr>
                <w:b/>
              </w:rPr>
              <w:t>Guided Practice</w:t>
            </w:r>
          </w:p>
          <w:p w14:paraId="18CD80D3" w14:textId="77777777" w:rsidR="00970100" w:rsidRPr="00970100" w:rsidRDefault="00970100" w:rsidP="006225E7">
            <w:r w:rsidRPr="00970100">
              <w:t>Reading the Text</w:t>
            </w:r>
          </w:p>
        </w:tc>
        <w:tc>
          <w:tcPr>
            <w:tcW w:w="6684" w:type="dxa"/>
          </w:tcPr>
          <w:p w14:paraId="1ED3EA7B" w14:textId="77777777" w:rsidR="00970100" w:rsidRPr="00DC2965" w:rsidRDefault="00970100" w:rsidP="006225E7">
            <w:pPr>
              <w:rPr>
                <w:b/>
              </w:rPr>
            </w:pPr>
          </w:p>
        </w:tc>
        <w:tc>
          <w:tcPr>
            <w:tcW w:w="1611" w:type="dxa"/>
          </w:tcPr>
          <w:p w14:paraId="42D743A1" w14:textId="77777777" w:rsidR="00970100" w:rsidRPr="00DC2965" w:rsidRDefault="00970100" w:rsidP="006225E7">
            <w:pPr>
              <w:rPr>
                <w:b/>
              </w:rPr>
            </w:pPr>
          </w:p>
        </w:tc>
      </w:tr>
      <w:tr w:rsidR="00DC2965" w:rsidRPr="00DC2965" w14:paraId="638F211F" w14:textId="77777777" w:rsidTr="00A746EB">
        <w:trPr>
          <w:trHeight w:val="1223"/>
        </w:trPr>
        <w:tc>
          <w:tcPr>
            <w:tcW w:w="1775" w:type="dxa"/>
          </w:tcPr>
          <w:p w14:paraId="598EF024" w14:textId="77777777" w:rsidR="00770A82" w:rsidRDefault="00770A82" w:rsidP="00770A82">
            <w:pPr>
              <w:rPr>
                <w:b/>
              </w:rPr>
            </w:pPr>
            <w:r>
              <w:rPr>
                <w:b/>
              </w:rPr>
              <w:t xml:space="preserve">Formative </w:t>
            </w:r>
          </w:p>
          <w:p w14:paraId="5B9F8D90" w14:textId="77777777" w:rsidR="00DC2965" w:rsidRDefault="00770A82" w:rsidP="00770A82">
            <w:pPr>
              <w:rPr>
                <w:b/>
              </w:rPr>
            </w:pPr>
            <w:r>
              <w:rPr>
                <w:b/>
              </w:rPr>
              <w:t>Asssessment</w:t>
            </w:r>
          </w:p>
        </w:tc>
        <w:tc>
          <w:tcPr>
            <w:tcW w:w="6684" w:type="dxa"/>
          </w:tcPr>
          <w:p w14:paraId="1306AA27" w14:textId="77777777" w:rsidR="00DC2965" w:rsidRPr="00DC2965" w:rsidRDefault="00DC2965" w:rsidP="006225E7">
            <w:pPr>
              <w:rPr>
                <w:b/>
              </w:rPr>
            </w:pPr>
          </w:p>
        </w:tc>
        <w:tc>
          <w:tcPr>
            <w:tcW w:w="1611" w:type="dxa"/>
          </w:tcPr>
          <w:p w14:paraId="01BA4FAC" w14:textId="77777777" w:rsidR="00DC2965" w:rsidRPr="00DC2965" w:rsidRDefault="00DC2965" w:rsidP="006225E7">
            <w:pPr>
              <w:rPr>
                <w:b/>
              </w:rPr>
            </w:pPr>
          </w:p>
        </w:tc>
      </w:tr>
    </w:tbl>
    <w:p w14:paraId="04F67F7B" w14:textId="77777777" w:rsidR="00A746EB" w:rsidRDefault="00A746EB" w:rsidP="00DC2965">
      <w:r w:rsidRPr="00A746EB">
        <w:rPr>
          <w:b/>
        </w:rPr>
        <w:t>See the complete lesson at</w:t>
      </w:r>
      <w:r>
        <w:t xml:space="preserve"> </w:t>
      </w:r>
      <w:hyperlink r:id="rId40" w:history="1">
        <w:r w:rsidRPr="00BB0FEF">
          <w:rPr>
            <w:rStyle w:val="Hyperlink"/>
          </w:rPr>
          <w:t>https://www.youtube.com/watch?v=onX5rpQvIvg&amp;feature=youtu.be</w:t>
        </w:r>
      </w:hyperlink>
    </w:p>
    <w:p w14:paraId="7F85344C" w14:textId="77777777" w:rsidR="00475F6D" w:rsidRDefault="00475F6D" w:rsidP="00DC2965">
      <w:pPr>
        <w:rPr>
          <w:b/>
        </w:rPr>
      </w:pPr>
      <w:r>
        <w:rPr>
          <w:b/>
        </w:rPr>
        <w:br w:type="page"/>
      </w:r>
    </w:p>
    <w:p w14:paraId="343444AA" w14:textId="77777777" w:rsidR="00DC2965" w:rsidRDefault="00DC2965" w:rsidP="00C601B8">
      <w:pPr>
        <w:shd w:val="clear" w:color="auto" w:fill="E7E6E6" w:themeFill="background2"/>
        <w:rPr>
          <w:b/>
        </w:rPr>
      </w:pPr>
      <w:r>
        <w:rPr>
          <w:b/>
        </w:rPr>
        <w:lastRenderedPageBreak/>
        <w:t xml:space="preserve">Assess your comprehension of the </w:t>
      </w:r>
      <w:r w:rsidR="008023C6">
        <w:rPr>
          <w:b/>
        </w:rPr>
        <w:t>w</w:t>
      </w:r>
      <w:r>
        <w:rPr>
          <w:b/>
        </w:rPr>
        <w:t xml:space="preserve">ebinar </w:t>
      </w:r>
      <w:r w:rsidR="007F374E">
        <w:rPr>
          <w:b/>
        </w:rPr>
        <w:t>c</w:t>
      </w:r>
      <w:r>
        <w:rPr>
          <w:b/>
        </w:rPr>
        <w:t xml:space="preserve">ontent. </w:t>
      </w:r>
    </w:p>
    <w:p w14:paraId="543B0DBD" w14:textId="77777777" w:rsidR="00DC2965" w:rsidRDefault="00DC2965" w:rsidP="00716ECD">
      <w:pPr>
        <w:pStyle w:val="NumberList"/>
        <w:numPr>
          <w:ilvl w:val="0"/>
          <w:numId w:val="31"/>
        </w:numPr>
      </w:pPr>
      <w:r w:rsidRPr="00DC2965">
        <w:t>Review your answers on p</w:t>
      </w:r>
      <w:r w:rsidR="0063751B">
        <w:t>age</w:t>
      </w:r>
      <w:r w:rsidR="0063751B" w:rsidRPr="00DC2965">
        <w:t xml:space="preserve"> </w:t>
      </w:r>
      <w:r w:rsidRPr="00DC2965">
        <w:t>2 and check them against the recording.</w:t>
      </w:r>
    </w:p>
    <w:p w14:paraId="788AFFA5" w14:textId="77777777" w:rsidR="003C4CCA" w:rsidRDefault="003C4CCA" w:rsidP="00716ECD">
      <w:pPr>
        <w:pStyle w:val="NumberList"/>
        <w:numPr>
          <w:ilvl w:val="0"/>
          <w:numId w:val="31"/>
        </w:numPr>
      </w:pPr>
      <w:r>
        <w:t>Consider</w:t>
      </w:r>
      <w:r w:rsidR="00DC2965" w:rsidRPr="00DC2965">
        <w:t xml:space="preserve"> your readiness </w:t>
      </w:r>
      <w:r>
        <w:t xml:space="preserve">to dive more deeply into the ELPS. </w:t>
      </w:r>
    </w:p>
    <w:p w14:paraId="077E640A" w14:textId="77777777" w:rsidR="00DC2965" w:rsidRPr="00DC2965" w:rsidRDefault="003C4CCA" w:rsidP="00716ECD">
      <w:pPr>
        <w:pStyle w:val="NumberList"/>
        <w:numPr>
          <w:ilvl w:val="0"/>
          <w:numId w:val="31"/>
        </w:numPr>
      </w:pPr>
      <w:r>
        <w:t>Use the key below and our Webinar goals</w:t>
      </w:r>
      <w:r w:rsidR="00DC2965" w:rsidRPr="00DC2965">
        <w:t xml:space="preserve"> </w:t>
      </w:r>
    </w:p>
    <w:p w14:paraId="16D09A4B" w14:textId="77777777" w:rsidR="00DC2965" w:rsidRPr="00210FFE" w:rsidRDefault="00DC2965" w:rsidP="00716ECD">
      <w:pPr>
        <w:pStyle w:val="Notetext"/>
        <w:ind w:left="1080"/>
      </w:pPr>
      <w:r w:rsidRPr="00210FFE">
        <w:t>1 = extremely confident I can do this</w:t>
      </w:r>
      <w:r w:rsidR="00475F6D" w:rsidRPr="00210FFE">
        <w:tab/>
        <w:t>2</w:t>
      </w:r>
      <w:r w:rsidR="0063751B">
        <w:t xml:space="preserve"> </w:t>
      </w:r>
      <w:r w:rsidR="00475F6D" w:rsidRPr="00210FFE">
        <w:t>= confident I can do this</w:t>
      </w:r>
      <w:r w:rsidR="00210FFE">
        <w:br/>
      </w:r>
      <w:r w:rsidRPr="00210FFE">
        <w:t>3</w:t>
      </w:r>
      <w:r w:rsidR="0063751B">
        <w:t xml:space="preserve"> </w:t>
      </w:r>
      <w:r w:rsidRPr="00210FFE">
        <w:t>= fairly sure I can do this</w:t>
      </w:r>
      <w:r w:rsidR="00475F6D" w:rsidRPr="00210FFE">
        <w:tab/>
      </w:r>
      <w:r w:rsidRPr="00210FFE">
        <w:t>4</w:t>
      </w:r>
      <w:r w:rsidR="0063751B">
        <w:t xml:space="preserve"> </w:t>
      </w:r>
      <w:r w:rsidRPr="00210FFE">
        <w:t>= not ready to do this, need more support</w:t>
      </w:r>
    </w:p>
    <w:p w14:paraId="5BBBEDBC" w14:textId="77777777" w:rsidR="00DC2965" w:rsidRPr="00210FFE" w:rsidRDefault="00DC2965" w:rsidP="00210FFE">
      <w:pPr>
        <w:pStyle w:val="CheckBoxlist"/>
      </w:pPr>
      <w:r w:rsidRPr="00075128">
        <w:t>I can explain the connection between the ELPS, the CCRS</w:t>
      </w:r>
      <w:r w:rsidR="0063751B">
        <w:t>,</w:t>
      </w:r>
      <w:r w:rsidRPr="00075128">
        <w:t xml:space="preserve"> and the 21</w:t>
      </w:r>
      <w:r w:rsidRPr="00716ECD">
        <w:t>st</w:t>
      </w:r>
      <w:r w:rsidRPr="00075128">
        <w:t xml:space="preserve"> century needs of adult English </w:t>
      </w:r>
      <w:r w:rsidR="0063751B">
        <w:t>l</w:t>
      </w:r>
      <w:r w:rsidRPr="00075128">
        <w:t>anguage learners</w:t>
      </w:r>
      <w:r w:rsidR="0063751B">
        <w:t>.</w:t>
      </w:r>
    </w:p>
    <w:p w14:paraId="539C31DE" w14:textId="77777777" w:rsidR="00DC2965" w:rsidRPr="00210FFE" w:rsidRDefault="00DC2965" w:rsidP="00210FFE">
      <w:pPr>
        <w:pStyle w:val="CheckBoxlist"/>
      </w:pPr>
      <w:r w:rsidRPr="00075128">
        <w:t>I can easily navigate the ELPS document in order to make use of it when planning instruction</w:t>
      </w:r>
      <w:r w:rsidR="0063751B">
        <w:t>.</w:t>
      </w:r>
    </w:p>
    <w:p w14:paraId="2A31F30F" w14:textId="77777777" w:rsidR="00DC2965" w:rsidRPr="00210FFE" w:rsidRDefault="00DC2965" w:rsidP="00210FFE">
      <w:pPr>
        <w:pStyle w:val="CheckBoxlist"/>
      </w:pPr>
      <w:r w:rsidRPr="00075128">
        <w:t>I can recognize the standards in action in different classroom settings</w:t>
      </w:r>
      <w:r w:rsidR="0063751B">
        <w:t>.</w:t>
      </w:r>
    </w:p>
    <w:p w14:paraId="59463F05" w14:textId="77777777" w:rsidR="00DC2965" w:rsidRPr="00475F6D" w:rsidRDefault="00DC2965" w:rsidP="00210FFE">
      <w:pPr>
        <w:pStyle w:val="CheckBoxlist"/>
      </w:pPr>
      <w:r w:rsidRPr="00075128">
        <w:t xml:space="preserve">I am ready to launch into instructional planning tasks with the ELP Standards when we meet face-to-face. </w:t>
      </w:r>
    </w:p>
    <w:p w14:paraId="76EC81F9" w14:textId="77777777" w:rsidR="00DC2965" w:rsidRDefault="00DC2965" w:rsidP="00475F6D">
      <w:pPr>
        <w:shd w:val="clear" w:color="auto" w:fill="E7E6E6" w:themeFill="background2"/>
        <w:spacing w:before="480"/>
        <w:rPr>
          <w:b/>
        </w:rPr>
      </w:pPr>
      <w:r w:rsidRPr="00DC2965">
        <w:rPr>
          <w:b/>
        </w:rPr>
        <w:t>Next Steps</w:t>
      </w:r>
    </w:p>
    <w:p w14:paraId="6A432185" w14:textId="77777777" w:rsidR="00DC2965" w:rsidRPr="00210FFE" w:rsidRDefault="00DC2965" w:rsidP="00210FFE">
      <w:pPr>
        <w:pStyle w:val="BodyText"/>
        <w:rPr>
          <w:b/>
        </w:rPr>
      </w:pPr>
      <w:r w:rsidRPr="00210FFE">
        <w:rPr>
          <w:b/>
        </w:rPr>
        <w:t>Between now and our face-to-face session</w:t>
      </w:r>
      <w:r w:rsidR="0063751B">
        <w:rPr>
          <w:b/>
        </w:rPr>
        <w:t>:</w:t>
      </w:r>
    </w:p>
    <w:p w14:paraId="2C69D318" w14:textId="77777777" w:rsidR="00DC2965" w:rsidRPr="00DC2965" w:rsidRDefault="00DC2965" w:rsidP="00C601B8">
      <w:pPr>
        <w:pStyle w:val="ListParagraph"/>
        <w:numPr>
          <w:ilvl w:val="0"/>
          <w:numId w:val="21"/>
        </w:numPr>
      </w:pPr>
      <w:r w:rsidRPr="00DC2965">
        <w:t>Review your notes on page 3</w:t>
      </w:r>
      <w:r w:rsidR="0063751B">
        <w:t>.</w:t>
      </w:r>
    </w:p>
    <w:p w14:paraId="72D40925" w14:textId="77777777" w:rsidR="00DC2965" w:rsidRDefault="00DC2965" w:rsidP="00C601B8">
      <w:pPr>
        <w:pStyle w:val="ListParagraph"/>
        <w:numPr>
          <w:ilvl w:val="0"/>
          <w:numId w:val="21"/>
        </w:numPr>
      </w:pPr>
      <w:r w:rsidRPr="00DC2965">
        <w:t>Print out the ELPS Extract and review the 10 standards before our work</w:t>
      </w:r>
      <w:r w:rsidR="0063751B">
        <w:t>s</w:t>
      </w:r>
      <w:r w:rsidRPr="00DC2965">
        <w:t xml:space="preserve">hop. </w:t>
      </w:r>
    </w:p>
    <w:p w14:paraId="4B6FD0F1" w14:textId="77777777" w:rsidR="00DC2965" w:rsidRPr="00210FFE" w:rsidRDefault="00DC2965" w:rsidP="00210FFE">
      <w:pPr>
        <w:pStyle w:val="BodyText"/>
        <w:rPr>
          <w:b/>
        </w:rPr>
      </w:pPr>
      <w:r w:rsidRPr="00210FFE">
        <w:rPr>
          <w:b/>
        </w:rPr>
        <w:t>Bring the following to our face-to-face session</w:t>
      </w:r>
      <w:r w:rsidR="0063751B">
        <w:rPr>
          <w:b/>
        </w:rPr>
        <w:t>:</w:t>
      </w:r>
    </w:p>
    <w:p w14:paraId="1BAF9B2C" w14:textId="77777777" w:rsidR="00DC2965" w:rsidRPr="00DC2965" w:rsidRDefault="00DC2965" w:rsidP="00210FFE">
      <w:pPr>
        <w:pStyle w:val="Bullet1"/>
      </w:pPr>
      <w:r w:rsidRPr="00DC2965">
        <w:t>Your exit tickets from the notes on page 3</w:t>
      </w:r>
    </w:p>
    <w:p w14:paraId="3AE0B6DC" w14:textId="77777777" w:rsidR="00DC2965" w:rsidRPr="00DC2965" w:rsidRDefault="00DC2965" w:rsidP="00210FFE">
      <w:pPr>
        <w:pStyle w:val="Bullet1"/>
      </w:pPr>
      <w:r w:rsidRPr="00DC2965">
        <w:t>Your ELPS extract</w:t>
      </w:r>
    </w:p>
    <w:p w14:paraId="59D3E186" w14:textId="77777777" w:rsidR="00DC2965" w:rsidRPr="00DC2965" w:rsidRDefault="00DC2965" w:rsidP="00210FFE">
      <w:pPr>
        <w:pStyle w:val="Bullet1"/>
      </w:pPr>
      <w:r w:rsidRPr="00DC2965">
        <w:t>A smartphone, tablet</w:t>
      </w:r>
      <w:r w:rsidR="0063751B">
        <w:t>,</w:t>
      </w:r>
      <w:r w:rsidRPr="00DC2965">
        <w:t xml:space="preserve"> or laptop</w:t>
      </w:r>
    </w:p>
    <w:p w14:paraId="307FB616" w14:textId="77777777" w:rsidR="00DC2965" w:rsidRPr="00DC2965" w:rsidRDefault="00DC2965" w:rsidP="00210FFE">
      <w:pPr>
        <w:pStyle w:val="Bullet1"/>
      </w:pPr>
      <w:r w:rsidRPr="00DC2965">
        <w:t>A lesson plan you</w:t>
      </w:r>
      <w:r w:rsidR="0063751B">
        <w:t xml:space="preserve"> ha</w:t>
      </w:r>
      <w:r w:rsidRPr="00DC2965">
        <w:t>ve recently taught</w:t>
      </w:r>
      <w:r w:rsidR="009963A9">
        <w:t xml:space="preserve"> </w:t>
      </w:r>
      <w:r w:rsidRPr="00DC2965">
        <w:t>(</w:t>
      </w:r>
      <w:r w:rsidR="0063751B">
        <w:t>o</w:t>
      </w:r>
      <w:r w:rsidRPr="00DC2965">
        <w:t>r will teach)</w:t>
      </w:r>
      <w:r w:rsidR="009963A9">
        <w:t xml:space="preserve"> </w:t>
      </w:r>
    </w:p>
    <w:p w14:paraId="2E792CC1" w14:textId="77777777" w:rsidR="00DC2965" w:rsidRDefault="00DC2965" w:rsidP="00210FFE">
      <w:pPr>
        <w:pStyle w:val="Bullet1"/>
      </w:pPr>
      <w:r w:rsidRPr="00DC2965">
        <w:t>OPTIONAL: your textbook</w:t>
      </w:r>
    </w:p>
    <w:p w14:paraId="79B6BBE1" w14:textId="77777777" w:rsidR="00716ECD" w:rsidRPr="003C4CCA" w:rsidRDefault="00075128" w:rsidP="00716ECD">
      <w:r>
        <w:br w:type="page"/>
      </w:r>
      <w:r w:rsidR="00DC2965" w:rsidRPr="00DC2965">
        <w:rPr>
          <w:b/>
        </w:rPr>
        <w:lastRenderedPageBreak/>
        <w:t xml:space="preserve"> </w:t>
      </w:r>
      <w:r w:rsidR="00716ECD" w:rsidRPr="00613B2B">
        <w:rPr>
          <w:b/>
        </w:rPr>
        <w:t xml:space="preserve">References </w:t>
      </w:r>
    </w:p>
    <w:p w14:paraId="7252A9C9" w14:textId="77777777" w:rsidR="00716ECD" w:rsidRDefault="00716ECD" w:rsidP="00716ECD"/>
    <w:p w14:paraId="68487862" w14:textId="77777777" w:rsidR="00716ECD" w:rsidRPr="008C6F0C" w:rsidRDefault="00716ECD" w:rsidP="00716ECD">
      <w:r w:rsidRPr="008C6F0C">
        <w:t xml:space="preserve">ACT, Inc. (2006) Reading Between the Lines: What the ACT Reveals about College Readiness in Reading. Iowa City, IA: Author </w:t>
      </w:r>
    </w:p>
    <w:p w14:paraId="3F3F24E3" w14:textId="77777777" w:rsidR="00716ECD" w:rsidRPr="008C6F0C" w:rsidRDefault="00716ECD" w:rsidP="00716ECD"/>
    <w:p w14:paraId="7476F7C5" w14:textId="77777777" w:rsidR="00716ECD" w:rsidRDefault="00716ECD" w:rsidP="00716ECD">
      <w:pPr>
        <w:pStyle w:val="Heading1"/>
        <w:shd w:val="clear" w:color="auto" w:fill="FFFFFF"/>
        <w:tabs>
          <w:tab w:val="left" w:pos="0"/>
        </w:tabs>
        <w:spacing w:before="0" w:beforeAutospacing="0" w:after="0" w:afterAutospacing="0"/>
        <w:contextualSpacing/>
        <w:rPr>
          <w:rFonts w:asciiTheme="minorHAnsi" w:hAnsiTheme="minorHAnsi" w:cs="Arial"/>
          <w:b w:val="0"/>
          <w:color w:val="111111"/>
          <w:sz w:val="24"/>
          <w:szCs w:val="24"/>
        </w:rPr>
      </w:pPr>
      <w:r w:rsidRPr="00DC2965">
        <w:rPr>
          <w:rStyle w:val="a-size-extra-large"/>
          <w:rFonts w:asciiTheme="minorHAnsi" w:hAnsiTheme="minorHAnsi" w:cs="Arial"/>
          <w:b w:val="0"/>
          <w:color w:val="111111"/>
          <w:sz w:val="24"/>
          <w:szCs w:val="24"/>
        </w:rPr>
        <w:t>Booth, K.</w:t>
      </w:r>
      <w:r>
        <w:rPr>
          <w:rStyle w:val="a-size-extra-large"/>
          <w:rFonts w:asciiTheme="minorHAnsi" w:hAnsiTheme="minorHAnsi" w:cs="Arial"/>
          <w:b w:val="0"/>
          <w:color w:val="111111"/>
          <w:sz w:val="24"/>
          <w:szCs w:val="24"/>
        </w:rPr>
        <w:t xml:space="preserve">, Whicker, L. and Wyman, T. (2013) </w:t>
      </w:r>
      <w:r w:rsidRPr="00DC2965">
        <w:rPr>
          <w:rStyle w:val="a-size-extra-large"/>
          <w:rFonts w:asciiTheme="minorHAnsi" w:hAnsiTheme="minorHAnsi" w:cs="Arial"/>
          <w:b w:val="0"/>
          <w:i/>
          <w:color w:val="111111"/>
          <w:sz w:val="24"/>
          <w:szCs w:val="24"/>
        </w:rPr>
        <w:t>Medical Assisting: Administrative and Clinical Procedures with Anatomy and Physiology, 5th Edition</w:t>
      </w:r>
      <w:r>
        <w:rPr>
          <w:rFonts w:asciiTheme="minorHAnsi" w:hAnsiTheme="minorHAnsi" w:cs="Arial"/>
          <w:b w:val="0"/>
          <w:color w:val="111111"/>
          <w:sz w:val="24"/>
          <w:szCs w:val="24"/>
        </w:rPr>
        <w:t>.</w:t>
      </w:r>
      <w:r>
        <w:rPr>
          <w:rFonts w:asciiTheme="minorHAnsi" w:hAnsiTheme="minorHAnsi" w:cs="Arial"/>
          <w:b w:val="0"/>
          <w:i/>
          <w:color w:val="111111"/>
          <w:sz w:val="24"/>
          <w:szCs w:val="24"/>
        </w:rPr>
        <w:t xml:space="preserve"> </w:t>
      </w:r>
      <w:r>
        <w:rPr>
          <w:rFonts w:asciiTheme="minorHAnsi" w:hAnsiTheme="minorHAnsi" w:cs="Arial"/>
          <w:b w:val="0"/>
          <w:color w:val="111111"/>
          <w:sz w:val="24"/>
          <w:szCs w:val="24"/>
        </w:rPr>
        <w:t xml:space="preserve">p. 45 New York, NY: McGraw Hill. </w:t>
      </w:r>
    </w:p>
    <w:p w14:paraId="130C4292" w14:textId="77777777" w:rsidR="00A54D01" w:rsidRPr="00A54D01" w:rsidRDefault="00A54D01" w:rsidP="00A54D01">
      <w:pPr>
        <w:pStyle w:val="NumberList"/>
        <w:numPr>
          <w:ilvl w:val="0"/>
          <w:numId w:val="0"/>
        </w:numPr>
        <w:contextualSpacing w:val="0"/>
        <w:rPr>
          <w:rFonts w:cs="Arial"/>
          <w:color w:val="111111"/>
        </w:rPr>
      </w:pPr>
      <w:r w:rsidRPr="00A54D01">
        <w:rPr>
          <w:color w:val="111111"/>
        </w:rPr>
        <w:t xml:space="preserve">Commission on Health and Safety and Workers’ Compensation, Labor Occupational Health Program, &amp; UCLA Labor Occupational Safety and Health Program. (2009). </w:t>
      </w:r>
      <w:r w:rsidRPr="00A54D01">
        <w:rPr>
          <w:i/>
          <w:color w:val="111111"/>
        </w:rPr>
        <w:t>Janitorial safety</w:t>
      </w:r>
      <w:r w:rsidRPr="00A54D01">
        <w:rPr>
          <w:rFonts w:cs="Arial"/>
          <w:i/>
          <w:color w:val="111111"/>
        </w:rPr>
        <w:t xml:space="preserve"> training guide</w:t>
      </w:r>
      <w:r w:rsidRPr="00A54D01">
        <w:rPr>
          <w:rFonts w:cs="Arial"/>
          <w:color w:val="111111"/>
        </w:rPr>
        <w:t>. Berkeley, CA: University of California, Berkeley.</w:t>
      </w:r>
    </w:p>
    <w:p w14:paraId="58629435" w14:textId="77777777" w:rsidR="00A54D01" w:rsidRPr="00A54D01" w:rsidRDefault="00A54D01" w:rsidP="00A54D01">
      <w:pPr>
        <w:pStyle w:val="NumberList"/>
        <w:numPr>
          <w:ilvl w:val="0"/>
          <w:numId w:val="0"/>
        </w:numPr>
        <w:contextualSpacing w:val="0"/>
        <w:rPr>
          <w:rFonts w:cs="Arial"/>
          <w:color w:val="0563C1" w:themeColor="hyperlink"/>
          <w:u w:val="single"/>
        </w:rPr>
      </w:pPr>
      <w:bookmarkStart w:id="0" w:name="_Hlk530994014"/>
      <w:r w:rsidRPr="00A54D01">
        <w:rPr>
          <w:rFonts w:cs="Arial"/>
          <w:color w:val="111111"/>
        </w:rPr>
        <w:t xml:space="preserve">Los Angeles Unified School District. (n.d.). </w:t>
      </w:r>
      <w:r w:rsidRPr="00A54D01">
        <w:rPr>
          <w:rFonts w:cs="Arial"/>
          <w:i/>
          <w:color w:val="111111"/>
        </w:rPr>
        <w:t>Educational Equity Compliance Office</w:t>
      </w:r>
      <w:r w:rsidRPr="00A54D01">
        <w:rPr>
          <w:rFonts w:cs="Arial"/>
          <w:color w:val="111111"/>
        </w:rPr>
        <w:t xml:space="preserve">. Los Angeles, CA: Author. Retrieved from </w:t>
      </w:r>
      <w:hyperlink r:id="rId41" w:history="1">
        <w:r w:rsidRPr="00A54D01">
          <w:rPr>
            <w:rStyle w:val="Hyperlink"/>
            <w:rFonts w:cs="Arial"/>
          </w:rPr>
          <w:t>https://achieve.lausd.net/Page/3494</w:t>
        </w:r>
      </w:hyperlink>
      <w:bookmarkEnd w:id="0"/>
    </w:p>
    <w:p w14:paraId="58DCA5CC" w14:textId="77777777" w:rsidR="00A54D01" w:rsidRPr="00A54D01" w:rsidRDefault="00716ECD" w:rsidP="00716ECD">
      <w:pPr>
        <w:pStyle w:val="NumberList"/>
        <w:numPr>
          <w:ilvl w:val="0"/>
          <w:numId w:val="0"/>
        </w:numPr>
        <w:contextualSpacing w:val="0"/>
        <w:rPr>
          <w:color w:val="0563C1" w:themeColor="hyperlink"/>
          <w:u w:val="single"/>
        </w:rPr>
      </w:pPr>
      <w:r>
        <w:t xml:space="preserve">Nissila, P. (n.d.). </w:t>
      </w:r>
      <w:r w:rsidRPr="00716ECD">
        <w:rPr>
          <w:i/>
        </w:rPr>
        <w:t>How to learn like a pro! Lesson 3.1: Comprehending college level reading by using the Reading Apprenticeship approach</w:t>
      </w:r>
      <w:r>
        <w:t>. Salem, OR: Open Oregon Educational Resources.</w:t>
      </w:r>
      <w:r w:rsidRPr="00DC2965">
        <w:t> </w:t>
      </w:r>
      <w:r>
        <w:t xml:space="preserve">Retrieved from </w:t>
      </w:r>
      <w:hyperlink r:id="rId42" w:history="1">
        <w:r w:rsidRPr="005E269B">
          <w:rPr>
            <w:rStyle w:val="Hyperlink"/>
          </w:rPr>
          <w:t>https://openoregon.pressbooks.pub/collegereading/chapter/lesson-3-1-comprehending-college-level-reading/</w:t>
        </w:r>
      </w:hyperlink>
    </w:p>
    <w:p w14:paraId="23D15635" w14:textId="77777777" w:rsidR="00716ECD" w:rsidRPr="004F0DD5" w:rsidRDefault="00716ECD" w:rsidP="00716ECD">
      <w:pPr>
        <w:rPr>
          <w:rFonts w:eastAsia="Times New Roman"/>
        </w:rPr>
      </w:pPr>
      <w:r w:rsidRPr="004F0DD5">
        <w:rPr>
          <w:rFonts w:eastAsia="Times New Roman"/>
        </w:rPr>
        <w:t xml:space="preserve">U.S. Department of Education, Office of Vocational and Adult Education. (2013) </w:t>
      </w:r>
      <w:r w:rsidRPr="004F0DD5">
        <w:rPr>
          <w:rFonts w:eastAsia="Times New Roman"/>
          <w:i/>
        </w:rPr>
        <w:t>College and Career Readiness Standards for Adult Education</w:t>
      </w:r>
      <w:r w:rsidRPr="004F0DD5">
        <w:rPr>
          <w:rFonts w:eastAsia="Times New Roman"/>
        </w:rPr>
        <w:t xml:space="preserve">. Washington, D.C. </w:t>
      </w:r>
      <w:r>
        <w:rPr>
          <w:rFonts w:eastAsia="Times New Roman"/>
        </w:rPr>
        <w:t xml:space="preserve"> retrieved from </w:t>
      </w:r>
    </w:p>
    <w:p w14:paraId="30E4F397" w14:textId="77777777" w:rsidR="00716ECD" w:rsidRPr="004F0DD5" w:rsidRDefault="000D6CF4" w:rsidP="00A746EB">
      <w:pPr>
        <w:ind w:left="270" w:hanging="270"/>
        <w:rPr>
          <w:rFonts w:eastAsia="Times New Roman"/>
        </w:rPr>
      </w:pPr>
      <w:hyperlink r:id="rId43" w:tgtFrame="_blank" w:history="1">
        <w:r w:rsidR="00716ECD" w:rsidRPr="004F0DD5">
          <w:rPr>
            <w:rStyle w:val="Hyperlink"/>
            <w:rFonts w:eastAsia="Times New Roman"/>
          </w:rPr>
          <w:t>http://lincs.ed.gov/publications/pdf/CCRStandardsAdultEd.pdf</w:t>
        </w:r>
      </w:hyperlink>
      <w:r w:rsidR="00716ECD" w:rsidRPr="004F0DD5">
        <w:rPr>
          <w:rFonts w:eastAsia="Times New Roman"/>
        </w:rPr>
        <w:t xml:space="preserve"> </w:t>
      </w:r>
    </w:p>
    <w:p w14:paraId="5A61B481" w14:textId="77777777" w:rsidR="00716ECD" w:rsidRPr="008C6F0C" w:rsidRDefault="00716ECD" w:rsidP="00716ECD">
      <w:pPr>
        <w:rPr>
          <w:rFonts w:eastAsia="Times New Roman"/>
        </w:rPr>
      </w:pPr>
    </w:p>
    <w:p w14:paraId="7156B218" w14:textId="77777777" w:rsidR="00716ECD" w:rsidRDefault="00716ECD" w:rsidP="00716ECD">
      <w:pPr>
        <w:tabs>
          <w:tab w:val="left" w:pos="1422"/>
        </w:tabs>
      </w:pPr>
      <w:r w:rsidRPr="008C6F0C">
        <w:t xml:space="preserve">U.S. Department of Education, Office of Career, Technical and Adult Education (2016). </w:t>
      </w:r>
      <w:r w:rsidRPr="008C6F0C">
        <w:rPr>
          <w:i/>
        </w:rPr>
        <w:t>English Language Proficiency Standards for Adult Education</w:t>
      </w:r>
      <w:r w:rsidRPr="008C6F0C">
        <w:t>. Washington, D.C.: American Institutes for Research.</w:t>
      </w:r>
      <w:r w:rsidRPr="00613B2B">
        <w:t xml:space="preserve"> </w:t>
      </w:r>
      <w:hyperlink r:id="rId44" w:history="1">
        <w:r w:rsidRPr="00BB0FEF">
          <w:rPr>
            <w:rStyle w:val="Hyperlink"/>
          </w:rPr>
          <w:t>https://lincs.ed.gov/publications/pdf/elp-standards-adult-ed.pdf</w:t>
        </w:r>
      </w:hyperlink>
    </w:p>
    <w:p w14:paraId="25FB3EE0" w14:textId="77777777" w:rsidR="00716ECD" w:rsidRPr="002F02AE" w:rsidRDefault="00716ECD" w:rsidP="00716ECD">
      <w:pPr>
        <w:rPr>
          <w:b/>
        </w:rPr>
      </w:pPr>
      <w:r>
        <w:t xml:space="preserve"> </w:t>
      </w:r>
    </w:p>
    <w:p w14:paraId="32A7F077" w14:textId="77777777" w:rsidR="00A54D01" w:rsidRDefault="00A54D01" w:rsidP="00A54D01">
      <w:pPr>
        <w:rPr>
          <w:b/>
        </w:rPr>
      </w:pPr>
      <w:r w:rsidRPr="00957A2D">
        <w:rPr>
          <w:b/>
        </w:rPr>
        <w:t>Image credits</w:t>
      </w:r>
    </w:p>
    <w:p w14:paraId="6FC0DDF1" w14:textId="77777777" w:rsidR="00A32403" w:rsidRPr="00957A2D" w:rsidRDefault="00A32403" w:rsidP="00A54D01">
      <w:pPr>
        <w:rPr>
          <w:b/>
        </w:rPr>
      </w:pPr>
    </w:p>
    <w:p w14:paraId="550F6926" w14:textId="77777777" w:rsidR="00A54D01" w:rsidRDefault="00A54D01" w:rsidP="00A746EB">
      <w:pPr>
        <w:spacing w:line="276" w:lineRule="auto"/>
      </w:pPr>
      <w:r>
        <w:t>Slides 1</w:t>
      </w:r>
      <w:r w:rsidR="00A32403">
        <w:t xml:space="preserve"> </w:t>
      </w:r>
      <w:r>
        <w:t>,</w:t>
      </w:r>
      <w:r w:rsidR="00A32403">
        <w:t xml:space="preserve">3, </w:t>
      </w:r>
      <w:r>
        <w:t>1</w:t>
      </w:r>
      <w:r w:rsidR="00A32403">
        <w:t>6</w:t>
      </w:r>
      <w:r>
        <w:t xml:space="preserve">, 19, 20, </w:t>
      </w:r>
      <w:r w:rsidR="00A32403">
        <w:t xml:space="preserve">24, </w:t>
      </w:r>
      <w:r>
        <w:t>4</w:t>
      </w:r>
      <w:r w:rsidR="00A32403">
        <w:t>8</w:t>
      </w:r>
      <w:r>
        <w:t xml:space="preserve"> Deposit photos  (Standard license)</w:t>
      </w:r>
    </w:p>
    <w:p w14:paraId="4B41C7B9" w14:textId="77777777" w:rsidR="00A54D01" w:rsidRDefault="00A54D01" w:rsidP="00A746EB">
      <w:pPr>
        <w:spacing w:line="276" w:lineRule="auto"/>
      </w:pPr>
      <w:r>
        <w:t xml:space="preserve">Slide 2 </w:t>
      </w:r>
      <w:r w:rsidR="00A746EB">
        <w:t>-</w:t>
      </w:r>
      <w:r>
        <w:t xml:space="preserve"> LINCS ESL PRO C</w:t>
      </w:r>
      <w:r w:rsidR="00A746EB">
        <w:t xml:space="preserve">ompanion Learning Resource (AIR) </w:t>
      </w:r>
      <w:r>
        <w:t xml:space="preserve"> p. 4</w:t>
      </w:r>
    </w:p>
    <w:p w14:paraId="3597D3C8" w14:textId="77777777" w:rsidR="00A54D01" w:rsidRDefault="00A54D01" w:rsidP="00A746EB">
      <w:pPr>
        <w:spacing w:line="276" w:lineRule="auto"/>
      </w:pPr>
      <w:r>
        <w:t>Slides 1</w:t>
      </w:r>
      <w:r w:rsidR="00A32403">
        <w:t>4</w:t>
      </w:r>
      <w:r>
        <w:t>, 16, 17, 18,</w:t>
      </w:r>
      <w:r w:rsidR="00A32403">
        <w:t xml:space="preserve"> 19,</w:t>
      </w:r>
      <w:r>
        <w:t xml:space="preserve"> 20, </w:t>
      </w:r>
      <w:r w:rsidR="00A32403">
        <w:t>25</w:t>
      </w:r>
      <w:r>
        <w:t>, 26, 3</w:t>
      </w:r>
      <w:r w:rsidR="00A32403">
        <w:t>1</w:t>
      </w:r>
      <w:r>
        <w:t>, 3</w:t>
      </w:r>
      <w:r w:rsidR="00A32403">
        <w:t>2</w:t>
      </w:r>
      <w:r>
        <w:t>, 3</w:t>
      </w:r>
      <w:r w:rsidR="00A32403">
        <w:t>5</w:t>
      </w:r>
      <w:r>
        <w:t xml:space="preserve">, </w:t>
      </w:r>
      <w:r w:rsidR="00A32403">
        <w:t xml:space="preserve">39, </w:t>
      </w:r>
      <w:r>
        <w:t>58</w:t>
      </w:r>
      <w:r w:rsidR="00A746EB">
        <w:t xml:space="preserve"> </w:t>
      </w:r>
      <w:r w:rsidR="00DD28E7">
        <w:t>–</w:t>
      </w:r>
      <w:r>
        <w:t xml:space="preserve"> Pixab</w:t>
      </w:r>
      <w:r w:rsidR="00DD28E7">
        <w:t>a</w:t>
      </w:r>
      <w:bookmarkStart w:id="1" w:name="_GoBack"/>
      <w:r w:rsidR="0027673F">
        <w:t>y</w:t>
      </w:r>
      <w:bookmarkEnd w:id="1"/>
      <w:r w:rsidR="00DD28E7">
        <w:t>.com</w:t>
      </w:r>
      <w:r>
        <w:t xml:space="preserve"> (CC license)</w:t>
      </w:r>
    </w:p>
    <w:p w14:paraId="1CA475C0" w14:textId="77777777" w:rsidR="00A746EB" w:rsidRDefault="00A54D01" w:rsidP="00A746EB">
      <w:pPr>
        <w:rPr>
          <w:i/>
        </w:rPr>
      </w:pPr>
      <w:r>
        <w:t>Slides</w:t>
      </w:r>
      <w:r w:rsidR="00A746EB">
        <w:t xml:space="preserve"> </w:t>
      </w:r>
      <w:r>
        <w:t>4</w:t>
      </w:r>
      <w:r w:rsidR="00A32403">
        <w:t>2</w:t>
      </w:r>
      <w:r>
        <w:t>-4</w:t>
      </w:r>
      <w:r w:rsidR="00A746EB">
        <w:t>8</w:t>
      </w:r>
      <w:r w:rsidR="0027673F">
        <w:t>, 61</w:t>
      </w:r>
      <w:r>
        <w:t xml:space="preserve"> </w:t>
      </w:r>
      <w:r w:rsidR="00A746EB">
        <w:t>-</w:t>
      </w:r>
      <w:r>
        <w:t>ATLAS</w:t>
      </w:r>
      <w:r w:rsidR="00A746EB">
        <w:t>-</w:t>
      </w:r>
      <w:r>
        <w:t xml:space="preserve">Minnesota Literacy Council. (2018) </w:t>
      </w:r>
      <w:r w:rsidRPr="00957A2D">
        <w:rPr>
          <w:i/>
        </w:rPr>
        <w:t xml:space="preserve">CCRS in ABE Video 1- Intermediate ESL </w:t>
      </w:r>
    </w:p>
    <w:p w14:paraId="6C461546" w14:textId="77777777" w:rsidR="00A54D01" w:rsidRDefault="00A54D01" w:rsidP="00A746EB">
      <w:pPr>
        <w:spacing w:line="276" w:lineRule="auto"/>
      </w:pPr>
      <w:r>
        <w:t xml:space="preserve">retrieved from </w:t>
      </w:r>
      <w:hyperlink r:id="rId45" w:history="1">
        <w:r w:rsidRPr="00BB0FEF">
          <w:rPr>
            <w:rStyle w:val="Hyperlink"/>
          </w:rPr>
          <w:t>https://www.youtube.com/watch?v=Hrol_D_ujsc&amp;feature=youtu.be</w:t>
        </w:r>
      </w:hyperlink>
      <w:r>
        <w:t xml:space="preserve"> (CC license)</w:t>
      </w:r>
    </w:p>
    <w:p w14:paraId="57AB060E" w14:textId="77777777" w:rsidR="00A746EB" w:rsidRDefault="00A54D01" w:rsidP="00A746EB">
      <w:pPr>
        <w:rPr>
          <w:i/>
        </w:rPr>
      </w:pPr>
      <w:r>
        <w:t>Slides 5</w:t>
      </w:r>
      <w:r w:rsidR="00A32403">
        <w:t>1</w:t>
      </w:r>
      <w:r>
        <w:t>-5</w:t>
      </w:r>
      <w:r w:rsidR="00A32403">
        <w:t>5</w:t>
      </w:r>
      <w:r w:rsidR="00333952">
        <w:t>,</w:t>
      </w:r>
      <w:r w:rsidR="0027673F">
        <w:t xml:space="preserve"> 61</w:t>
      </w:r>
      <w:r w:rsidR="00A746EB">
        <w:t xml:space="preserve">- </w:t>
      </w:r>
      <w:r>
        <w:t xml:space="preserve">ATLAS-Minnesota Literacy Council. (2018) </w:t>
      </w:r>
      <w:r w:rsidRPr="00957A2D">
        <w:rPr>
          <w:i/>
        </w:rPr>
        <w:t xml:space="preserve">CCRS in ABE Video </w:t>
      </w:r>
      <w:r>
        <w:rPr>
          <w:i/>
        </w:rPr>
        <w:t>2</w:t>
      </w:r>
      <w:r w:rsidRPr="00957A2D">
        <w:rPr>
          <w:i/>
        </w:rPr>
        <w:t xml:space="preserve">- </w:t>
      </w:r>
      <w:r>
        <w:rPr>
          <w:i/>
        </w:rPr>
        <w:t>Pre-Beginning</w:t>
      </w:r>
      <w:r w:rsidRPr="00957A2D">
        <w:rPr>
          <w:i/>
        </w:rPr>
        <w:t xml:space="preserve"> ESL </w:t>
      </w:r>
    </w:p>
    <w:p w14:paraId="57142904" w14:textId="77777777" w:rsidR="00A54D01" w:rsidRDefault="00A54D01" w:rsidP="00A746EB">
      <w:pPr>
        <w:spacing w:line="276" w:lineRule="auto"/>
      </w:pPr>
      <w:r>
        <w:t xml:space="preserve">retrieved from </w:t>
      </w:r>
      <w:hyperlink r:id="rId46" w:history="1">
        <w:r w:rsidRPr="00BB0FEF">
          <w:rPr>
            <w:rStyle w:val="Hyperlink"/>
          </w:rPr>
          <w:t>https://www.youtube.com/watch?v=onX5rpQvIvg&amp;feature=youtu.be</w:t>
        </w:r>
      </w:hyperlink>
      <w:r>
        <w:t xml:space="preserve"> (CC license)</w:t>
      </w:r>
    </w:p>
    <w:p w14:paraId="3B7667CE" w14:textId="77777777" w:rsidR="00A54D01" w:rsidRDefault="00A54D01" w:rsidP="00A746EB">
      <w:pPr>
        <w:spacing w:line="276" w:lineRule="auto"/>
      </w:pPr>
      <w:r>
        <w:t>Slide 5</w:t>
      </w:r>
      <w:r w:rsidR="003C4CCA">
        <w:t>9</w:t>
      </w:r>
      <w:r>
        <w:t xml:space="preserve"> -  Illustration by Gary Goldstein (CC license) </w:t>
      </w:r>
    </w:p>
    <w:p w14:paraId="48790C26" w14:textId="77777777" w:rsidR="00A54D01" w:rsidRDefault="00A54D01" w:rsidP="00A746EB">
      <w:pPr>
        <w:spacing w:line="276" w:lineRule="auto"/>
      </w:pPr>
      <w:r>
        <w:t>Slides 6</w:t>
      </w:r>
      <w:r w:rsidR="003C4CCA">
        <w:t>2</w:t>
      </w:r>
      <w:r w:rsidR="00A746EB">
        <w:t>-</w:t>
      </w:r>
      <w:r>
        <w:t xml:space="preserve"> AIR-AEP photo</w:t>
      </w:r>
      <w:r w:rsidR="00A746EB">
        <w:t xml:space="preserve"> from 2018 Rigor training</w:t>
      </w:r>
    </w:p>
    <w:p w14:paraId="66D3DE20" w14:textId="77777777" w:rsidR="00A54D01" w:rsidRDefault="00A54D01" w:rsidP="00A746EB">
      <w:pPr>
        <w:spacing w:line="276" w:lineRule="auto"/>
      </w:pPr>
      <w:r>
        <w:t>Slide 6</w:t>
      </w:r>
      <w:r w:rsidR="003C4CCA">
        <w:t>3</w:t>
      </w:r>
      <w:r>
        <w:t>- laptop, tablet, cell phone—Pixab</w:t>
      </w:r>
      <w:r w:rsidR="00DD28E7">
        <w:t>a</w:t>
      </w:r>
      <w:r>
        <w:t>y</w:t>
      </w:r>
      <w:r w:rsidR="00DD28E7">
        <w:t>.com</w:t>
      </w:r>
      <w:r>
        <w:t xml:space="preserve"> (CC License); textbooks- JAG photo   </w:t>
      </w:r>
    </w:p>
    <w:p w14:paraId="68FD6709" w14:textId="77777777" w:rsidR="00A54D01" w:rsidRDefault="00A54D01" w:rsidP="00A746EB">
      <w:pPr>
        <w:spacing w:line="276" w:lineRule="auto"/>
      </w:pPr>
      <w:r>
        <w:t>Slide 6</w:t>
      </w:r>
      <w:r w:rsidR="003C4CCA">
        <w:t>4</w:t>
      </w:r>
      <w:r>
        <w:t xml:space="preserve">- </w:t>
      </w:r>
      <w:r w:rsidR="00A746EB">
        <w:t>s</w:t>
      </w:r>
      <w:r>
        <w:t>elfie photo by JAG</w:t>
      </w:r>
    </w:p>
    <w:p w14:paraId="5C66B64F" w14:textId="77777777" w:rsidR="00DC2965" w:rsidRPr="00075128" w:rsidRDefault="00DC2965" w:rsidP="00A54D01">
      <w:pPr>
        <w:pStyle w:val="NumberList"/>
        <w:numPr>
          <w:ilvl w:val="0"/>
          <w:numId w:val="0"/>
        </w:numPr>
        <w:ind w:left="360"/>
        <w:contextualSpacing w:val="0"/>
        <w:rPr>
          <w:rFonts w:cs="Arial"/>
          <w:color w:val="111111"/>
        </w:rPr>
      </w:pPr>
    </w:p>
    <w:sectPr w:rsidR="00DC2965" w:rsidRPr="00075128" w:rsidSect="00DC2965">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5E943" w14:textId="77777777" w:rsidR="000D6CF4" w:rsidRDefault="000D6CF4" w:rsidP="00BC631E">
      <w:r>
        <w:separator/>
      </w:r>
    </w:p>
  </w:endnote>
  <w:endnote w:type="continuationSeparator" w:id="0">
    <w:p w14:paraId="78A12C86" w14:textId="77777777" w:rsidR="000D6CF4" w:rsidRDefault="000D6CF4" w:rsidP="00BC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Italic">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ppleSystemUIFont">
    <w:altName w:val="Calibri"/>
    <w:charset w:val="00"/>
    <w:family w:val="auto"/>
    <w:pitch w:val="default"/>
    <w:sig w:usb0="00000003" w:usb1="00000000" w:usb2="00000000" w:usb3="00000000" w:csb0="00000001" w:csb1="00000000"/>
  </w:font>
  <w:font w:name="Noteworthy Light">
    <w:altName w:val="Segoe UI Historic"/>
    <w:charset w:val="4D"/>
    <w:family w:val="auto"/>
    <w:pitch w:val="variable"/>
    <w:sig w:usb0="8000006F" w:usb1="08000048" w:usb2="146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1281762"/>
      <w:docPartObj>
        <w:docPartGallery w:val="Page Numbers (Bottom of Page)"/>
        <w:docPartUnique/>
      </w:docPartObj>
    </w:sdtPr>
    <w:sdtEndPr>
      <w:rPr>
        <w:rStyle w:val="PageNumber"/>
      </w:rPr>
    </w:sdtEndPr>
    <w:sdtContent>
      <w:p w14:paraId="57ECF7DD" w14:textId="77777777" w:rsidR="00A746EB" w:rsidRDefault="00A746EB" w:rsidP="006225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660691883"/>
      <w:docPartObj>
        <w:docPartGallery w:val="Page Numbers (Bottom of Page)"/>
        <w:docPartUnique/>
      </w:docPartObj>
    </w:sdtPr>
    <w:sdtEndPr>
      <w:rPr>
        <w:rStyle w:val="PageNumber"/>
      </w:rPr>
    </w:sdtEndPr>
    <w:sdtContent>
      <w:p w14:paraId="38EDC4BC" w14:textId="77777777" w:rsidR="00A746EB" w:rsidRDefault="00A746EB" w:rsidP="006225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A125E9" w14:textId="77777777" w:rsidR="00A746EB" w:rsidRDefault="00A74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50320325"/>
      <w:docPartObj>
        <w:docPartGallery w:val="Page Numbers (Bottom of Page)"/>
        <w:docPartUnique/>
      </w:docPartObj>
    </w:sdtPr>
    <w:sdtEndPr>
      <w:rPr>
        <w:rStyle w:val="PageNumber"/>
      </w:rPr>
    </w:sdtEndPr>
    <w:sdtContent>
      <w:p w14:paraId="51305AE0" w14:textId="77777777" w:rsidR="00A746EB" w:rsidRDefault="00A746EB" w:rsidP="00DC29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71B1F89" w14:textId="77777777" w:rsidR="00A746EB" w:rsidRDefault="00A746EB">
    <w:pPr>
      <w:pStyle w:val="Footer"/>
    </w:pPr>
    <w:r>
      <w:rPr>
        <w:noProof/>
      </w:rPr>
      <w:drawing>
        <wp:anchor distT="0" distB="0" distL="114300" distR="114300" simplePos="0" relativeHeight="251660288" behindDoc="0" locked="0" layoutInCell="1" allowOverlap="1" wp14:anchorId="40175CAC" wp14:editId="5B4B15A7">
          <wp:simplePos x="0" y="0"/>
          <wp:positionH relativeFrom="column">
            <wp:posOffset>5626100</wp:posOffset>
          </wp:positionH>
          <wp:positionV relativeFrom="paragraph">
            <wp:posOffset>-246905</wp:posOffset>
          </wp:positionV>
          <wp:extent cx="889000" cy="334010"/>
          <wp:effectExtent l="0" t="0" r="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A8A7DAF" wp14:editId="5E04907E">
          <wp:simplePos x="0" y="0"/>
          <wp:positionH relativeFrom="column">
            <wp:posOffset>-61792</wp:posOffset>
          </wp:positionH>
          <wp:positionV relativeFrom="paragraph">
            <wp:posOffset>-249271</wp:posOffset>
          </wp:positionV>
          <wp:extent cx="1034415" cy="271145"/>
          <wp:effectExtent l="0" t="0" r="0" b="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4415" cy="271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0" allowOverlap="1" wp14:anchorId="70281D85" wp14:editId="4E0158CC">
              <wp:simplePos x="0" y="0"/>
              <wp:positionH relativeFrom="page">
                <wp:posOffset>7086600</wp:posOffset>
              </wp:positionH>
              <wp:positionV relativeFrom="paragraph">
                <wp:posOffset>0</wp:posOffset>
              </wp:positionV>
              <wp:extent cx="1041400" cy="279400"/>
              <wp:effectExtent l="0" t="0" r="0" b="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CE012" w14:textId="77777777" w:rsidR="00A746EB" w:rsidRDefault="00A746EB" w:rsidP="00DC2965">
                          <w:pPr>
                            <w:spacing w:line="440" w:lineRule="atLeast"/>
                          </w:pPr>
                        </w:p>
                        <w:p w14:paraId="4ADCF78B" w14:textId="77777777" w:rsidR="00A746EB" w:rsidRDefault="00A746EB" w:rsidP="00DC29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81D85" id="Rectangle 2" o:spid="_x0000_s1034" style="position:absolute;margin-left:558pt;margin-top:0;width:82pt;height: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" o:allowincell="f" filled="f" stroked="f">
              <v:path arrowok="t"/>
              <v:textbox inset="0,0,0,0">
                <w:txbxContent>
                  <w:p w14:paraId="6B6CE012" w14:textId="77777777" w:rsidR="00A746EB" w:rsidRDefault="00A746EB" w:rsidP="00DC2965">
                    <w:pPr>
                      <w:spacing w:line="440" w:lineRule="atLeast"/>
                    </w:pPr>
                  </w:p>
                  <w:p w14:paraId="4ADCF78B" w14:textId="77777777" w:rsidR="00A746EB" w:rsidRDefault="00A746EB" w:rsidP="00DC2965"/>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FEAAA" w14:textId="77777777" w:rsidR="00A746EB" w:rsidRDefault="00A746EB">
    <w:pPr>
      <w:pStyle w:val="Footer"/>
    </w:pPr>
    <w:r>
      <w:rPr>
        <w:noProof/>
      </w:rPr>
      <w:drawing>
        <wp:anchor distT="0" distB="0" distL="114300" distR="114300" simplePos="0" relativeHeight="251663360" behindDoc="0" locked="0" layoutInCell="1" allowOverlap="1" wp14:anchorId="24B87017" wp14:editId="52B0DDFF">
          <wp:simplePos x="0" y="0"/>
          <wp:positionH relativeFrom="column">
            <wp:posOffset>-90170</wp:posOffset>
          </wp:positionH>
          <wp:positionV relativeFrom="paragraph">
            <wp:posOffset>-260306</wp:posOffset>
          </wp:positionV>
          <wp:extent cx="1034415" cy="271145"/>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4415" cy="2711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66416FF4" wp14:editId="7770C831">
          <wp:simplePos x="0" y="0"/>
          <wp:positionH relativeFrom="column">
            <wp:posOffset>5568052</wp:posOffset>
          </wp:positionH>
          <wp:positionV relativeFrom="paragraph">
            <wp:posOffset>-276860</wp:posOffset>
          </wp:positionV>
          <wp:extent cx="889000" cy="33401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0" cy="3340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36225" w14:textId="77777777" w:rsidR="000D6CF4" w:rsidRDefault="000D6CF4" w:rsidP="00BC631E">
      <w:r>
        <w:separator/>
      </w:r>
    </w:p>
  </w:footnote>
  <w:footnote w:type="continuationSeparator" w:id="0">
    <w:p w14:paraId="060E99E1" w14:textId="77777777" w:rsidR="000D6CF4" w:rsidRDefault="000D6CF4" w:rsidP="00BC6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535467"/>
      <w:docPartObj>
        <w:docPartGallery w:val="Page Numbers (Top of Page)"/>
        <w:docPartUnique/>
      </w:docPartObj>
    </w:sdtPr>
    <w:sdtEndPr>
      <w:rPr>
        <w:rStyle w:val="PageNumber"/>
      </w:rPr>
    </w:sdtEndPr>
    <w:sdtContent>
      <w:p w14:paraId="282863BF" w14:textId="77777777" w:rsidR="00A746EB" w:rsidRDefault="00A746EB" w:rsidP="006225E7">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874FB5" w14:textId="77777777" w:rsidR="00A746EB" w:rsidRDefault="00A74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64148"/>
    <w:multiLevelType w:val="hybridMultilevel"/>
    <w:tmpl w:val="4F025C1A"/>
    <w:lvl w:ilvl="0" w:tplc="BD224E3E">
      <w:start w:val="1"/>
      <w:numFmt w:val="upperLetter"/>
      <w:lvlText w:val="%1."/>
      <w:lvlJc w:val="left"/>
      <w:pPr>
        <w:tabs>
          <w:tab w:val="num" w:pos="720"/>
        </w:tabs>
        <w:ind w:left="720" w:hanging="360"/>
      </w:pPr>
    </w:lvl>
    <w:lvl w:ilvl="1" w:tplc="017A1080" w:tentative="1">
      <w:start w:val="1"/>
      <w:numFmt w:val="upperLetter"/>
      <w:lvlText w:val="%2."/>
      <w:lvlJc w:val="left"/>
      <w:pPr>
        <w:tabs>
          <w:tab w:val="num" w:pos="1440"/>
        </w:tabs>
        <w:ind w:left="1440" w:hanging="360"/>
      </w:pPr>
    </w:lvl>
    <w:lvl w:ilvl="2" w:tplc="61708DA4" w:tentative="1">
      <w:start w:val="1"/>
      <w:numFmt w:val="upperLetter"/>
      <w:lvlText w:val="%3."/>
      <w:lvlJc w:val="left"/>
      <w:pPr>
        <w:tabs>
          <w:tab w:val="num" w:pos="2160"/>
        </w:tabs>
        <w:ind w:left="2160" w:hanging="360"/>
      </w:pPr>
    </w:lvl>
    <w:lvl w:ilvl="3" w:tplc="68A8781A" w:tentative="1">
      <w:start w:val="1"/>
      <w:numFmt w:val="upperLetter"/>
      <w:lvlText w:val="%4."/>
      <w:lvlJc w:val="left"/>
      <w:pPr>
        <w:tabs>
          <w:tab w:val="num" w:pos="2880"/>
        </w:tabs>
        <w:ind w:left="2880" w:hanging="360"/>
      </w:pPr>
    </w:lvl>
    <w:lvl w:ilvl="4" w:tplc="15861448" w:tentative="1">
      <w:start w:val="1"/>
      <w:numFmt w:val="upperLetter"/>
      <w:lvlText w:val="%5."/>
      <w:lvlJc w:val="left"/>
      <w:pPr>
        <w:tabs>
          <w:tab w:val="num" w:pos="3600"/>
        </w:tabs>
        <w:ind w:left="3600" w:hanging="360"/>
      </w:pPr>
    </w:lvl>
    <w:lvl w:ilvl="5" w:tplc="7D5E0CF8" w:tentative="1">
      <w:start w:val="1"/>
      <w:numFmt w:val="upperLetter"/>
      <w:lvlText w:val="%6."/>
      <w:lvlJc w:val="left"/>
      <w:pPr>
        <w:tabs>
          <w:tab w:val="num" w:pos="4320"/>
        </w:tabs>
        <w:ind w:left="4320" w:hanging="360"/>
      </w:pPr>
    </w:lvl>
    <w:lvl w:ilvl="6" w:tplc="C4EC199E" w:tentative="1">
      <w:start w:val="1"/>
      <w:numFmt w:val="upperLetter"/>
      <w:lvlText w:val="%7."/>
      <w:lvlJc w:val="left"/>
      <w:pPr>
        <w:tabs>
          <w:tab w:val="num" w:pos="5040"/>
        </w:tabs>
        <w:ind w:left="5040" w:hanging="360"/>
      </w:pPr>
    </w:lvl>
    <w:lvl w:ilvl="7" w:tplc="4BD6CB70" w:tentative="1">
      <w:start w:val="1"/>
      <w:numFmt w:val="upperLetter"/>
      <w:lvlText w:val="%8."/>
      <w:lvlJc w:val="left"/>
      <w:pPr>
        <w:tabs>
          <w:tab w:val="num" w:pos="5760"/>
        </w:tabs>
        <w:ind w:left="5760" w:hanging="360"/>
      </w:pPr>
    </w:lvl>
    <w:lvl w:ilvl="8" w:tplc="012083DE" w:tentative="1">
      <w:start w:val="1"/>
      <w:numFmt w:val="upperLetter"/>
      <w:lvlText w:val="%9."/>
      <w:lvlJc w:val="left"/>
      <w:pPr>
        <w:tabs>
          <w:tab w:val="num" w:pos="6480"/>
        </w:tabs>
        <w:ind w:left="6480" w:hanging="360"/>
      </w:pPr>
    </w:lvl>
  </w:abstractNum>
  <w:abstractNum w:abstractNumId="1" w15:restartNumberingAfterBreak="0">
    <w:nsid w:val="132A5BFD"/>
    <w:multiLevelType w:val="hybridMultilevel"/>
    <w:tmpl w:val="99FCEBBE"/>
    <w:lvl w:ilvl="0" w:tplc="738E8780">
      <w:start w:val="1"/>
      <w:numFmt w:val="bullet"/>
      <w:pStyle w:val="CheckBoxlis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195F1D"/>
    <w:multiLevelType w:val="hybridMultilevel"/>
    <w:tmpl w:val="DDAA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257F8"/>
    <w:multiLevelType w:val="hybridMultilevel"/>
    <w:tmpl w:val="40BE1294"/>
    <w:lvl w:ilvl="0" w:tplc="952C4584">
      <w:numFmt w:val="bullet"/>
      <w:lvlText w:val="•"/>
      <w:lvlJc w:val="left"/>
      <w:pPr>
        <w:ind w:left="45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C76949"/>
    <w:multiLevelType w:val="hybridMultilevel"/>
    <w:tmpl w:val="41CC9526"/>
    <w:lvl w:ilvl="0" w:tplc="819CC93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F767B"/>
    <w:multiLevelType w:val="hybridMultilevel"/>
    <w:tmpl w:val="55DE9C8C"/>
    <w:lvl w:ilvl="0" w:tplc="81E80606">
      <w:start w:val="1"/>
      <w:numFmt w:val="bullet"/>
      <w:lvlText w:val=""/>
      <w:lvlJc w:val="left"/>
      <w:pPr>
        <w:ind w:left="630" w:hanging="360"/>
      </w:pPr>
      <w:rPr>
        <w:rFonts w:ascii="Wingdings" w:hAnsi="Wingdings" w:hint="default"/>
        <w:color w:val="00206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2D862E3F"/>
    <w:multiLevelType w:val="hybridMultilevel"/>
    <w:tmpl w:val="B06C90EA"/>
    <w:lvl w:ilvl="0" w:tplc="952C4584">
      <w:numFmt w:val="bullet"/>
      <w:lvlText w:val="•"/>
      <w:lvlJc w:val="left"/>
      <w:pPr>
        <w:ind w:left="45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FA1E10"/>
    <w:multiLevelType w:val="hybridMultilevel"/>
    <w:tmpl w:val="E180A7C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34501E24"/>
    <w:multiLevelType w:val="hybridMultilevel"/>
    <w:tmpl w:val="0D5CC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856DC"/>
    <w:multiLevelType w:val="hybridMultilevel"/>
    <w:tmpl w:val="02F619CA"/>
    <w:lvl w:ilvl="0" w:tplc="6EA29470">
      <w:start w:val="1"/>
      <w:numFmt w:val="bullet"/>
      <w:lvlText w:val=""/>
      <w:lvlJc w:val="left"/>
      <w:pPr>
        <w:ind w:left="2250" w:hanging="360"/>
      </w:pPr>
      <w:rPr>
        <w:rFonts w:ascii="Webdings" w:hAnsi="Web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15:restartNumberingAfterBreak="0">
    <w:nsid w:val="44F93AE7"/>
    <w:multiLevelType w:val="hybridMultilevel"/>
    <w:tmpl w:val="E64456AA"/>
    <w:lvl w:ilvl="0" w:tplc="25AEC6FE">
      <w:start w:val="1"/>
      <w:numFmt w:val="upperLetter"/>
      <w:lvlText w:val="%1."/>
      <w:lvlJc w:val="left"/>
      <w:pPr>
        <w:tabs>
          <w:tab w:val="num" w:pos="720"/>
        </w:tabs>
        <w:ind w:left="720" w:hanging="360"/>
      </w:pPr>
    </w:lvl>
    <w:lvl w:ilvl="1" w:tplc="AE6E1DE6" w:tentative="1">
      <w:start w:val="1"/>
      <w:numFmt w:val="upperLetter"/>
      <w:lvlText w:val="%2."/>
      <w:lvlJc w:val="left"/>
      <w:pPr>
        <w:tabs>
          <w:tab w:val="num" w:pos="1440"/>
        </w:tabs>
        <w:ind w:left="1440" w:hanging="360"/>
      </w:pPr>
    </w:lvl>
    <w:lvl w:ilvl="2" w:tplc="5768AD40" w:tentative="1">
      <w:start w:val="1"/>
      <w:numFmt w:val="upperLetter"/>
      <w:lvlText w:val="%3."/>
      <w:lvlJc w:val="left"/>
      <w:pPr>
        <w:tabs>
          <w:tab w:val="num" w:pos="2160"/>
        </w:tabs>
        <w:ind w:left="2160" w:hanging="360"/>
      </w:pPr>
    </w:lvl>
    <w:lvl w:ilvl="3" w:tplc="25823C3A" w:tentative="1">
      <w:start w:val="1"/>
      <w:numFmt w:val="upperLetter"/>
      <w:lvlText w:val="%4."/>
      <w:lvlJc w:val="left"/>
      <w:pPr>
        <w:tabs>
          <w:tab w:val="num" w:pos="2880"/>
        </w:tabs>
        <w:ind w:left="2880" w:hanging="360"/>
      </w:pPr>
    </w:lvl>
    <w:lvl w:ilvl="4" w:tplc="D8060628" w:tentative="1">
      <w:start w:val="1"/>
      <w:numFmt w:val="upperLetter"/>
      <w:lvlText w:val="%5."/>
      <w:lvlJc w:val="left"/>
      <w:pPr>
        <w:tabs>
          <w:tab w:val="num" w:pos="3600"/>
        </w:tabs>
        <w:ind w:left="3600" w:hanging="360"/>
      </w:pPr>
    </w:lvl>
    <w:lvl w:ilvl="5" w:tplc="65084640" w:tentative="1">
      <w:start w:val="1"/>
      <w:numFmt w:val="upperLetter"/>
      <w:lvlText w:val="%6."/>
      <w:lvlJc w:val="left"/>
      <w:pPr>
        <w:tabs>
          <w:tab w:val="num" w:pos="4320"/>
        </w:tabs>
        <w:ind w:left="4320" w:hanging="360"/>
      </w:pPr>
    </w:lvl>
    <w:lvl w:ilvl="6" w:tplc="73E46108" w:tentative="1">
      <w:start w:val="1"/>
      <w:numFmt w:val="upperLetter"/>
      <w:lvlText w:val="%7."/>
      <w:lvlJc w:val="left"/>
      <w:pPr>
        <w:tabs>
          <w:tab w:val="num" w:pos="5040"/>
        </w:tabs>
        <w:ind w:left="5040" w:hanging="360"/>
      </w:pPr>
    </w:lvl>
    <w:lvl w:ilvl="7" w:tplc="D9CC1BA4" w:tentative="1">
      <w:start w:val="1"/>
      <w:numFmt w:val="upperLetter"/>
      <w:lvlText w:val="%8."/>
      <w:lvlJc w:val="left"/>
      <w:pPr>
        <w:tabs>
          <w:tab w:val="num" w:pos="5760"/>
        </w:tabs>
        <w:ind w:left="5760" w:hanging="360"/>
      </w:pPr>
    </w:lvl>
    <w:lvl w:ilvl="8" w:tplc="AD72A050" w:tentative="1">
      <w:start w:val="1"/>
      <w:numFmt w:val="upperLetter"/>
      <w:lvlText w:val="%9."/>
      <w:lvlJc w:val="left"/>
      <w:pPr>
        <w:tabs>
          <w:tab w:val="num" w:pos="6480"/>
        </w:tabs>
        <w:ind w:left="6480" w:hanging="360"/>
      </w:pPr>
    </w:lvl>
  </w:abstractNum>
  <w:abstractNum w:abstractNumId="11" w15:restartNumberingAfterBreak="0">
    <w:nsid w:val="4BDC0B42"/>
    <w:multiLevelType w:val="hybridMultilevel"/>
    <w:tmpl w:val="42D8DF0C"/>
    <w:lvl w:ilvl="0" w:tplc="4D1A6310">
      <w:start w:val="1"/>
      <w:numFmt w:val="upperLetter"/>
      <w:lvlText w:val="%1."/>
      <w:lvlJc w:val="left"/>
      <w:pPr>
        <w:tabs>
          <w:tab w:val="num" w:pos="720"/>
        </w:tabs>
        <w:ind w:left="720" w:hanging="360"/>
      </w:pPr>
    </w:lvl>
    <w:lvl w:ilvl="1" w:tplc="C090F0AC" w:tentative="1">
      <w:start w:val="1"/>
      <w:numFmt w:val="upperLetter"/>
      <w:lvlText w:val="%2."/>
      <w:lvlJc w:val="left"/>
      <w:pPr>
        <w:tabs>
          <w:tab w:val="num" w:pos="1440"/>
        </w:tabs>
        <w:ind w:left="1440" w:hanging="360"/>
      </w:pPr>
    </w:lvl>
    <w:lvl w:ilvl="2" w:tplc="753875AC" w:tentative="1">
      <w:start w:val="1"/>
      <w:numFmt w:val="upperLetter"/>
      <w:lvlText w:val="%3."/>
      <w:lvlJc w:val="left"/>
      <w:pPr>
        <w:tabs>
          <w:tab w:val="num" w:pos="2160"/>
        </w:tabs>
        <w:ind w:left="2160" w:hanging="360"/>
      </w:pPr>
    </w:lvl>
    <w:lvl w:ilvl="3" w:tplc="E76CAD50" w:tentative="1">
      <w:start w:val="1"/>
      <w:numFmt w:val="upperLetter"/>
      <w:lvlText w:val="%4."/>
      <w:lvlJc w:val="left"/>
      <w:pPr>
        <w:tabs>
          <w:tab w:val="num" w:pos="2880"/>
        </w:tabs>
        <w:ind w:left="2880" w:hanging="360"/>
      </w:pPr>
    </w:lvl>
    <w:lvl w:ilvl="4" w:tplc="85F6B53E" w:tentative="1">
      <w:start w:val="1"/>
      <w:numFmt w:val="upperLetter"/>
      <w:lvlText w:val="%5."/>
      <w:lvlJc w:val="left"/>
      <w:pPr>
        <w:tabs>
          <w:tab w:val="num" w:pos="3600"/>
        </w:tabs>
        <w:ind w:left="3600" w:hanging="360"/>
      </w:pPr>
    </w:lvl>
    <w:lvl w:ilvl="5" w:tplc="A3BA838E" w:tentative="1">
      <w:start w:val="1"/>
      <w:numFmt w:val="upperLetter"/>
      <w:lvlText w:val="%6."/>
      <w:lvlJc w:val="left"/>
      <w:pPr>
        <w:tabs>
          <w:tab w:val="num" w:pos="4320"/>
        </w:tabs>
        <w:ind w:left="4320" w:hanging="360"/>
      </w:pPr>
    </w:lvl>
    <w:lvl w:ilvl="6" w:tplc="3F447CA8" w:tentative="1">
      <w:start w:val="1"/>
      <w:numFmt w:val="upperLetter"/>
      <w:lvlText w:val="%7."/>
      <w:lvlJc w:val="left"/>
      <w:pPr>
        <w:tabs>
          <w:tab w:val="num" w:pos="5040"/>
        </w:tabs>
        <w:ind w:left="5040" w:hanging="360"/>
      </w:pPr>
    </w:lvl>
    <w:lvl w:ilvl="7" w:tplc="BF408B06" w:tentative="1">
      <w:start w:val="1"/>
      <w:numFmt w:val="upperLetter"/>
      <w:lvlText w:val="%8."/>
      <w:lvlJc w:val="left"/>
      <w:pPr>
        <w:tabs>
          <w:tab w:val="num" w:pos="5760"/>
        </w:tabs>
        <w:ind w:left="5760" w:hanging="360"/>
      </w:pPr>
    </w:lvl>
    <w:lvl w:ilvl="8" w:tplc="0DACF01C" w:tentative="1">
      <w:start w:val="1"/>
      <w:numFmt w:val="upperLetter"/>
      <w:lvlText w:val="%9."/>
      <w:lvlJc w:val="left"/>
      <w:pPr>
        <w:tabs>
          <w:tab w:val="num" w:pos="6480"/>
        </w:tabs>
        <w:ind w:left="6480" w:hanging="360"/>
      </w:pPr>
    </w:lvl>
  </w:abstractNum>
  <w:abstractNum w:abstractNumId="12" w15:restartNumberingAfterBreak="0">
    <w:nsid w:val="4E9B5020"/>
    <w:multiLevelType w:val="hybridMultilevel"/>
    <w:tmpl w:val="BE24EF12"/>
    <w:lvl w:ilvl="0" w:tplc="82D252F4">
      <w:start w:val="1"/>
      <w:numFmt w:val="upperRoman"/>
      <w:lvlText w:val="%1."/>
      <w:lvlJc w:val="left"/>
      <w:pPr>
        <w:ind w:left="871" w:hanging="720"/>
      </w:pPr>
      <w:rPr>
        <w:rFonts w:hint="default"/>
      </w:rPr>
    </w:lvl>
    <w:lvl w:ilvl="1" w:tplc="04090019" w:tentative="1">
      <w:start w:val="1"/>
      <w:numFmt w:val="lowerLetter"/>
      <w:lvlText w:val="%2."/>
      <w:lvlJc w:val="left"/>
      <w:pPr>
        <w:ind w:left="1231" w:hanging="360"/>
      </w:pPr>
    </w:lvl>
    <w:lvl w:ilvl="2" w:tplc="0409001B" w:tentative="1">
      <w:start w:val="1"/>
      <w:numFmt w:val="lowerRoman"/>
      <w:lvlText w:val="%3."/>
      <w:lvlJc w:val="right"/>
      <w:pPr>
        <w:ind w:left="1951" w:hanging="180"/>
      </w:pPr>
    </w:lvl>
    <w:lvl w:ilvl="3" w:tplc="0409000F" w:tentative="1">
      <w:start w:val="1"/>
      <w:numFmt w:val="decimal"/>
      <w:lvlText w:val="%4."/>
      <w:lvlJc w:val="left"/>
      <w:pPr>
        <w:ind w:left="2671" w:hanging="360"/>
      </w:pPr>
    </w:lvl>
    <w:lvl w:ilvl="4" w:tplc="04090019" w:tentative="1">
      <w:start w:val="1"/>
      <w:numFmt w:val="lowerLetter"/>
      <w:lvlText w:val="%5."/>
      <w:lvlJc w:val="left"/>
      <w:pPr>
        <w:ind w:left="3391" w:hanging="360"/>
      </w:pPr>
    </w:lvl>
    <w:lvl w:ilvl="5" w:tplc="0409001B" w:tentative="1">
      <w:start w:val="1"/>
      <w:numFmt w:val="lowerRoman"/>
      <w:lvlText w:val="%6."/>
      <w:lvlJc w:val="right"/>
      <w:pPr>
        <w:ind w:left="4111" w:hanging="180"/>
      </w:pPr>
    </w:lvl>
    <w:lvl w:ilvl="6" w:tplc="0409000F" w:tentative="1">
      <w:start w:val="1"/>
      <w:numFmt w:val="decimal"/>
      <w:lvlText w:val="%7."/>
      <w:lvlJc w:val="left"/>
      <w:pPr>
        <w:ind w:left="4831" w:hanging="360"/>
      </w:pPr>
    </w:lvl>
    <w:lvl w:ilvl="7" w:tplc="04090019" w:tentative="1">
      <w:start w:val="1"/>
      <w:numFmt w:val="lowerLetter"/>
      <w:lvlText w:val="%8."/>
      <w:lvlJc w:val="left"/>
      <w:pPr>
        <w:ind w:left="5551" w:hanging="360"/>
      </w:pPr>
    </w:lvl>
    <w:lvl w:ilvl="8" w:tplc="0409001B" w:tentative="1">
      <w:start w:val="1"/>
      <w:numFmt w:val="lowerRoman"/>
      <w:lvlText w:val="%9."/>
      <w:lvlJc w:val="right"/>
      <w:pPr>
        <w:ind w:left="6271" w:hanging="180"/>
      </w:pPr>
    </w:lvl>
  </w:abstractNum>
  <w:abstractNum w:abstractNumId="13" w15:restartNumberingAfterBreak="0">
    <w:nsid w:val="522C36FA"/>
    <w:multiLevelType w:val="hybridMultilevel"/>
    <w:tmpl w:val="B2C6DD12"/>
    <w:lvl w:ilvl="0" w:tplc="952C4584">
      <w:numFmt w:val="bullet"/>
      <w:lvlText w:val="•"/>
      <w:lvlJc w:val="left"/>
      <w:pPr>
        <w:ind w:left="54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53FD4A33"/>
    <w:multiLevelType w:val="hybridMultilevel"/>
    <w:tmpl w:val="D680A732"/>
    <w:lvl w:ilvl="0" w:tplc="261A21CE">
      <w:start w:val="1"/>
      <w:numFmt w:val="decimal"/>
      <w:pStyle w:val="NumberList"/>
      <w:lvlText w:val="%1."/>
      <w:lvlJc w:val="left"/>
      <w:pPr>
        <w:ind w:left="720" w:hanging="360"/>
      </w:pPr>
      <w:rPr>
        <w:rFonts w:hint="default"/>
      </w:rPr>
    </w:lvl>
    <w:lvl w:ilvl="1" w:tplc="326227BA">
      <w:start w:val="1"/>
      <w:numFmt w:val="lowerLetter"/>
      <w:pStyle w:val="NumberListlevel2"/>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A02"/>
    <w:multiLevelType w:val="hybridMultilevel"/>
    <w:tmpl w:val="9538EEFE"/>
    <w:lvl w:ilvl="0" w:tplc="0FD0F0F2">
      <w:start w:val="1"/>
      <w:numFmt w:val="bullet"/>
      <w:lvlText w:val=""/>
      <w:lvlJc w:val="left"/>
      <w:pPr>
        <w:tabs>
          <w:tab w:val="num" w:pos="720"/>
        </w:tabs>
        <w:ind w:left="720" w:hanging="360"/>
      </w:pPr>
      <w:rPr>
        <w:rFonts w:ascii="Wingdings" w:hAnsi="Wingdings" w:hint="default"/>
      </w:rPr>
    </w:lvl>
    <w:lvl w:ilvl="1" w:tplc="2E1687C8">
      <w:numFmt w:val="bullet"/>
      <w:lvlText w:val="•"/>
      <w:lvlJc w:val="left"/>
      <w:pPr>
        <w:tabs>
          <w:tab w:val="num" w:pos="1440"/>
        </w:tabs>
        <w:ind w:left="1440" w:hanging="360"/>
      </w:pPr>
      <w:rPr>
        <w:rFonts w:ascii="Arial" w:hAnsi="Arial" w:hint="default"/>
      </w:rPr>
    </w:lvl>
    <w:lvl w:ilvl="2" w:tplc="86166922" w:tentative="1">
      <w:start w:val="1"/>
      <w:numFmt w:val="bullet"/>
      <w:lvlText w:val=""/>
      <w:lvlJc w:val="left"/>
      <w:pPr>
        <w:tabs>
          <w:tab w:val="num" w:pos="2160"/>
        </w:tabs>
        <w:ind w:left="2160" w:hanging="360"/>
      </w:pPr>
      <w:rPr>
        <w:rFonts w:ascii="Wingdings" w:hAnsi="Wingdings" w:hint="default"/>
      </w:rPr>
    </w:lvl>
    <w:lvl w:ilvl="3" w:tplc="BEAA1050" w:tentative="1">
      <w:start w:val="1"/>
      <w:numFmt w:val="bullet"/>
      <w:lvlText w:val=""/>
      <w:lvlJc w:val="left"/>
      <w:pPr>
        <w:tabs>
          <w:tab w:val="num" w:pos="2880"/>
        </w:tabs>
        <w:ind w:left="2880" w:hanging="360"/>
      </w:pPr>
      <w:rPr>
        <w:rFonts w:ascii="Wingdings" w:hAnsi="Wingdings" w:hint="default"/>
      </w:rPr>
    </w:lvl>
    <w:lvl w:ilvl="4" w:tplc="403CCD48" w:tentative="1">
      <w:start w:val="1"/>
      <w:numFmt w:val="bullet"/>
      <w:lvlText w:val=""/>
      <w:lvlJc w:val="left"/>
      <w:pPr>
        <w:tabs>
          <w:tab w:val="num" w:pos="3600"/>
        </w:tabs>
        <w:ind w:left="3600" w:hanging="360"/>
      </w:pPr>
      <w:rPr>
        <w:rFonts w:ascii="Wingdings" w:hAnsi="Wingdings" w:hint="default"/>
      </w:rPr>
    </w:lvl>
    <w:lvl w:ilvl="5" w:tplc="F5A8F9E0" w:tentative="1">
      <w:start w:val="1"/>
      <w:numFmt w:val="bullet"/>
      <w:lvlText w:val=""/>
      <w:lvlJc w:val="left"/>
      <w:pPr>
        <w:tabs>
          <w:tab w:val="num" w:pos="4320"/>
        </w:tabs>
        <w:ind w:left="4320" w:hanging="360"/>
      </w:pPr>
      <w:rPr>
        <w:rFonts w:ascii="Wingdings" w:hAnsi="Wingdings" w:hint="default"/>
      </w:rPr>
    </w:lvl>
    <w:lvl w:ilvl="6" w:tplc="908CACAA" w:tentative="1">
      <w:start w:val="1"/>
      <w:numFmt w:val="bullet"/>
      <w:lvlText w:val=""/>
      <w:lvlJc w:val="left"/>
      <w:pPr>
        <w:tabs>
          <w:tab w:val="num" w:pos="5040"/>
        </w:tabs>
        <w:ind w:left="5040" w:hanging="360"/>
      </w:pPr>
      <w:rPr>
        <w:rFonts w:ascii="Wingdings" w:hAnsi="Wingdings" w:hint="default"/>
      </w:rPr>
    </w:lvl>
    <w:lvl w:ilvl="7" w:tplc="61209A88" w:tentative="1">
      <w:start w:val="1"/>
      <w:numFmt w:val="bullet"/>
      <w:lvlText w:val=""/>
      <w:lvlJc w:val="left"/>
      <w:pPr>
        <w:tabs>
          <w:tab w:val="num" w:pos="5760"/>
        </w:tabs>
        <w:ind w:left="5760" w:hanging="360"/>
      </w:pPr>
      <w:rPr>
        <w:rFonts w:ascii="Wingdings" w:hAnsi="Wingdings" w:hint="default"/>
      </w:rPr>
    </w:lvl>
    <w:lvl w:ilvl="8" w:tplc="F00829A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205087"/>
    <w:multiLevelType w:val="hybridMultilevel"/>
    <w:tmpl w:val="29E490A4"/>
    <w:lvl w:ilvl="0" w:tplc="3438D3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6B6B19"/>
    <w:multiLevelType w:val="hybridMultilevel"/>
    <w:tmpl w:val="412E014E"/>
    <w:lvl w:ilvl="0" w:tplc="61580CB8">
      <w:start w:val="1"/>
      <w:numFmt w:val="decimal"/>
      <w:lvlText w:val="%1."/>
      <w:lvlJc w:val="left"/>
      <w:pPr>
        <w:ind w:left="720" w:hanging="360"/>
      </w:pPr>
      <w:rPr>
        <w:rFonts w:asciiTheme="minorHAnsi" w:hAnsiTheme="minorHAnsi" w:hint="default"/>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07638E"/>
    <w:multiLevelType w:val="hybridMultilevel"/>
    <w:tmpl w:val="5D4EE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40AC0"/>
    <w:multiLevelType w:val="hybridMultilevel"/>
    <w:tmpl w:val="483806A8"/>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6B236CE0"/>
    <w:multiLevelType w:val="hybridMultilevel"/>
    <w:tmpl w:val="392E1BA8"/>
    <w:lvl w:ilvl="0" w:tplc="7C323220">
      <w:start w:val="1"/>
      <w:numFmt w:val="bullet"/>
      <w:lvlText w:val=""/>
      <w:lvlJc w:val="left"/>
      <w:pPr>
        <w:tabs>
          <w:tab w:val="num" w:pos="720"/>
        </w:tabs>
        <w:ind w:left="720" w:hanging="360"/>
      </w:pPr>
      <w:rPr>
        <w:rFonts w:ascii="Wingdings" w:hAnsi="Wingdings" w:hint="default"/>
      </w:rPr>
    </w:lvl>
    <w:lvl w:ilvl="1" w:tplc="649065A4" w:tentative="1">
      <w:start w:val="1"/>
      <w:numFmt w:val="bullet"/>
      <w:lvlText w:val=""/>
      <w:lvlJc w:val="left"/>
      <w:pPr>
        <w:tabs>
          <w:tab w:val="num" w:pos="1440"/>
        </w:tabs>
        <w:ind w:left="1440" w:hanging="360"/>
      </w:pPr>
      <w:rPr>
        <w:rFonts w:ascii="Wingdings" w:hAnsi="Wingdings" w:hint="default"/>
      </w:rPr>
    </w:lvl>
    <w:lvl w:ilvl="2" w:tplc="DC124974" w:tentative="1">
      <w:start w:val="1"/>
      <w:numFmt w:val="bullet"/>
      <w:lvlText w:val=""/>
      <w:lvlJc w:val="left"/>
      <w:pPr>
        <w:tabs>
          <w:tab w:val="num" w:pos="2160"/>
        </w:tabs>
        <w:ind w:left="2160" w:hanging="360"/>
      </w:pPr>
      <w:rPr>
        <w:rFonts w:ascii="Wingdings" w:hAnsi="Wingdings" w:hint="default"/>
      </w:rPr>
    </w:lvl>
    <w:lvl w:ilvl="3" w:tplc="38488BE0" w:tentative="1">
      <w:start w:val="1"/>
      <w:numFmt w:val="bullet"/>
      <w:lvlText w:val=""/>
      <w:lvlJc w:val="left"/>
      <w:pPr>
        <w:tabs>
          <w:tab w:val="num" w:pos="2880"/>
        </w:tabs>
        <w:ind w:left="2880" w:hanging="360"/>
      </w:pPr>
      <w:rPr>
        <w:rFonts w:ascii="Wingdings" w:hAnsi="Wingdings" w:hint="default"/>
      </w:rPr>
    </w:lvl>
    <w:lvl w:ilvl="4" w:tplc="95A2EEF8" w:tentative="1">
      <w:start w:val="1"/>
      <w:numFmt w:val="bullet"/>
      <w:lvlText w:val=""/>
      <w:lvlJc w:val="left"/>
      <w:pPr>
        <w:tabs>
          <w:tab w:val="num" w:pos="3600"/>
        </w:tabs>
        <w:ind w:left="3600" w:hanging="360"/>
      </w:pPr>
      <w:rPr>
        <w:rFonts w:ascii="Wingdings" w:hAnsi="Wingdings" w:hint="default"/>
      </w:rPr>
    </w:lvl>
    <w:lvl w:ilvl="5" w:tplc="235AB132" w:tentative="1">
      <w:start w:val="1"/>
      <w:numFmt w:val="bullet"/>
      <w:lvlText w:val=""/>
      <w:lvlJc w:val="left"/>
      <w:pPr>
        <w:tabs>
          <w:tab w:val="num" w:pos="4320"/>
        </w:tabs>
        <w:ind w:left="4320" w:hanging="360"/>
      </w:pPr>
      <w:rPr>
        <w:rFonts w:ascii="Wingdings" w:hAnsi="Wingdings" w:hint="default"/>
      </w:rPr>
    </w:lvl>
    <w:lvl w:ilvl="6" w:tplc="40BA80F0" w:tentative="1">
      <w:start w:val="1"/>
      <w:numFmt w:val="bullet"/>
      <w:lvlText w:val=""/>
      <w:lvlJc w:val="left"/>
      <w:pPr>
        <w:tabs>
          <w:tab w:val="num" w:pos="5040"/>
        </w:tabs>
        <w:ind w:left="5040" w:hanging="360"/>
      </w:pPr>
      <w:rPr>
        <w:rFonts w:ascii="Wingdings" w:hAnsi="Wingdings" w:hint="default"/>
      </w:rPr>
    </w:lvl>
    <w:lvl w:ilvl="7" w:tplc="0D889474" w:tentative="1">
      <w:start w:val="1"/>
      <w:numFmt w:val="bullet"/>
      <w:lvlText w:val=""/>
      <w:lvlJc w:val="left"/>
      <w:pPr>
        <w:tabs>
          <w:tab w:val="num" w:pos="5760"/>
        </w:tabs>
        <w:ind w:left="5760" w:hanging="360"/>
      </w:pPr>
      <w:rPr>
        <w:rFonts w:ascii="Wingdings" w:hAnsi="Wingdings" w:hint="default"/>
      </w:rPr>
    </w:lvl>
    <w:lvl w:ilvl="8" w:tplc="B63A6D4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681AAC"/>
    <w:multiLevelType w:val="hybridMultilevel"/>
    <w:tmpl w:val="E4C4B6C4"/>
    <w:lvl w:ilvl="0" w:tplc="0E3C6C5E">
      <w:start w:val="1"/>
      <w:numFmt w:val="upperLetter"/>
      <w:lvlText w:val="%1."/>
      <w:lvlJc w:val="left"/>
      <w:pPr>
        <w:tabs>
          <w:tab w:val="num" w:pos="720"/>
        </w:tabs>
        <w:ind w:left="720" w:hanging="360"/>
      </w:pPr>
    </w:lvl>
    <w:lvl w:ilvl="1" w:tplc="D3447DBA" w:tentative="1">
      <w:start w:val="1"/>
      <w:numFmt w:val="upperLetter"/>
      <w:lvlText w:val="%2."/>
      <w:lvlJc w:val="left"/>
      <w:pPr>
        <w:tabs>
          <w:tab w:val="num" w:pos="1440"/>
        </w:tabs>
        <w:ind w:left="1440" w:hanging="360"/>
      </w:pPr>
    </w:lvl>
    <w:lvl w:ilvl="2" w:tplc="BEF66104" w:tentative="1">
      <w:start w:val="1"/>
      <w:numFmt w:val="upperLetter"/>
      <w:lvlText w:val="%3."/>
      <w:lvlJc w:val="left"/>
      <w:pPr>
        <w:tabs>
          <w:tab w:val="num" w:pos="2160"/>
        </w:tabs>
        <w:ind w:left="2160" w:hanging="360"/>
      </w:pPr>
    </w:lvl>
    <w:lvl w:ilvl="3" w:tplc="6F5A4706" w:tentative="1">
      <w:start w:val="1"/>
      <w:numFmt w:val="upperLetter"/>
      <w:lvlText w:val="%4."/>
      <w:lvlJc w:val="left"/>
      <w:pPr>
        <w:tabs>
          <w:tab w:val="num" w:pos="2880"/>
        </w:tabs>
        <w:ind w:left="2880" w:hanging="360"/>
      </w:pPr>
    </w:lvl>
    <w:lvl w:ilvl="4" w:tplc="0A7A3C22" w:tentative="1">
      <w:start w:val="1"/>
      <w:numFmt w:val="upperLetter"/>
      <w:lvlText w:val="%5."/>
      <w:lvlJc w:val="left"/>
      <w:pPr>
        <w:tabs>
          <w:tab w:val="num" w:pos="3600"/>
        </w:tabs>
        <w:ind w:left="3600" w:hanging="360"/>
      </w:pPr>
    </w:lvl>
    <w:lvl w:ilvl="5" w:tplc="37A635E6" w:tentative="1">
      <w:start w:val="1"/>
      <w:numFmt w:val="upperLetter"/>
      <w:lvlText w:val="%6."/>
      <w:lvlJc w:val="left"/>
      <w:pPr>
        <w:tabs>
          <w:tab w:val="num" w:pos="4320"/>
        </w:tabs>
        <w:ind w:left="4320" w:hanging="360"/>
      </w:pPr>
    </w:lvl>
    <w:lvl w:ilvl="6" w:tplc="14D0F2C8" w:tentative="1">
      <w:start w:val="1"/>
      <w:numFmt w:val="upperLetter"/>
      <w:lvlText w:val="%7."/>
      <w:lvlJc w:val="left"/>
      <w:pPr>
        <w:tabs>
          <w:tab w:val="num" w:pos="5040"/>
        </w:tabs>
        <w:ind w:left="5040" w:hanging="360"/>
      </w:pPr>
    </w:lvl>
    <w:lvl w:ilvl="7" w:tplc="94CCBDE6" w:tentative="1">
      <w:start w:val="1"/>
      <w:numFmt w:val="upperLetter"/>
      <w:lvlText w:val="%8."/>
      <w:lvlJc w:val="left"/>
      <w:pPr>
        <w:tabs>
          <w:tab w:val="num" w:pos="5760"/>
        </w:tabs>
        <w:ind w:left="5760" w:hanging="360"/>
      </w:pPr>
    </w:lvl>
    <w:lvl w:ilvl="8" w:tplc="AC664FD4" w:tentative="1">
      <w:start w:val="1"/>
      <w:numFmt w:val="upperLetter"/>
      <w:lvlText w:val="%9."/>
      <w:lvlJc w:val="left"/>
      <w:pPr>
        <w:tabs>
          <w:tab w:val="num" w:pos="6480"/>
        </w:tabs>
        <w:ind w:left="6480" w:hanging="360"/>
      </w:pPr>
    </w:lvl>
  </w:abstractNum>
  <w:abstractNum w:abstractNumId="22" w15:restartNumberingAfterBreak="0">
    <w:nsid w:val="6CCD3927"/>
    <w:multiLevelType w:val="hybridMultilevel"/>
    <w:tmpl w:val="97365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CD1606A"/>
    <w:multiLevelType w:val="hybridMultilevel"/>
    <w:tmpl w:val="AC06D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D42CEE"/>
    <w:multiLevelType w:val="hybridMultilevel"/>
    <w:tmpl w:val="AF2A540E"/>
    <w:lvl w:ilvl="0" w:tplc="81E80606">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33BCB"/>
    <w:multiLevelType w:val="hybridMultilevel"/>
    <w:tmpl w:val="1BFC0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2B565E"/>
    <w:multiLevelType w:val="hybridMultilevel"/>
    <w:tmpl w:val="678E30CC"/>
    <w:lvl w:ilvl="0" w:tplc="681EAAE6">
      <w:numFmt w:val="bullet"/>
      <w:pStyle w:val="ListParagraph"/>
      <w:lvlText w:val="•"/>
      <w:lvlJc w:val="left"/>
      <w:pPr>
        <w:ind w:left="450" w:hanging="360"/>
      </w:pPr>
      <w:rPr>
        <w:rFonts w:ascii="Calibri" w:eastAsiaTheme="minorHAns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7" w15:restartNumberingAfterBreak="0">
    <w:nsid w:val="72D10F77"/>
    <w:multiLevelType w:val="hybridMultilevel"/>
    <w:tmpl w:val="D67AA1BC"/>
    <w:lvl w:ilvl="0" w:tplc="6EA29470">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007EE"/>
    <w:multiLevelType w:val="hybridMultilevel"/>
    <w:tmpl w:val="368C1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A8303C"/>
    <w:multiLevelType w:val="hybridMultilevel"/>
    <w:tmpl w:val="34CE3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9"/>
  </w:num>
  <w:num w:numId="3">
    <w:abstractNumId w:val="10"/>
  </w:num>
  <w:num w:numId="4">
    <w:abstractNumId w:val="21"/>
  </w:num>
  <w:num w:numId="5">
    <w:abstractNumId w:val="0"/>
  </w:num>
  <w:num w:numId="6">
    <w:abstractNumId w:val="11"/>
  </w:num>
  <w:num w:numId="7">
    <w:abstractNumId w:val="12"/>
  </w:num>
  <w:num w:numId="8">
    <w:abstractNumId w:val="24"/>
  </w:num>
  <w:num w:numId="9">
    <w:abstractNumId w:val="5"/>
  </w:num>
  <w:num w:numId="10">
    <w:abstractNumId w:val="4"/>
  </w:num>
  <w:num w:numId="11">
    <w:abstractNumId w:val="28"/>
  </w:num>
  <w:num w:numId="12">
    <w:abstractNumId w:val="23"/>
  </w:num>
  <w:num w:numId="13">
    <w:abstractNumId w:val="16"/>
  </w:num>
  <w:num w:numId="14">
    <w:abstractNumId w:val="1"/>
  </w:num>
  <w:num w:numId="15">
    <w:abstractNumId w:val="27"/>
  </w:num>
  <w:num w:numId="16">
    <w:abstractNumId w:val="7"/>
  </w:num>
  <w:num w:numId="17">
    <w:abstractNumId w:val="18"/>
  </w:num>
  <w:num w:numId="18">
    <w:abstractNumId w:val="29"/>
  </w:num>
  <w:num w:numId="19">
    <w:abstractNumId w:val="8"/>
  </w:num>
  <w:num w:numId="20">
    <w:abstractNumId w:val="17"/>
  </w:num>
  <w:num w:numId="21">
    <w:abstractNumId w:val="25"/>
  </w:num>
  <w:num w:numId="22">
    <w:abstractNumId w:val="15"/>
  </w:num>
  <w:num w:numId="23">
    <w:abstractNumId w:val="14"/>
  </w:num>
  <w:num w:numId="24">
    <w:abstractNumId w:val="9"/>
  </w:num>
  <w:num w:numId="25">
    <w:abstractNumId w:val="2"/>
  </w:num>
  <w:num w:numId="26">
    <w:abstractNumId w:val="26"/>
  </w:num>
  <w:num w:numId="27">
    <w:abstractNumId w:val="13"/>
  </w:num>
  <w:num w:numId="28">
    <w:abstractNumId w:val="3"/>
  </w:num>
  <w:num w:numId="29">
    <w:abstractNumId w:val="6"/>
  </w:num>
  <w:num w:numId="30">
    <w:abstractNumId w:val="14"/>
  </w:num>
  <w:num w:numId="31">
    <w:abstractNumId w:val="22"/>
  </w:num>
  <w:num w:numId="32">
    <w:abstractNumId w:val="14"/>
    <w:lvlOverride w:ilvl="0">
      <w:startOverride w:val="1"/>
    </w:lvlOverride>
  </w:num>
  <w:num w:numId="33">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4A4"/>
    <w:rsid w:val="00001CB1"/>
    <w:rsid w:val="000713CD"/>
    <w:rsid w:val="000749D1"/>
    <w:rsid w:val="00075128"/>
    <w:rsid w:val="0007565B"/>
    <w:rsid w:val="0007724F"/>
    <w:rsid w:val="0008222C"/>
    <w:rsid w:val="00085DEB"/>
    <w:rsid w:val="00087C8D"/>
    <w:rsid w:val="0009319E"/>
    <w:rsid w:val="00097E1D"/>
    <w:rsid w:val="000C55BC"/>
    <w:rsid w:val="000D6CF4"/>
    <w:rsid w:val="00107434"/>
    <w:rsid w:val="001142BA"/>
    <w:rsid w:val="001444A9"/>
    <w:rsid w:val="00146DF0"/>
    <w:rsid w:val="001549BA"/>
    <w:rsid w:val="00157AEA"/>
    <w:rsid w:val="00163774"/>
    <w:rsid w:val="001639D8"/>
    <w:rsid w:val="001D2EFE"/>
    <w:rsid w:val="001E65B4"/>
    <w:rsid w:val="00210FFE"/>
    <w:rsid w:val="00212BD6"/>
    <w:rsid w:val="00222246"/>
    <w:rsid w:val="00222A48"/>
    <w:rsid w:val="00227122"/>
    <w:rsid w:val="00254178"/>
    <w:rsid w:val="0027673F"/>
    <w:rsid w:val="00333952"/>
    <w:rsid w:val="00350CA2"/>
    <w:rsid w:val="003704F5"/>
    <w:rsid w:val="00383765"/>
    <w:rsid w:val="00384FA2"/>
    <w:rsid w:val="003B576D"/>
    <w:rsid w:val="003B655A"/>
    <w:rsid w:val="003C4CCA"/>
    <w:rsid w:val="003D0935"/>
    <w:rsid w:val="003D448C"/>
    <w:rsid w:val="004066A8"/>
    <w:rsid w:val="004439AF"/>
    <w:rsid w:val="0044440A"/>
    <w:rsid w:val="00454F79"/>
    <w:rsid w:val="00475F6D"/>
    <w:rsid w:val="004858E6"/>
    <w:rsid w:val="00517D21"/>
    <w:rsid w:val="0059554F"/>
    <w:rsid w:val="005A6A03"/>
    <w:rsid w:val="005E68FA"/>
    <w:rsid w:val="006225E7"/>
    <w:rsid w:val="0063751B"/>
    <w:rsid w:val="00646314"/>
    <w:rsid w:val="0065377F"/>
    <w:rsid w:val="00675CC4"/>
    <w:rsid w:val="006B5A14"/>
    <w:rsid w:val="007031FE"/>
    <w:rsid w:val="00716ECD"/>
    <w:rsid w:val="00723E68"/>
    <w:rsid w:val="00727611"/>
    <w:rsid w:val="007571CA"/>
    <w:rsid w:val="00761805"/>
    <w:rsid w:val="00770A82"/>
    <w:rsid w:val="00776E63"/>
    <w:rsid w:val="00794C47"/>
    <w:rsid w:val="00794D2F"/>
    <w:rsid w:val="007A27DD"/>
    <w:rsid w:val="007E1147"/>
    <w:rsid w:val="007F374E"/>
    <w:rsid w:val="008023C6"/>
    <w:rsid w:val="00815801"/>
    <w:rsid w:val="008474A4"/>
    <w:rsid w:val="00853C0F"/>
    <w:rsid w:val="00884EC0"/>
    <w:rsid w:val="008A04C9"/>
    <w:rsid w:val="008A46CF"/>
    <w:rsid w:val="008D029C"/>
    <w:rsid w:val="009507E7"/>
    <w:rsid w:val="00970100"/>
    <w:rsid w:val="009963A9"/>
    <w:rsid w:val="009F5271"/>
    <w:rsid w:val="009F6ABC"/>
    <w:rsid w:val="00A25013"/>
    <w:rsid w:val="00A32403"/>
    <w:rsid w:val="00A3523B"/>
    <w:rsid w:val="00A54D01"/>
    <w:rsid w:val="00A70FA8"/>
    <w:rsid w:val="00A746EB"/>
    <w:rsid w:val="00B42DB5"/>
    <w:rsid w:val="00B83A41"/>
    <w:rsid w:val="00B85942"/>
    <w:rsid w:val="00BA73BE"/>
    <w:rsid w:val="00BC631E"/>
    <w:rsid w:val="00C0557E"/>
    <w:rsid w:val="00C33BC5"/>
    <w:rsid w:val="00C53AAE"/>
    <w:rsid w:val="00C601B8"/>
    <w:rsid w:val="00CB63AC"/>
    <w:rsid w:val="00CE0AEB"/>
    <w:rsid w:val="00D5732E"/>
    <w:rsid w:val="00D91B45"/>
    <w:rsid w:val="00DC2965"/>
    <w:rsid w:val="00DD28E7"/>
    <w:rsid w:val="00F917CA"/>
    <w:rsid w:val="00FB198E"/>
    <w:rsid w:val="00FC2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6C38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01B8"/>
  </w:style>
  <w:style w:type="paragraph" w:styleId="Heading1">
    <w:name w:val="heading 1"/>
    <w:basedOn w:val="Normal"/>
    <w:link w:val="Heading1Char"/>
    <w:uiPriority w:val="9"/>
    <w:qFormat/>
    <w:rsid w:val="00DC296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C29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74A4"/>
    <w:rPr>
      <w:color w:val="0563C1" w:themeColor="hyperlink"/>
      <w:u w:val="single"/>
    </w:rPr>
  </w:style>
  <w:style w:type="paragraph" w:styleId="Header">
    <w:name w:val="header"/>
    <w:basedOn w:val="Normal"/>
    <w:link w:val="HeaderChar"/>
    <w:uiPriority w:val="99"/>
    <w:unhideWhenUsed/>
    <w:rsid w:val="00BC631E"/>
    <w:pPr>
      <w:tabs>
        <w:tab w:val="center" w:pos="4680"/>
        <w:tab w:val="right" w:pos="9360"/>
      </w:tabs>
    </w:pPr>
  </w:style>
  <w:style w:type="character" w:customStyle="1" w:styleId="HeaderChar">
    <w:name w:val="Header Char"/>
    <w:basedOn w:val="DefaultParagraphFont"/>
    <w:link w:val="Header"/>
    <w:uiPriority w:val="99"/>
    <w:rsid w:val="00BC631E"/>
  </w:style>
  <w:style w:type="paragraph" w:styleId="Footer">
    <w:name w:val="footer"/>
    <w:basedOn w:val="Normal"/>
    <w:link w:val="FooterChar"/>
    <w:uiPriority w:val="99"/>
    <w:unhideWhenUsed/>
    <w:rsid w:val="00BC631E"/>
    <w:pPr>
      <w:tabs>
        <w:tab w:val="center" w:pos="4680"/>
        <w:tab w:val="right" w:pos="9360"/>
      </w:tabs>
    </w:pPr>
  </w:style>
  <w:style w:type="character" w:customStyle="1" w:styleId="FooterChar">
    <w:name w:val="Footer Char"/>
    <w:basedOn w:val="DefaultParagraphFont"/>
    <w:link w:val="Footer"/>
    <w:uiPriority w:val="99"/>
    <w:rsid w:val="00BC631E"/>
  </w:style>
  <w:style w:type="paragraph" w:styleId="ListParagraph">
    <w:name w:val="List Paragraph"/>
    <w:basedOn w:val="Normal"/>
    <w:uiPriority w:val="34"/>
    <w:qFormat/>
    <w:rsid w:val="00C601B8"/>
    <w:pPr>
      <w:widowControl w:val="0"/>
      <w:numPr>
        <w:numId w:val="26"/>
      </w:numPr>
      <w:autoSpaceDE w:val="0"/>
      <w:autoSpaceDN w:val="0"/>
      <w:adjustRightInd w:val="0"/>
      <w:spacing w:before="120" w:after="120"/>
      <w:ind w:left="446"/>
      <w:contextualSpacing/>
    </w:pPr>
    <w:rPr>
      <w:rFonts w:cstheme="minorHAnsi"/>
      <w:iCs/>
      <w:color w:val="353535"/>
    </w:rPr>
  </w:style>
  <w:style w:type="paragraph" w:styleId="BodyText">
    <w:name w:val="Body Text"/>
    <w:basedOn w:val="Normal"/>
    <w:link w:val="BodyTextChar"/>
    <w:uiPriority w:val="1"/>
    <w:qFormat/>
    <w:rsid w:val="00210FFE"/>
    <w:pPr>
      <w:widowControl w:val="0"/>
      <w:autoSpaceDE w:val="0"/>
      <w:autoSpaceDN w:val="0"/>
      <w:adjustRightInd w:val="0"/>
      <w:spacing w:before="120" w:after="120"/>
    </w:pPr>
    <w:rPr>
      <w:rFonts w:ascii="Calibri" w:eastAsiaTheme="minorEastAsia" w:hAnsi="Calibri" w:cs="Calibri"/>
    </w:rPr>
  </w:style>
  <w:style w:type="character" w:customStyle="1" w:styleId="BodyTextChar">
    <w:name w:val="Body Text Char"/>
    <w:basedOn w:val="DefaultParagraphFont"/>
    <w:link w:val="BodyText"/>
    <w:uiPriority w:val="1"/>
    <w:rsid w:val="00210FFE"/>
    <w:rPr>
      <w:rFonts w:ascii="Calibri" w:eastAsiaTheme="minorEastAsia" w:hAnsi="Calibri" w:cs="Calibri"/>
    </w:rPr>
  </w:style>
  <w:style w:type="paragraph" w:customStyle="1" w:styleId="TableParagraph">
    <w:name w:val="Table Paragraph"/>
    <w:basedOn w:val="Normal"/>
    <w:uiPriority w:val="1"/>
    <w:qFormat/>
    <w:rsid w:val="00DC2965"/>
    <w:pPr>
      <w:widowControl w:val="0"/>
      <w:autoSpaceDE w:val="0"/>
      <w:autoSpaceDN w:val="0"/>
      <w:adjustRightInd w:val="0"/>
    </w:pPr>
    <w:rPr>
      <w:rFonts w:ascii="Times New Roman" w:eastAsiaTheme="minorEastAsia" w:hAnsi="Times New Roman" w:cs="Times New Roman"/>
    </w:rPr>
  </w:style>
  <w:style w:type="character" w:styleId="PageNumber">
    <w:name w:val="page number"/>
    <w:basedOn w:val="DefaultParagraphFont"/>
    <w:uiPriority w:val="99"/>
    <w:semiHidden/>
    <w:unhideWhenUsed/>
    <w:rsid w:val="00DC2965"/>
  </w:style>
  <w:style w:type="character" w:customStyle="1" w:styleId="Heading1Char">
    <w:name w:val="Heading 1 Char"/>
    <w:basedOn w:val="DefaultParagraphFont"/>
    <w:link w:val="Heading1"/>
    <w:uiPriority w:val="9"/>
    <w:rsid w:val="00DC296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C296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C2965"/>
    <w:rPr>
      <w:i/>
      <w:iCs/>
    </w:rPr>
  </w:style>
  <w:style w:type="character" w:styleId="UnresolvedMention">
    <w:name w:val="Unresolved Mention"/>
    <w:basedOn w:val="DefaultParagraphFont"/>
    <w:uiPriority w:val="99"/>
    <w:rsid w:val="00DC2965"/>
    <w:rPr>
      <w:color w:val="605E5C"/>
      <w:shd w:val="clear" w:color="auto" w:fill="E1DFDD"/>
    </w:rPr>
  </w:style>
  <w:style w:type="character" w:styleId="FollowedHyperlink">
    <w:name w:val="FollowedHyperlink"/>
    <w:basedOn w:val="DefaultParagraphFont"/>
    <w:uiPriority w:val="99"/>
    <w:semiHidden/>
    <w:unhideWhenUsed/>
    <w:rsid w:val="00DC2965"/>
    <w:rPr>
      <w:color w:val="954F72" w:themeColor="followedHyperlink"/>
      <w:u w:val="single"/>
    </w:rPr>
  </w:style>
  <w:style w:type="character" w:customStyle="1" w:styleId="Heading2Char">
    <w:name w:val="Heading 2 Char"/>
    <w:basedOn w:val="DefaultParagraphFont"/>
    <w:link w:val="Heading2"/>
    <w:uiPriority w:val="9"/>
    <w:semiHidden/>
    <w:rsid w:val="00DC2965"/>
    <w:rPr>
      <w:rFonts w:asciiTheme="majorHAnsi" w:eastAsiaTheme="majorEastAsia" w:hAnsiTheme="majorHAnsi" w:cstheme="majorBidi"/>
      <w:color w:val="2F5496" w:themeColor="accent1" w:themeShade="BF"/>
      <w:sz w:val="26"/>
      <w:szCs w:val="26"/>
    </w:rPr>
  </w:style>
  <w:style w:type="character" w:customStyle="1" w:styleId="a-size-extra-large">
    <w:name w:val="a-size-extra-large"/>
    <w:basedOn w:val="DefaultParagraphFont"/>
    <w:rsid w:val="00DC2965"/>
  </w:style>
  <w:style w:type="character" w:customStyle="1" w:styleId="a-size-large">
    <w:name w:val="a-size-large"/>
    <w:basedOn w:val="DefaultParagraphFont"/>
    <w:rsid w:val="00DC2965"/>
  </w:style>
  <w:style w:type="table" w:styleId="TableGrid">
    <w:name w:val="Table Grid"/>
    <w:basedOn w:val="TableNormal"/>
    <w:uiPriority w:val="39"/>
    <w:rsid w:val="00DC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ListParagraph"/>
    <w:qFormat/>
    <w:rsid w:val="00C601B8"/>
    <w:pPr>
      <w:numPr>
        <w:numId w:val="30"/>
      </w:numPr>
    </w:pPr>
  </w:style>
  <w:style w:type="paragraph" w:customStyle="1" w:styleId="Notetext">
    <w:name w:val="Note text"/>
    <w:basedOn w:val="BodyText"/>
    <w:qFormat/>
    <w:rsid w:val="00210FFE"/>
    <w:pPr>
      <w:tabs>
        <w:tab w:val="left" w:pos="4770"/>
      </w:tabs>
      <w:ind w:left="720"/>
    </w:pPr>
    <w:rPr>
      <w:sz w:val="22"/>
    </w:rPr>
  </w:style>
  <w:style w:type="paragraph" w:customStyle="1" w:styleId="CheckBoxlist">
    <w:name w:val="Check Box list"/>
    <w:basedOn w:val="ListParagraph"/>
    <w:qFormat/>
    <w:rsid w:val="00210FFE"/>
    <w:pPr>
      <w:numPr>
        <w:numId w:val="14"/>
      </w:numPr>
      <w:spacing w:before="60" w:after="60"/>
      <w:ind w:left="810"/>
      <w:contextualSpacing w:val="0"/>
    </w:pPr>
  </w:style>
  <w:style w:type="paragraph" w:customStyle="1" w:styleId="Bullet1">
    <w:name w:val="Bullet 1"/>
    <w:basedOn w:val="ListParagraph"/>
    <w:qFormat/>
    <w:rsid w:val="00210FFE"/>
    <w:pPr>
      <w:ind w:left="720"/>
    </w:pPr>
  </w:style>
  <w:style w:type="paragraph" w:customStyle="1" w:styleId="Highlightedheading">
    <w:name w:val="Highlighted heading"/>
    <w:basedOn w:val="Normal"/>
    <w:qFormat/>
    <w:rsid w:val="005E68FA"/>
    <w:pPr>
      <w:widowControl w:val="0"/>
      <w:shd w:val="clear" w:color="auto" w:fill="E7E6E6" w:themeFill="background2"/>
      <w:autoSpaceDE w:val="0"/>
      <w:autoSpaceDN w:val="0"/>
      <w:adjustRightInd w:val="0"/>
    </w:pPr>
    <w:rPr>
      <w:rFonts w:cs="AppleSystemUIFontItalic"/>
      <w:b/>
      <w:iCs/>
      <w:color w:val="353535"/>
    </w:rPr>
  </w:style>
  <w:style w:type="character" w:styleId="CommentReference">
    <w:name w:val="annotation reference"/>
    <w:basedOn w:val="DefaultParagraphFont"/>
    <w:uiPriority w:val="99"/>
    <w:semiHidden/>
    <w:unhideWhenUsed/>
    <w:rsid w:val="00B42DB5"/>
    <w:rPr>
      <w:sz w:val="16"/>
      <w:szCs w:val="16"/>
    </w:rPr>
  </w:style>
  <w:style w:type="paragraph" w:styleId="CommentText">
    <w:name w:val="annotation text"/>
    <w:basedOn w:val="Normal"/>
    <w:link w:val="CommentTextChar"/>
    <w:uiPriority w:val="99"/>
    <w:semiHidden/>
    <w:unhideWhenUsed/>
    <w:rsid w:val="00B42DB5"/>
    <w:rPr>
      <w:sz w:val="20"/>
      <w:szCs w:val="20"/>
    </w:rPr>
  </w:style>
  <w:style w:type="character" w:customStyle="1" w:styleId="CommentTextChar">
    <w:name w:val="Comment Text Char"/>
    <w:basedOn w:val="DefaultParagraphFont"/>
    <w:link w:val="CommentText"/>
    <w:uiPriority w:val="99"/>
    <w:semiHidden/>
    <w:rsid w:val="00B42DB5"/>
    <w:rPr>
      <w:sz w:val="20"/>
      <w:szCs w:val="20"/>
    </w:rPr>
  </w:style>
  <w:style w:type="paragraph" w:styleId="CommentSubject">
    <w:name w:val="annotation subject"/>
    <w:basedOn w:val="CommentText"/>
    <w:next w:val="CommentText"/>
    <w:link w:val="CommentSubjectChar"/>
    <w:uiPriority w:val="99"/>
    <w:semiHidden/>
    <w:unhideWhenUsed/>
    <w:rsid w:val="00B42DB5"/>
    <w:rPr>
      <w:b/>
      <w:bCs/>
    </w:rPr>
  </w:style>
  <w:style w:type="character" w:customStyle="1" w:styleId="CommentSubjectChar">
    <w:name w:val="Comment Subject Char"/>
    <w:basedOn w:val="CommentTextChar"/>
    <w:link w:val="CommentSubject"/>
    <w:uiPriority w:val="99"/>
    <w:semiHidden/>
    <w:rsid w:val="00B42DB5"/>
    <w:rPr>
      <w:b/>
      <w:bCs/>
      <w:sz w:val="20"/>
      <w:szCs w:val="20"/>
    </w:rPr>
  </w:style>
  <w:style w:type="paragraph" w:styleId="BalloonText">
    <w:name w:val="Balloon Text"/>
    <w:basedOn w:val="Normal"/>
    <w:link w:val="BalloonTextChar"/>
    <w:uiPriority w:val="99"/>
    <w:semiHidden/>
    <w:unhideWhenUsed/>
    <w:rsid w:val="00B42D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DB5"/>
    <w:rPr>
      <w:rFonts w:ascii="Segoe UI" w:hAnsi="Segoe UI" w:cs="Segoe UI"/>
      <w:sz w:val="18"/>
      <w:szCs w:val="18"/>
    </w:rPr>
  </w:style>
  <w:style w:type="paragraph" w:customStyle="1" w:styleId="NumberListlevel2">
    <w:name w:val="Number List level 2"/>
    <w:basedOn w:val="NumberList"/>
    <w:qFormat/>
    <w:rsid w:val="00B42DB5"/>
    <w:pPr>
      <w:numPr>
        <w:ilvl w:val="1"/>
      </w:numPr>
      <w:ind w:left="1080"/>
    </w:pPr>
  </w:style>
  <w:style w:type="paragraph" w:styleId="Revision">
    <w:name w:val="Revision"/>
    <w:hidden/>
    <w:uiPriority w:val="99"/>
    <w:semiHidden/>
    <w:rsid w:val="00222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69319">
      <w:bodyDiv w:val="1"/>
      <w:marLeft w:val="0"/>
      <w:marRight w:val="0"/>
      <w:marTop w:val="0"/>
      <w:marBottom w:val="0"/>
      <w:divBdr>
        <w:top w:val="none" w:sz="0" w:space="0" w:color="auto"/>
        <w:left w:val="none" w:sz="0" w:space="0" w:color="auto"/>
        <w:bottom w:val="none" w:sz="0" w:space="0" w:color="auto"/>
        <w:right w:val="none" w:sz="0" w:space="0" w:color="auto"/>
      </w:divBdr>
      <w:divsChild>
        <w:div w:id="9109869">
          <w:marLeft w:val="547"/>
          <w:marRight w:val="0"/>
          <w:marTop w:val="200"/>
          <w:marBottom w:val="0"/>
          <w:divBdr>
            <w:top w:val="none" w:sz="0" w:space="0" w:color="auto"/>
            <w:left w:val="none" w:sz="0" w:space="0" w:color="auto"/>
            <w:bottom w:val="none" w:sz="0" w:space="0" w:color="auto"/>
            <w:right w:val="none" w:sz="0" w:space="0" w:color="auto"/>
          </w:divBdr>
        </w:div>
        <w:div w:id="1274286617">
          <w:marLeft w:val="547"/>
          <w:marRight w:val="0"/>
          <w:marTop w:val="200"/>
          <w:marBottom w:val="0"/>
          <w:divBdr>
            <w:top w:val="none" w:sz="0" w:space="0" w:color="auto"/>
            <w:left w:val="none" w:sz="0" w:space="0" w:color="auto"/>
            <w:bottom w:val="none" w:sz="0" w:space="0" w:color="auto"/>
            <w:right w:val="none" w:sz="0" w:space="0" w:color="auto"/>
          </w:divBdr>
        </w:div>
        <w:div w:id="1862622240">
          <w:marLeft w:val="547"/>
          <w:marRight w:val="0"/>
          <w:marTop w:val="200"/>
          <w:marBottom w:val="0"/>
          <w:divBdr>
            <w:top w:val="none" w:sz="0" w:space="0" w:color="auto"/>
            <w:left w:val="none" w:sz="0" w:space="0" w:color="auto"/>
            <w:bottom w:val="none" w:sz="0" w:space="0" w:color="auto"/>
            <w:right w:val="none" w:sz="0" w:space="0" w:color="auto"/>
          </w:divBdr>
        </w:div>
        <w:div w:id="2114324934">
          <w:marLeft w:val="547"/>
          <w:marRight w:val="0"/>
          <w:marTop w:val="200"/>
          <w:marBottom w:val="0"/>
          <w:divBdr>
            <w:top w:val="none" w:sz="0" w:space="0" w:color="auto"/>
            <w:left w:val="none" w:sz="0" w:space="0" w:color="auto"/>
            <w:bottom w:val="none" w:sz="0" w:space="0" w:color="auto"/>
            <w:right w:val="none" w:sz="0" w:space="0" w:color="auto"/>
          </w:divBdr>
        </w:div>
      </w:divsChild>
    </w:div>
    <w:div w:id="349725283">
      <w:bodyDiv w:val="1"/>
      <w:marLeft w:val="0"/>
      <w:marRight w:val="0"/>
      <w:marTop w:val="0"/>
      <w:marBottom w:val="0"/>
      <w:divBdr>
        <w:top w:val="none" w:sz="0" w:space="0" w:color="auto"/>
        <w:left w:val="none" w:sz="0" w:space="0" w:color="auto"/>
        <w:bottom w:val="none" w:sz="0" w:space="0" w:color="auto"/>
        <w:right w:val="none" w:sz="0" w:space="0" w:color="auto"/>
      </w:divBdr>
      <w:divsChild>
        <w:div w:id="2038582688">
          <w:marLeft w:val="1080"/>
          <w:marRight w:val="0"/>
          <w:marTop w:val="0"/>
          <w:marBottom w:val="0"/>
          <w:divBdr>
            <w:top w:val="none" w:sz="0" w:space="0" w:color="auto"/>
            <w:left w:val="none" w:sz="0" w:space="0" w:color="auto"/>
            <w:bottom w:val="none" w:sz="0" w:space="0" w:color="auto"/>
            <w:right w:val="none" w:sz="0" w:space="0" w:color="auto"/>
          </w:divBdr>
        </w:div>
        <w:div w:id="1402678170">
          <w:marLeft w:val="1080"/>
          <w:marRight w:val="0"/>
          <w:marTop w:val="0"/>
          <w:marBottom w:val="0"/>
          <w:divBdr>
            <w:top w:val="none" w:sz="0" w:space="0" w:color="auto"/>
            <w:left w:val="none" w:sz="0" w:space="0" w:color="auto"/>
            <w:bottom w:val="none" w:sz="0" w:space="0" w:color="auto"/>
            <w:right w:val="none" w:sz="0" w:space="0" w:color="auto"/>
          </w:divBdr>
        </w:div>
        <w:div w:id="933592000">
          <w:marLeft w:val="1080"/>
          <w:marRight w:val="0"/>
          <w:marTop w:val="0"/>
          <w:marBottom w:val="0"/>
          <w:divBdr>
            <w:top w:val="none" w:sz="0" w:space="0" w:color="auto"/>
            <w:left w:val="none" w:sz="0" w:space="0" w:color="auto"/>
            <w:bottom w:val="none" w:sz="0" w:space="0" w:color="auto"/>
            <w:right w:val="none" w:sz="0" w:space="0" w:color="auto"/>
          </w:divBdr>
        </w:div>
        <w:div w:id="956570898">
          <w:marLeft w:val="1080"/>
          <w:marRight w:val="0"/>
          <w:marTop w:val="0"/>
          <w:marBottom w:val="0"/>
          <w:divBdr>
            <w:top w:val="none" w:sz="0" w:space="0" w:color="auto"/>
            <w:left w:val="none" w:sz="0" w:space="0" w:color="auto"/>
            <w:bottom w:val="none" w:sz="0" w:space="0" w:color="auto"/>
            <w:right w:val="none" w:sz="0" w:space="0" w:color="auto"/>
          </w:divBdr>
        </w:div>
        <w:div w:id="1625117786">
          <w:marLeft w:val="1080"/>
          <w:marRight w:val="0"/>
          <w:marTop w:val="0"/>
          <w:marBottom w:val="0"/>
          <w:divBdr>
            <w:top w:val="none" w:sz="0" w:space="0" w:color="auto"/>
            <w:left w:val="none" w:sz="0" w:space="0" w:color="auto"/>
            <w:bottom w:val="none" w:sz="0" w:space="0" w:color="auto"/>
            <w:right w:val="none" w:sz="0" w:space="0" w:color="auto"/>
          </w:divBdr>
        </w:div>
      </w:divsChild>
    </w:div>
    <w:div w:id="921529377">
      <w:bodyDiv w:val="1"/>
      <w:marLeft w:val="0"/>
      <w:marRight w:val="0"/>
      <w:marTop w:val="0"/>
      <w:marBottom w:val="0"/>
      <w:divBdr>
        <w:top w:val="none" w:sz="0" w:space="0" w:color="auto"/>
        <w:left w:val="none" w:sz="0" w:space="0" w:color="auto"/>
        <w:bottom w:val="none" w:sz="0" w:space="0" w:color="auto"/>
        <w:right w:val="none" w:sz="0" w:space="0" w:color="auto"/>
      </w:divBdr>
    </w:div>
    <w:div w:id="1009605937">
      <w:bodyDiv w:val="1"/>
      <w:marLeft w:val="0"/>
      <w:marRight w:val="0"/>
      <w:marTop w:val="0"/>
      <w:marBottom w:val="0"/>
      <w:divBdr>
        <w:top w:val="none" w:sz="0" w:space="0" w:color="auto"/>
        <w:left w:val="none" w:sz="0" w:space="0" w:color="auto"/>
        <w:bottom w:val="none" w:sz="0" w:space="0" w:color="auto"/>
        <w:right w:val="none" w:sz="0" w:space="0" w:color="auto"/>
      </w:divBdr>
    </w:div>
    <w:div w:id="1084760610">
      <w:bodyDiv w:val="1"/>
      <w:marLeft w:val="0"/>
      <w:marRight w:val="0"/>
      <w:marTop w:val="0"/>
      <w:marBottom w:val="0"/>
      <w:divBdr>
        <w:top w:val="none" w:sz="0" w:space="0" w:color="auto"/>
        <w:left w:val="none" w:sz="0" w:space="0" w:color="auto"/>
        <w:bottom w:val="none" w:sz="0" w:space="0" w:color="auto"/>
        <w:right w:val="none" w:sz="0" w:space="0" w:color="auto"/>
      </w:divBdr>
    </w:div>
    <w:div w:id="1120298352">
      <w:bodyDiv w:val="1"/>
      <w:marLeft w:val="0"/>
      <w:marRight w:val="0"/>
      <w:marTop w:val="0"/>
      <w:marBottom w:val="0"/>
      <w:divBdr>
        <w:top w:val="none" w:sz="0" w:space="0" w:color="auto"/>
        <w:left w:val="none" w:sz="0" w:space="0" w:color="auto"/>
        <w:bottom w:val="none" w:sz="0" w:space="0" w:color="auto"/>
        <w:right w:val="none" w:sz="0" w:space="0" w:color="auto"/>
      </w:divBdr>
      <w:divsChild>
        <w:div w:id="307365362">
          <w:marLeft w:val="1080"/>
          <w:marRight w:val="0"/>
          <w:marTop w:val="0"/>
          <w:marBottom w:val="0"/>
          <w:divBdr>
            <w:top w:val="none" w:sz="0" w:space="0" w:color="auto"/>
            <w:left w:val="none" w:sz="0" w:space="0" w:color="auto"/>
            <w:bottom w:val="none" w:sz="0" w:space="0" w:color="auto"/>
            <w:right w:val="none" w:sz="0" w:space="0" w:color="auto"/>
          </w:divBdr>
        </w:div>
        <w:div w:id="999625100">
          <w:marLeft w:val="1080"/>
          <w:marRight w:val="0"/>
          <w:marTop w:val="0"/>
          <w:marBottom w:val="0"/>
          <w:divBdr>
            <w:top w:val="none" w:sz="0" w:space="0" w:color="auto"/>
            <w:left w:val="none" w:sz="0" w:space="0" w:color="auto"/>
            <w:bottom w:val="none" w:sz="0" w:space="0" w:color="auto"/>
            <w:right w:val="none" w:sz="0" w:space="0" w:color="auto"/>
          </w:divBdr>
        </w:div>
        <w:div w:id="1198665080">
          <w:marLeft w:val="1080"/>
          <w:marRight w:val="0"/>
          <w:marTop w:val="0"/>
          <w:marBottom w:val="0"/>
          <w:divBdr>
            <w:top w:val="none" w:sz="0" w:space="0" w:color="auto"/>
            <w:left w:val="none" w:sz="0" w:space="0" w:color="auto"/>
            <w:bottom w:val="none" w:sz="0" w:space="0" w:color="auto"/>
            <w:right w:val="none" w:sz="0" w:space="0" w:color="auto"/>
          </w:divBdr>
        </w:div>
        <w:div w:id="516358411">
          <w:marLeft w:val="1080"/>
          <w:marRight w:val="0"/>
          <w:marTop w:val="0"/>
          <w:marBottom w:val="0"/>
          <w:divBdr>
            <w:top w:val="none" w:sz="0" w:space="0" w:color="auto"/>
            <w:left w:val="none" w:sz="0" w:space="0" w:color="auto"/>
            <w:bottom w:val="none" w:sz="0" w:space="0" w:color="auto"/>
            <w:right w:val="none" w:sz="0" w:space="0" w:color="auto"/>
          </w:divBdr>
        </w:div>
        <w:div w:id="266273670">
          <w:marLeft w:val="1080"/>
          <w:marRight w:val="0"/>
          <w:marTop w:val="0"/>
          <w:marBottom w:val="0"/>
          <w:divBdr>
            <w:top w:val="none" w:sz="0" w:space="0" w:color="auto"/>
            <w:left w:val="none" w:sz="0" w:space="0" w:color="auto"/>
            <w:bottom w:val="none" w:sz="0" w:space="0" w:color="auto"/>
            <w:right w:val="none" w:sz="0" w:space="0" w:color="auto"/>
          </w:divBdr>
        </w:div>
      </w:divsChild>
    </w:div>
    <w:div w:id="1153567150">
      <w:bodyDiv w:val="1"/>
      <w:marLeft w:val="0"/>
      <w:marRight w:val="0"/>
      <w:marTop w:val="0"/>
      <w:marBottom w:val="0"/>
      <w:divBdr>
        <w:top w:val="none" w:sz="0" w:space="0" w:color="auto"/>
        <w:left w:val="none" w:sz="0" w:space="0" w:color="auto"/>
        <w:bottom w:val="none" w:sz="0" w:space="0" w:color="auto"/>
        <w:right w:val="none" w:sz="0" w:space="0" w:color="auto"/>
      </w:divBdr>
    </w:div>
    <w:div w:id="1340617581">
      <w:bodyDiv w:val="1"/>
      <w:marLeft w:val="0"/>
      <w:marRight w:val="0"/>
      <w:marTop w:val="0"/>
      <w:marBottom w:val="0"/>
      <w:divBdr>
        <w:top w:val="none" w:sz="0" w:space="0" w:color="auto"/>
        <w:left w:val="none" w:sz="0" w:space="0" w:color="auto"/>
        <w:bottom w:val="none" w:sz="0" w:space="0" w:color="auto"/>
        <w:right w:val="none" w:sz="0" w:space="0" w:color="auto"/>
      </w:divBdr>
    </w:div>
    <w:div w:id="1520507238">
      <w:bodyDiv w:val="1"/>
      <w:marLeft w:val="0"/>
      <w:marRight w:val="0"/>
      <w:marTop w:val="0"/>
      <w:marBottom w:val="0"/>
      <w:divBdr>
        <w:top w:val="none" w:sz="0" w:space="0" w:color="auto"/>
        <w:left w:val="none" w:sz="0" w:space="0" w:color="auto"/>
        <w:bottom w:val="none" w:sz="0" w:space="0" w:color="auto"/>
        <w:right w:val="none" w:sz="0" w:space="0" w:color="auto"/>
      </w:divBdr>
      <w:divsChild>
        <w:div w:id="662928174">
          <w:marLeft w:val="1080"/>
          <w:marRight w:val="0"/>
          <w:marTop w:val="0"/>
          <w:marBottom w:val="0"/>
          <w:divBdr>
            <w:top w:val="none" w:sz="0" w:space="0" w:color="auto"/>
            <w:left w:val="none" w:sz="0" w:space="0" w:color="auto"/>
            <w:bottom w:val="none" w:sz="0" w:space="0" w:color="auto"/>
            <w:right w:val="none" w:sz="0" w:space="0" w:color="auto"/>
          </w:divBdr>
        </w:div>
        <w:div w:id="159927252">
          <w:marLeft w:val="1080"/>
          <w:marRight w:val="0"/>
          <w:marTop w:val="0"/>
          <w:marBottom w:val="0"/>
          <w:divBdr>
            <w:top w:val="none" w:sz="0" w:space="0" w:color="auto"/>
            <w:left w:val="none" w:sz="0" w:space="0" w:color="auto"/>
            <w:bottom w:val="none" w:sz="0" w:space="0" w:color="auto"/>
            <w:right w:val="none" w:sz="0" w:space="0" w:color="auto"/>
          </w:divBdr>
        </w:div>
        <w:div w:id="1983459556">
          <w:marLeft w:val="1080"/>
          <w:marRight w:val="0"/>
          <w:marTop w:val="0"/>
          <w:marBottom w:val="0"/>
          <w:divBdr>
            <w:top w:val="none" w:sz="0" w:space="0" w:color="auto"/>
            <w:left w:val="none" w:sz="0" w:space="0" w:color="auto"/>
            <w:bottom w:val="none" w:sz="0" w:space="0" w:color="auto"/>
            <w:right w:val="none" w:sz="0" w:space="0" w:color="auto"/>
          </w:divBdr>
        </w:div>
        <w:div w:id="1806045401">
          <w:marLeft w:val="1080"/>
          <w:marRight w:val="0"/>
          <w:marTop w:val="0"/>
          <w:marBottom w:val="0"/>
          <w:divBdr>
            <w:top w:val="none" w:sz="0" w:space="0" w:color="auto"/>
            <w:left w:val="none" w:sz="0" w:space="0" w:color="auto"/>
            <w:bottom w:val="none" w:sz="0" w:space="0" w:color="auto"/>
            <w:right w:val="none" w:sz="0" w:space="0" w:color="auto"/>
          </w:divBdr>
        </w:div>
        <w:div w:id="370761830">
          <w:marLeft w:val="1080"/>
          <w:marRight w:val="0"/>
          <w:marTop w:val="0"/>
          <w:marBottom w:val="0"/>
          <w:divBdr>
            <w:top w:val="none" w:sz="0" w:space="0" w:color="auto"/>
            <w:left w:val="none" w:sz="0" w:space="0" w:color="auto"/>
            <w:bottom w:val="none" w:sz="0" w:space="0" w:color="auto"/>
            <w:right w:val="none" w:sz="0" w:space="0" w:color="auto"/>
          </w:divBdr>
        </w:div>
      </w:divsChild>
    </w:div>
    <w:div w:id="1565797917">
      <w:bodyDiv w:val="1"/>
      <w:marLeft w:val="0"/>
      <w:marRight w:val="0"/>
      <w:marTop w:val="0"/>
      <w:marBottom w:val="0"/>
      <w:divBdr>
        <w:top w:val="none" w:sz="0" w:space="0" w:color="auto"/>
        <w:left w:val="none" w:sz="0" w:space="0" w:color="auto"/>
        <w:bottom w:val="none" w:sz="0" w:space="0" w:color="auto"/>
        <w:right w:val="none" w:sz="0" w:space="0" w:color="auto"/>
      </w:divBdr>
      <w:divsChild>
        <w:div w:id="1235896680">
          <w:marLeft w:val="1181"/>
          <w:marRight w:val="0"/>
          <w:marTop w:val="0"/>
          <w:marBottom w:val="0"/>
          <w:divBdr>
            <w:top w:val="none" w:sz="0" w:space="0" w:color="auto"/>
            <w:left w:val="none" w:sz="0" w:space="0" w:color="auto"/>
            <w:bottom w:val="none" w:sz="0" w:space="0" w:color="auto"/>
            <w:right w:val="none" w:sz="0" w:space="0" w:color="auto"/>
          </w:divBdr>
        </w:div>
        <w:div w:id="2066293622">
          <w:marLeft w:val="1181"/>
          <w:marRight w:val="0"/>
          <w:marTop w:val="0"/>
          <w:marBottom w:val="0"/>
          <w:divBdr>
            <w:top w:val="none" w:sz="0" w:space="0" w:color="auto"/>
            <w:left w:val="none" w:sz="0" w:space="0" w:color="auto"/>
            <w:bottom w:val="none" w:sz="0" w:space="0" w:color="auto"/>
            <w:right w:val="none" w:sz="0" w:space="0" w:color="auto"/>
          </w:divBdr>
        </w:div>
        <w:div w:id="1107231669">
          <w:marLeft w:val="1181"/>
          <w:marRight w:val="0"/>
          <w:marTop w:val="0"/>
          <w:marBottom w:val="0"/>
          <w:divBdr>
            <w:top w:val="none" w:sz="0" w:space="0" w:color="auto"/>
            <w:left w:val="none" w:sz="0" w:space="0" w:color="auto"/>
            <w:bottom w:val="none" w:sz="0" w:space="0" w:color="auto"/>
            <w:right w:val="none" w:sz="0" w:space="0" w:color="auto"/>
          </w:divBdr>
        </w:div>
        <w:div w:id="2123761287">
          <w:marLeft w:val="1080"/>
          <w:marRight w:val="0"/>
          <w:marTop w:val="0"/>
          <w:marBottom w:val="0"/>
          <w:divBdr>
            <w:top w:val="none" w:sz="0" w:space="0" w:color="auto"/>
            <w:left w:val="none" w:sz="0" w:space="0" w:color="auto"/>
            <w:bottom w:val="none" w:sz="0" w:space="0" w:color="auto"/>
            <w:right w:val="none" w:sz="0" w:space="0" w:color="auto"/>
          </w:divBdr>
        </w:div>
        <w:div w:id="781534595">
          <w:marLeft w:val="1080"/>
          <w:marRight w:val="0"/>
          <w:marTop w:val="0"/>
          <w:marBottom w:val="0"/>
          <w:divBdr>
            <w:top w:val="none" w:sz="0" w:space="0" w:color="auto"/>
            <w:left w:val="none" w:sz="0" w:space="0" w:color="auto"/>
            <w:bottom w:val="none" w:sz="0" w:space="0" w:color="auto"/>
            <w:right w:val="none" w:sz="0" w:space="0" w:color="auto"/>
          </w:divBdr>
        </w:div>
      </w:divsChild>
    </w:div>
    <w:div w:id="1592934022">
      <w:bodyDiv w:val="1"/>
      <w:marLeft w:val="0"/>
      <w:marRight w:val="0"/>
      <w:marTop w:val="0"/>
      <w:marBottom w:val="0"/>
      <w:divBdr>
        <w:top w:val="none" w:sz="0" w:space="0" w:color="auto"/>
        <w:left w:val="none" w:sz="0" w:space="0" w:color="auto"/>
        <w:bottom w:val="none" w:sz="0" w:space="0" w:color="auto"/>
        <w:right w:val="none" w:sz="0" w:space="0" w:color="auto"/>
      </w:divBdr>
    </w:div>
    <w:div w:id="1631132019">
      <w:bodyDiv w:val="1"/>
      <w:marLeft w:val="0"/>
      <w:marRight w:val="0"/>
      <w:marTop w:val="0"/>
      <w:marBottom w:val="0"/>
      <w:divBdr>
        <w:top w:val="none" w:sz="0" w:space="0" w:color="auto"/>
        <w:left w:val="none" w:sz="0" w:space="0" w:color="auto"/>
        <w:bottom w:val="none" w:sz="0" w:space="0" w:color="auto"/>
        <w:right w:val="none" w:sz="0" w:space="0" w:color="auto"/>
      </w:divBdr>
    </w:div>
    <w:div w:id="1686250658">
      <w:bodyDiv w:val="1"/>
      <w:marLeft w:val="0"/>
      <w:marRight w:val="0"/>
      <w:marTop w:val="0"/>
      <w:marBottom w:val="0"/>
      <w:divBdr>
        <w:top w:val="none" w:sz="0" w:space="0" w:color="auto"/>
        <w:left w:val="none" w:sz="0" w:space="0" w:color="auto"/>
        <w:bottom w:val="none" w:sz="0" w:space="0" w:color="auto"/>
        <w:right w:val="none" w:sz="0" w:space="0" w:color="auto"/>
      </w:divBdr>
    </w:div>
    <w:div w:id="2008703656">
      <w:bodyDiv w:val="1"/>
      <w:marLeft w:val="0"/>
      <w:marRight w:val="0"/>
      <w:marTop w:val="0"/>
      <w:marBottom w:val="0"/>
      <w:divBdr>
        <w:top w:val="none" w:sz="0" w:space="0" w:color="auto"/>
        <w:left w:val="none" w:sz="0" w:space="0" w:color="auto"/>
        <w:bottom w:val="none" w:sz="0" w:space="0" w:color="auto"/>
        <w:right w:val="none" w:sz="0" w:space="0" w:color="auto"/>
      </w:divBdr>
      <w:divsChild>
        <w:div w:id="111438534">
          <w:marLeft w:val="547"/>
          <w:marRight w:val="0"/>
          <w:marTop w:val="0"/>
          <w:marBottom w:val="0"/>
          <w:divBdr>
            <w:top w:val="none" w:sz="0" w:space="0" w:color="auto"/>
            <w:left w:val="none" w:sz="0" w:space="0" w:color="auto"/>
            <w:bottom w:val="none" w:sz="0" w:space="0" w:color="auto"/>
            <w:right w:val="none" w:sz="0" w:space="0" w:color="auto"/>
          </w:divBdr>
        </w:div>
        <w:div w:id="324282796">
          <w:marLeft w:val="1267"/>
          <w:marRight w:val="0"/>
          <w:marTop w:val="0"/>
          <w:marBottom w:val="0"/>
          <w:divBdr>
            <w:top w:val="none" w:sz="0" w:space="0" w:color="auto"/>
            <w:left w:val="none" w:sz="0" w:space="0" w:color="auto"/>
            <w:bottom w:val="none" w:sz="0" w:space="0" w:color="auto"/>
            <w:right w:val="none" w:sz="0" w:space="0" w:color="auto"/>
          </w:divBdr>
        </w:div>
        <w:div w:id="1818062467">
          <w:marLeft w:val="1267"/>
          <w:marRight w:val="0"/>
          <w:marTop w:val="0"/>
          <w:marBottom w:val="0"/>
          <w:divBdr>
            <w:top w:val="none" w:sz="0" w:space="0" w:color="auto"/>
            <w:left w:val="none" w:sz="0" w:space="0" w:color="auto"/>
            <w:bottom w:val="none" w:sz="0" w:space="0" w:color="auto"/>
            <w:right w:val="none" w:sz="0" w:space="0" w:color="auto"/>
          </w:divBdr>
        </w:div>
        <w:div w:id="334113244">
          <w:marLeft w:val="1267"/>
          <w:marRight w:val="0"/>
          <w:marTop w:val="0"/>
          <w:marBottom w:val="0"/>
          <w:divBdr>
            <w:top w:val="none" w:sz="0" w:space="0" w:color="auto"/>
            <w:left w:val="none" w:sz="0" w:space="0" w:color="auto"/>
            <w:bottom w:val="none" w:sz="0" w:space="0" w:color="auto"/>
            <w:right w:val="none" w:sz="0" w:space="0" w:color="auto"/>
          </w:divBdr>
        </w:div>
        <w:div w:id="318533696">
          <w:marLeft w:val="1267"/>
          <w:marRight w:val="0"/>
          <w:marTop w:val="0"/>
          <w:marBottom w:val="0"/>
          <w:divBdr>
            <w:top w:val="none" w:sz="0" w:space="0" w:color="auto"/>
            <w:left w:val="none" w:sz="0" w:space="0" w:color="auto"/>
            <w:bottom w:val="none" w:sz="0" w:space="0" w:color="auto"/>
            <w:right w:val="none" w:sz="0" w:space="0" w:color="auto"/>
          </w:divBdr>
        </w:div>
      </w:divsChild>
    </w:div>
    <w:div w:id="2020235786">
      <w:bodyDiv w:val="1"/>
      <w:marLeft w:val="0"/>
      <w:marRight w:val="0"/>
      <w:marTop w:val="0"/>
      <w:marBottom w:val="0"/>
      <w:divBdr>
        <w:top w:val="none" w:sz="0" w:space="0" w:color="auto"/>
        <w:left w:val="none" w:sz="0" w:space="0" w:color="auto"/>
        <w:bottom w:val="none" w:sz="0" w:space="0" w:color="auto"/>
        <w:right w:val="none" w:sz="0" w:space="0" w:color="auto"/>
      </w:divBdr>
    </w:div>
    <w:div w:id="2077624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image" Target="media/image6.png"/><Relationship Id="rId26" Type="http://schemas.openxmlformats.org/officeDocument/2006/relationships/hyperlink" Target="https://www.wested.org/resources/reading-for-understanding-how-reading-apprenticeship-improves-disciplinary-learning-in-secondary-and-college-classrooms-2nd-edition/" TargetMode="External"/><Relationship Id="rId39" Type="http://schemas.openxmlformats.org/officeDocument/2006/relationships/hyperlink" Target="https://www.youtube.com/watch?v=Hrol_D_ujsc&amp;feature=youtu.be" TargetMode="External"/><Relationship Id="rId21" Type="http://schemas.microsoft.com/office/2007/relationships/hdphoto" Target="media/hdphoto6.wdp"/><Relationship Id="rId34" Type="http://schemas.openxmlformats.org/officeDocument/2006/relationships/hyperlink" Target="https://achieve.lausd.net/Page/3494" TargetMode="External"/><Relationship Id="rId42" Type="http://schemas.openxmlformats.org/officeDocument/2006/relationships/hyperlink" Target="https://openoregon.pressbooks.pub/collegereading/chapter/lesson-3-1-comprehending-college-level-reading/" TargetMode="External"/><Relationship Id="rId47" Type="http://schemas.openxmlformats.org/officeDocument/2006/relationships/fontTable" Target="fontTable.xml"/><Relationship Id="rId50"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0.png"/><Relationship Id="rId11" Type="http://schemas.microsoft.com/office/2007/relationships/hdphoto" Target="media/hdphoto2.wdp"/><Relationship Id="rId24" Type="http://schemas.openxmlformats.org/officeDocument/2006/relationships/footer" Target="footer2.xml"/><Relationship Id="rId32" Type="http://schemas.microsoft.com/office/2007/relationships/hdphoto" Target="media/hdphoto8.wdp"/><Relationship Id="rId37" Type="http://schemas.microsoft.com/office/2007/relationships/hdphoto" Target="media/hdphoto9.wdp"/><Relationship Id="rId40" Type="http://schemas.openxmlformats.org/officeDocument/2006/relationships/hyperlink" Target="https://www.youtube.com/watch?v=onX5rpQvIvg&amp;feature=youtu.be" TargetMode="External"/><Relationship Id="rId45" Type="http://schemas.openxmlformats.org/officeDocument/2006/relationships/hyperlink" Target="https://www.youtube.com/watch?v=Hrol_D_ujsc&amp;feature=youtu.be" TargetMode="Externa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footer" Target="footer1.xml"/><Relationship Id="rId28" Type="http://schemas.openxmlformats.org/officeDocument/2006/relationships/hyperlink" Target="https://en.wikipedia.org/wiki/Metacognition" TargetMode="External"/><Relationship Id="rId36" Type="http://schemas.openxmlformats.org/officeDocument/2006/relationships/image" Target="media/image13.jpeg"/><Relationship Id="rId49"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yperlink" Target="mailto:lightheartedlearning@gmail.com" TargetMode="External"/><Relationship Id="rId31" Type="http://schemas.openxmlformats.org/officeDocument/2006/relationships/image" Target="media/image11.png"/><Relationship Id="rId44" Type="http://schemas.openxmlformats.org/officeDocument/2006/relationships/hyperlink" Target="https://lincs.ed.gov/publications/pdf/elp-standards-adult-ed.pd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yperlink" Target="https://en.wikipedia.org/wiki/Cognition" TargetMode="External"/><Relationship Id="rId30" Type="http://schemas.microsoft.com/office/2007/relationships/hdphoto" Target="media/hdphoto7.wdp"/><Relationship Id="rId35" Type="http://schemas.openxmlformats.org/officeDocument/2006/relationships/image" Target="media/image12.jpeg"/><Relationship Id="rId43" Type="http://schemas.openxmlformats.org/officeDocument/2006/relationships/hyperlink" Target="http://lincs.ed.gov/publications/pdf/CCRStandardsAdultEd.pdf" TargetMode="External"/><Relationship Id="rId4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5.wdp"/><Relationship Id="rId25" Type="http://schemas.openxmlformats.org/officeDocument/2006/relationships/footer" Target="footer3.xml"/><Relationship Id="rId33" Type="http://schemas.openxmlformats.org/officeDocument/2006/relationships/hyperlink" Target="https://achieve.lausd.net/Page/3494" TargetMode="External"/><Relationship Id="rId38" Type="http://schemas.openxmlformats.org/officeDocument/2006/relationships/image" Target="media/image14.png"/><Relationship Id="rId46" Type="http://schemas.openxmlformats.org/officeDocument/2006/relationships/hyperlink" Target="https://www.youtube.com/watch?v=onX5rpQvIvg&amp;feature=youtu.be" TargetMode="External"/><Relationship Id="rId20" Type="http://schemas.openxmlformats.org/officeDocument/2006/relationships/image" Target="media/image7.png"/><Relationship Id="rId41" Type="http://schemas.openxmlformats.org/officeDocument/2006/relationships/hyperlink" Target="https://achieve.lausd.net/Page/349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FB082-71E4-464E-ABEB-F177D22DE9FA}">
  <ds:schemaRefs>
    <ds:schemaRef ds:uri="http://schemas.openxmlformats.org/officeDocument/2006/bibliography"/>
  </ds:schemaRefs>
</ds:datastoreItem>
</file>

<file path=customXml/itemProps2.xml><?xml version="1.0" encoding="utf-8"?>
<ds:datastoreItem xmlns:ds="http://schemas.openxmlformats.org/officeDocument/2006/customXml" ds:itemID="{F2505DDF-148D-43C6-BA46-18DAE4512042}"/>
</file>

<file path=customXml/itemProps3.xml><?xml version="1.0" encoding="utf-8"?>
<ds:datastoreItem xmlns:ds="http://schemas.openxmlformats.org/officeDocument/2006/customXml" ds:itemID="{631A7F09-A261-4EE7-9947-ACEAD27BA581}"/>
</file>

<file path=customXml/itemProps4.xml><?xml version="1.0" encoding="utf-8"?>
<ds:datastoreItem xmlns:ds="http://schemas.openxmlformats.org/officeDocument/2006/customXml" ds:itemID="{F7EA43E1-B768-4444-80EB-1ED098916E65}"/>
</file>

<file path=docProps/app.xml><?xml version="1.0" encoding="utf-8"?>
<Properties xmlns="http://schemas.openxmlformats.org/officeDocument/2006/extended-properties" xmlns:vt="http://schemas.openxmlformats.org/officeDocument/2006/docPropsVTypes">
  <Template>Normal</Template>
  <TotalTime>1</TotalTime>
  <Pages>12</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Lighthearted Learning</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JaymeAG</dc:creator>
  <cp:keywords/>
  <dc:description/>
  <cp:lastModifiedBy>Baez, Mary Louise</cp:lastModifiedBy>
  <cp:revision>2</cp:revision>
  <cp:lastPrinted>2018-12-05T04:38:00Z</cp:lastPrinted>
  <dcterms:created xsi:type="dcterms:W3CDTF">2018-12-10T19:30:00Z</dcterms:created>
  <dcterms:modified xsi:type="dcterms:W3CDTF">2018-12-10T19:30:00Z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