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B0C" w:rsidRPr="00120B0C" w:rsidRDefault="00120B0C" w:rsidP="00120B0C">
      <w:pPr>
        <w:shd w:val="clear" w:color="auto" w:fill="FFFFFF"/>
        <w:spacing w:after="0" w:line="450" w:lineRule="atLeast"/>
        <w:textAlignment w:val="baseline"/>
        <w:outlineLvl w:val="0"/>
        <w:rPr>
          <w:rFonts w:ascii="Verdana" w:eastAsia="Times New Roman" w:hAnsi="Verdana" w:cs="Times New Roman"/>
          <w:b/>
          <w:bCs/>
          <w:color w:val="1675A3"/>
          <w:spacing w:val="-7"/>
          <w:kern w:val="36"/>
          <w:sz w:val="36"/>
          <w:szCs w:val="36"/>
        </w:rPr>
      </w:pPr>
      <w:r w:rsidRPr="00120B0C">
        <w:rPr>
          <w:rFonts w:ascii="Verdana" w:eastAsia="Times New Roman" w:hAnsi="Verdana" w:cs="Times New Roman"/>
          <w:b/>
          <w:bCs/>
          <w:color w:val="1675A3"/>
          <w:spacing w:val="-7"/>
          <w:kern w:val="36"/>
          <w:sz w:val="36"/>
          <w:szCs w:val="36"/>
        </w:rPr>
        <w:t>About AEBG</w:t>
      </w:r>
    </w:p>
    <w:p w:rsidR="00120B0C" w:rsidRPr="00120B0C" w:rsidRDefault="00120B0C" w:rsidP="00120B0C">
      <w:pPr>
        <w:shd w:val="clear" w:color="auto" w:fill="FFFFFF"/>
        <w:spacing w:after="150" w:line="240" w:lineRule="auto"/>
        <w:textAlignment w:val="baseline"/>
        <w:outlineLvl w:val="1"/>
        <w:rPr>
          <w:rFonts w:ascii="Verdana" w:eastAsia="Times New Roman" w:hAnsi="Verdana" w:cs="Times New Roman"/>
          <w:b/>
          <w:bCs/>
          <w:color w:val="105272"/>
          <w:spacing w:val="-7"/>
          <w:sz w:val="30"/>
          <w:szCs w:val="30"/>
        </w:rPr>
      </w:pPr>
      <w:r w:rsidRPr="00120B0C">
        <w:rPr>
          <w:rFonts w:ascii="Verdana" w:eastAsia="Times New Roman" w:hAnsi="Verdana" w:cs="Times New Roman"/>
          <w:b/>
          <w:bCs/>
          <w:color w:val="105272"/>
          <w:spacing w:val="-7"/>
          <w:sz w:val="30"/>
          <w:szCs w:val="30"/>
        </w:rPr>
        <w:t>History of AB 86 and the Planning Process</w:t>
      </w:r>
    </w:p>
    <w:p w:rsidR="00120B0C" w:rsidRPr="00120B0C" w:rsidRDefault="00120B0C" w:rsidP="00120B0C">
      <w:pPr>
        <w:shd w:val="clear" w:color="auto" w:fill="FFFFFF"/>
        <w:spacing w:after="270" w:line="240" w:lineRule="auto"/>
        <w:textAlignment w:val="baseline"/>
        <w:rPr>
          <w:rFonts w:ascii="Verdana" w:eastAsia="Times New Roman" w:hAnsi="Verdana" w:cs="Times New Roman"/>
          <w:color w:val="444444"/>
          <w:sz w:val="21"/>
          <w:szCs w:val="21"/>
        </w:rPr>
      </w:pPr>
      <w:r w:rsidRPr="00120B0C">
        <w:rPr>
          <w:rFonts w:ascii="Verdana" w:eastAsia="Times New Roman" w:hAnsi="Verdana" w:cs="Times New Roman"/>
          <w:color w:val="444444"/>
          <w:sz w:val="21"/>
          <w:szCs w:val="21"/>
        </w:rPr>
        <w:t>The 2013-2014 State Budget appropriated $25 million to the California Community College Chancellor’s Office (CCCCO) to allocate funding for two-year planning and implementation grants. The funds were provided to eligible consortia for the purpose of developing regional plans for adult education. Assembly Bill 86 (AB 86) outlined expectations for consortium development as well as planning and implementation requirements to establish the Adult Education Consortium Program. The intent of AB 86 is to expand and improve the provision of adult education –via these consortia– with incremental investments starting with the 2015-16 fiscal year.</w:t>
      </w:r>
    </w:p>
    <w:p w:rsidR="00120B0C" w:rsidRPr="00120B0C" w:rsidRDefault="00120B0C" w:rsidP="00120B0C">
      <w:pPr>
        <w:shd w:val="clear" w:color="auto" w:fill="FFFFFF"/>
        <w:spacing w:after="270" w:line="240" w:lineRule="auto"/>
        <w:textAlignment w:val="baseline"/>
        <w:rPr>
          <w:rFonts w:ascii="Verdana" w:eastAsia="Times New Roman" w:hAnsi="Verdana" w:cs="Times New Roman"/>
          <w:color w:val="444444"/>
          <w:sz w:val="21"/>
          <w:szCs w:val="21"/>
        </w:rPr>
      </w:pPr>
      <w:r w:rsidRPr="00120B0C">
        <w:rPr>
          <w:rFonts w:ascii="Verdana" w:eastAsia="Times New Roman" w:hAnsi="Verdana" w:cs="Times New Roman"/>
          <w:color w:val="444444"/>
          <w:sz w:val="21"/>
          <w:szCs w:val="21"/>
        </w:rPr>
        <w:t>The CCCCO and the California Department of Education (CDE) worked in partnership to implement the requirements outlined in AB 86. The agencies jointly established an AB 86 Cabinet, with four members from each agency, to guide and oversee the activities of a Work Group that developed a comprehensive Certification of Eligibility (COE). As they developed the COE, the Work Group consulted with expert panels relevant to each issue and various organizations participated in a Stakeholder Sounding Board.</w:t>
      </w:r>
    </w:p>
    <w:p w:rsidR="00120B0C" w:rsidRPr="00120B0C" w:rsidRDefault="00120B0C" w:rsidP="00120B0C">
      <w:pPr>
        <w:shd w:val="clear" w:color="auto" w:fill="FFFFFF"/>
        <w:spacing w:after="270" w:line="240" w:lineRule="auto"/>
        <w:textAlignment w:val="baseline"/>
        <w:rPr>
          <w:rFonts w:ascii="Verdana" w:eastAsia="Times New Roman" w:hAnsi="Verdana" w:cs="Times New Roman"/>
          <w:color w:val="444444"/>
          <w:sz w:val="21"/>
          <w:szCs w:val="21"/>
        </w:rPr>
      </w:pPr>
      <w:r w:rsidRPr="00120B0C">
        <w:rPr>
          <w:rFonts w:ascii="Verdana" w:eastAsia="Times New Roman" w:hAnsi="Verdana" w:cs="Times New Roman"/>
          <w:color w:val="444444"/>
          <w:sz w:val="21"/>
          <w:szCs w:val="21"/>
        </w:rPr>
        <w:t>The Cabinet and Work Group used a transparent process to listen to and inform the field throughout the development of the COE. The COE was released December 2013. Town hall meetings, informational webinars, field surveys, and a listserv provided venues whereby all stakeholders had an opportunity to provide feedback and input to the process. Additionally, individuals could provide feedback via the AB 86 website. The Work Group developed the required legislative report based on the plans submitted by each of the 70 consortia.</w:t>
      </w:r>
    </w:p>
    <w:p w:rsidR="00120B0C" w:rsidRDefault="00120B0C">
      <w:r>
        <w:br w:type="page"/>
      </w:r>
    </w:p>
    <w:p w:rsidR="00120B0C" w:rsidRPr="00120B0C" w:rsidRDefault="00120B0C" w:rsidP="00120B0C">
      <w:pPr>
        <w:shd w:val="clear" w:color="auto" w:fill="FFFFFF"/>
        <w:spacing w:after="0" w:line="450" w:lineRule="atLeast"/>
        <w:textAlignment w:val="baseline"/>
        <w:outlineLvl w:val="0"/>
        <w:rPr>
          <w:rFonts w:ascii="Verdana" w:eastAsia="Times New Roman" w:hAnsi="Verdana" w:cs="Times New Roman"/>
          <w:b/>
          <w:bCs/>
          <w:color w:val="1675A3"/>
          <w:spacing w:val="-7"/>
          <w:kern w:val="36"/>
          <w:sz w:val="36"/>
          <w:szCs w:val="36"/>
        </w:rPr>
      </w:pPr>
      <w:r w:rsidRPr="00120B0C">
        <w:rPr>
          <w:rFonts w:ascii="Verdana" w:eastAsia="Times New Roman" w:hAnsi="Verdana" w:cs="Times New Roman"/>
          <w:b/>
          <w:bCs/>
          <w:color w:val="1675A3"/>
          <w:spacing w:val="-7"/>
          <w:kern w:val="36"/>
          <w:sz w:val="36"/>
          <w:szCs w:val="36"/>
        </w:rPr>
        <w:lastRenderedPageBreak/>
        <w:t>Adult Education Block Grant Framework</w:t>
      </w:r>
    </w:p>
    <w:p w:rsidR="00120B0C" w:rsidRPr="00120B0C" w:rsidRDefault="00120B0C" w:rsidP="00120B0C">
      <w:pPr>
        <w:shd w:val="clear" w:color="auto" w:fill="FFFFFF"/>
        <w:spacing w:after="150" w:line="240" w:lineRule="auto"/>
        <w:textAlignment w:val="baseline"/>
        <w:outlineLvl w:val="1"/>
        <w:rPr>
          <w:rFonts w:ascii="Verdana" w:eastAsia="Times New Roman" w:hAnsi="Verdana" w:cs="Times New Roman"/>
          <w:b/>
          <w:bCs/>
          <w:color w:val="105272"/>
          <w:spacing w:val="-7"/>
          <w:sz w:val="30"/>
          <w:szCs w:val="30"/>
        </w:rPr>
      </w:pPr>
      <w:r w:rsidRPr="00120B0C">
        <w:rPr>
          <w:rFonts w:ascii="Verdana" w:eastAsia="Times New Roman" w:hAnsi="Verdana" w:cs="Times New Roman"/>
          <w:b/>
          <w:bCs/>
          <w:color w:val="105272"/>
          <w:spacing w:val="-7"/>
          <w:sz w:val="30"/>
          <w:szCs w:val="30"/>
        </w:rPr>
        <w:t>Cabinet</w:t>
      </w:r>
    </w:p>
    <w:p w:rsidR="00120B0C" w:rsidRPr="00120B0C" w:rsidRDefault="00120B0C" w:rsidP="00120B0C">
      <w:pPr>
        <w:shd w:val="clear" w:color="auto" w:fill="FFFFFF"/>
        <w:spacing w:after="270" w:line="240" w:lineRule="auto"/>
        <w:textAlignment w:val="baseline"/>
        <w:rPr>
          <w:rFonts w:ascii="Verdana" w:eastAsia="Times New Roman" w:hAnsi="Verdana" w:cs="Times New Roman"/>
          <w:color w:val="444444"/>
          <w:sz w:val="21"/>
          <w:szCs w:val="21"/>
        </w:rPr>
      </w:pPr>
      <w:r w:rsidRPr="00120B0C">
        <w:rPr>
          <w:rFonts w:ascii="Verdana" w:eastAsia="Times New Roman" w:hAnsi="Verdana" w:cs="Times New Roman"/>
          <w:color w:val="444444"/>
          <w:sz w:val="21"/>
          <w:szCs w:val="21"/>
        </w:rPr>
        <w:t>The California Community College Chancellor’s Office (CCCCO) and the California Department of Education (CDE) jointly established an AB 86 Cabinet of eight members, four from each agency, to guide and oversee the activities of a Work Group who will develop a comprehensive Certification of Eligibility (COE) to fund planning and implementation grants.</w:t>
      </w:r>
    </w:p>
    <w:p w:rsidR="00120B0C" w:rsidRPr="00120B0C" w:rsidRDefault="00120B0C" w:rsidP="00120B0C">
      <w:pPr>
        <w:shd w:val="clear" w:color="auto" w:fill="FFFFFF"/>
        <w:spacing w:after="270" w:line="240" w:lineRule="auto"/>
        <w:textAlignment w:val="baseline"/>
        <w:rPr>
          <w:rFonts w:ascii="Verdana" w:eastAsia="Times New Roman" w:hAnsi="Verdana" w:cs="Times New Roman"/>
          <w:color w:val="444444"/>
          <w:sz w:val="21"/>
          <w:szCs w:val="21"/>
        </w:rPr>
      </w:pPr>
      <w:r w:rsidRPr="00120B0C">
        <w:rPr>
          <w:rFonts w:ascii="Verdana" w:eastAsia="Times New Roman" w:hAnsi="Verdana" w:cs="Times New Roman"/>
          <w:color w:val="444444"/>
          <w:sz w:val="21"/>
          <w:szCs w:val="21"/>
        </w:rPr>
        <w:t>Below is a listing of the AB 86 Cabinet members:</w:t>
      </w:r>
    </w:p>
    <w:tbl>
      <w:tblPr>
        <w:tblW w:w="0" w:type="auto"/>
        <w:tblCellSpacing w:w="0" w:type="dxa"/>
        <w:tblBorders>
          <w:top w:val="single" w:sz="6" w:space="0" w:color="CCCCCC"/>
          <w:right w:val="single" w:sz="6" w:space="0" w:color="CCCCCC"/>
        </w:tblBorders>
        <w:shd w:val="clear" w:color="auto" w:fill="FFFFFF"/>
        <w:tblCellMar>
          <w:top w:w="48" w:type="dxa"/>
          <w:left w:w="48" w:type="dxa"/>
          <w:bottom w:w="48" w:type="dxa"/>
          <w:right w:w="48" w:type="dxa"/>
        </w:tblCellMar>
        <w:tblLook w:val="04A0" w:firstRow="1" w:lastRow="0" w:firstColumn="1" w:lastColumn="0" w:noHBand="0" w:noVBand="1"/>
      </w:tblPr>
      <w:tblGrid>
        <w:gridCol w:w="1676"/>
        <w:gridCol w:w="4438"/>
        <w:gridCol w:w="3230"/>
      </w:tblGrid>
      <w:tr w:rsidR="00120B0C" w:rsidRPr="00120B0C" w:rsidTr="00120B0C">
        <w:trPr>
          <w:tblCellSpacing w:w="0" w:type="dxa"/>
        </w:trPr>
        <w:tc>
          <w:tcPr>
            <w:tcW w:w="2445" w:type="dxa"/>
            <w:tcBorders>
              <w:left w:val="single" w:sz="6" w:space="0" w:color="CCCCCC"/>
              <w:bottom w:val="single" w:sz="6" w:space="0" w:color="CCCCCC"/>
            </w:tcBorders>
            <w:shd w:val="clear" w:color="auto" w:fill="FFFFFF"/>
            <w:hideMark/>
          </w:tcPr>
          <w:p w:rsidR="00120B0C" w:rsidRPr="00120B0C" w:rsidRDefault="00120B0C" w:rsidP="00120B0C">
            <w:pPr>
              <w:spacing w:after="0" w:line="240" w:lineRule="auto"/>
              <w:rPr>
                <w:rFonts w:ascii="Verdana" w:eastAsia="Times New Roman" w:hAnsi="Verdana" w:cs="Times New Roman"/>
                <w:sz w:val="21"/>
                <w:szCs w:val="21"/>
              </w:rPr>
            </w:pPr>
            <w:r w:rsidRPr="00120B0C">
              <w:rPr>
                <w:rFonts w:ascii="Verdana" w:eastAsia="Times New Roman" w:hAnsi="Verdana" w:cs="Times New Roman"/>
                <w:sz w:val="21"/>
                <w:szCs w:val="21"/>
              </w:rPr>
              <w:t xml:space="preserve">Lupita Cortez </w:t>
            </w:r>
            <w:proofErr w:type="spellStart"/>
            <w:r w:rsidRPr="00120B0C">
              <w:rPr>
                <w:rFonts w:ascii="Verdana" w:eastAsia="Times New Roman" w:hAnsi="Verdana" w:cs="Times New Roman"/>
                <w:sz w:val="21"/>
                <w:szCs w:val="21"/>
              </w:rPr>
              <w:t>Alcalá</w:t>
            </w:r>
            <w:proofErr w:type="spellEnd"/>
            <w:r w:rsidRPr="00120B0C">
              <w:rPr>
                <w:rFonts w:ascii="Verdana" w:eastAsia="Times New Roman" w:hAnsi="Verdana" w:cs="Times New Roman"/>
                <w:sz w:val="21"/>
                <w:szCs w:val="21"/>
              </w:rPr>
              <w:br/>
            </w:r>
            <w:r w:rsidRPr="00120B0C">
              <w:rPr>
                <w:rFonts w:ascii="Verdana" w:eastAsia="Times New Roman" w:hAnsi="Verdana" w:cs="Times New Roman"/>
                <w:sz w:val="21"/>
                <w:szCs w:val="21"/>
              </w:rPr>
              <w:br/>
            </w:r>
            <w:r w:rsidRPr="00120B0C">
              <w:rPr>
                <w:rFonts w:ascii="Verdana" w:eastAsia="Times New Roman" w:hAnsi="Verdana" w:cs="Times New Roman"/>
                <w:sz w:val="21"/>
                <w:szCs w:val="21"/>
              </w:rPr>
              <w:br/>
            </w:r>
            <w:r w:rsidRPr="00120B0C">
              <w:rPr>
                <w:rFonts w:ascii="Verdana" w:eastAsia="Times New Roman" w:hAnsi="Verdana" w:cs="Times New Roman"/>
                <w:sz w:val="21"/>
                <w:szCs w:val="21"/>
              </w:rPr>
              <w:br/>
              <w:t>(</w:t>
            </w:r>
            <w:hyperlink r:id="rId4" w:tgtFrame="_blank" w:history="1">
              <w:r w:rsidRPr="00120B0C">
                <w:rPr>
                  <w:rFonts w:ascii="Verdana" w:eastAsia="Times New Roman" w:hAnsi="Verdana" w:cs="Times New Roman"/>
                  <w:b/>
                  <w:bCs/>
                  <w:color w:val="925305"/>
                  <w:sz w:val="21"/>
                  <w:szCs w:val="21"/>
                  <w:u w:val="single"/>
                  <w:bdr w:val="none" w:sz="0" w:space="0" w:color="auto" w:frame="1"/>
                </w:rPr>
                <w:t>Profile</w:t>
              </w:r>
            </w:hyperlink>
            <w:r w:rsidRPr="00120B0C">
              <w:rPr>
                <w:rFonts w:ascii="Verdana" w:eastAsia="Times New Roman" w:hAnsi="Verdana" w:cs="Times New Roman"/>
                <w:sz w:val="21"/>
                <w:szCs w:val="21"/>
              </w:rPr>
              <w:t>)</w:t>
            </w:r>
          </w:p>
        </w:tc>
        <w:tc>
          <w:tcPr>
            <w:tcW w:w="4605" w:type="dxa"/>
            <w:tcBorders>
              <w:left w:val="single" w:sz="6" w:space="0" w:color="CCCCCC"/>
              <w:bottom w:val="single" w:sz="6" w:space="0" w:color="CCCCCC"/>
            </w:tcBorders>
            <w:shd w:val="clear" w:color="auto" w:fill="FFFFFF"/>
            <w:hideMark/>
          </w:tcPr>
          <w:p w:rsidR="00120B0C" w:rsidRPr="00120B0C" w:rsidRDefault="00120B0C" w:rsidP="00120B0C">
            <w:pPr>
              <w:spacing w:after="0" w:line="240" w:lineRule="auto"/>
              <w:rPr>
                <w:rFonts w:ascii="Verdana" w:eastAsia="Times New Roman" w:hAnsi="Verdana" w:cs="Times New Roman"/>
                <w:sz w:val="21"/>
                <w:szCs w:val="21"/>
              </w:rPr>
            </w:pPr>
            <w:r w:rsidRPr="00120B0C">
              <w:rPr>
                <w:rFonts w:ascii="Verdana" w:eastAsia="Times New Roman" w:hAnsi="Verdana" w:cs="Times New Roman"/>
                <w:sz w:val="21"/>
                <w:szCs w:val="21"/>
              </w:rPr>
              <w:t>Deputy Superintendent of Public Instructions, Instruction &amp; Learning Support Branch, CDE</w:t>
            </w:r>
          </w:p>
        </w:tc>
        <w:tc>
          <w:tcPr>
            <w:tcW w:w="3765" w:type="dxa"/>
            <w:tcBorders>
              <w:left w:val="single" w:sz="6" w:space="0" w:color="CCCCCC"/>
              <w:bottom w:val="single" w:sz="6" w:space="0" w:color="CCCCCC"/>
              <w:right w:val="single" w:sz="6" w:space="0" w:color="CCCCCC"/>
            </w:tcBorders>
            <w:shd w:val="clear" w:color="auto" w:fill="FFFFFF"/>
            <w:hideMark/>
          </w:tcPr>
          <w:p w:rsidR="00120B0C" w:rsidRPr="00120B0C" w:rsidRDefault="00120B0C" w:rsidP="00120B0C">
            <w:pPr>
              <w:spacing w:after="0" w:line="240" w:lineRule="auto"/>
              <w:jc w:val="center"/>
              <w:rPr>
                <w:rFonts w:ascii="Verdana" w:eastAsia="Times New Roman" w:hAnsi="Verdana" w:cs="Times New Roman"/>
                <w:sz w:val="21"/>
                <w:szCs w:val="21"/>
              </w:rPr>
            </w:pPr>
            <w:r w:rsidRPr="00120B0C">
              <w:rPr>
                <w:rFonts w:ascii="Verdana" w:eastAsia="Times New Roman" w:hAnsi="Verdana" w:cs="Times New Roman"/>
                <w:sz w:val="21"/>
                <w:szCs w:val="21"/>
              </w:rPr>
              <w:t xml:space="preserve">Designee by CDE Superintendent Tom </w:t>
            </w:r>
            <w:proofErr w:type="spellStart"/>
            <w:r w:rsidRPr="00120B0C">
              <w:rPr>
                <w:rFonts w:ascii="Verdana" w:eastAsia="Times New Roman" w:hAnsi="Verdana" w:cs="Times New Roman"/>
                <w:sz w:val="21"/>
                <w:szCs w:val="21"/>
              </w:rPr>
              <w:t>Torlakson</w:t>
            </w:r>
            <w:proofErr w:type="spellEnd"/>
          </w:p>
        </w:tc>
      </w:tr>
      <w:tr w:rsidR="00120B0C" w:rsidRPr="00120B0C" w:rsidTr="00120B0C">
        <w:trPr>
          <w:tblCellSpacing w:w="0" w:type="dxa"/>
        </w:trPr>
        <w:tc>
          <w:tcPr>
            <w:tcW w:w="0" w:type="auto"/>
            <w:tcBorders>
              <w:left w:val="single" w:sz="6" w:space="0" w:color="CCCCCC"/>
              <w:bottom w:val="single" w:sz="6" w:space="0" w:color="CCCCCC"/>
            </w:tcBorders>
            <w:shd w:val="clear" w:color="auto" w:fill="FFFFFF"/>
            <w:hideMark/>
          </w:tcPr>
          <w:p w:rsidR="00120B0C" w:rsidRPr="00120B0C" w:rsidRDefault="00120B0C" w:rsidP="00120B0C">
            <w:pPr>
              <w:spacing w:after="0" w:line="240" w:lineRule="auto"/>
              <w:rPr>
                <w:rFonts w:ascii="Verdana" w:eastAsia="Times New Roman" w:hAnsi="Verdana" w:cs="Times New Roman"/>
                <w:sz w:val="21"/>
                <w:szCs w:val="21"/>
              </w:rPr>
            </w:pPr>
            <w:r w:rsidRPr="00120B0C">
              <w:rPr>
                <w:rFonts w:ascii="Verdana" w:eastAsia="Times New Roman" w:hAnsi="Verdana" w:cs="Times New Roman"/>
                <w:sz w:val="21"/>
                <w:szCs w:val="21"/>
              </w:rPr>
              <w:t>Alejandro Espinoza</w:t>
            </w:r>
          </w:p>
        </w:tc>
        <w:tc>
          <w:tcPr>
            <w:tcW w:w="0" w:type="auto"/>
            <w:tcBorders>
              <w:left w:val="single" w:sz="6" w:space="0" w:color="CCCCCC"/>
              <w:bottom w:val="single" w:sz="6" w:space="0" w:color="CCCCCC"/>
            </w:tcBorders>
            <w:shd w:val="clear" w:color="auto" w:fill="FFFFFF"/>
            <w:hideMark/>
          </w:tcPr>
          <w:p w:rsidR="00120B0C" w:rsidRPr="00120B0C" w:rsidRDefault="00120B0C" w:rsidP="00120B0C">
            <w:pPr>
              <w:spacing w:after="0" w:line="240" w:lineRule="auto"/>
              <w:rPr>
                <w:rFonts w:ascii="Verdana" w:eastAsia="Times New Roman" w:hAnsi="Verdana" w:cs="Times New Roman"/>
                <w:sz w:val="21"/>
                <w:szCs w:val="21"/>
              </w:rPr>
            </w:pPr>
            <w:r w:rsidRPr="00120B0C">
              <w:rPr>
                <w:rFonts w:ascii="Verdana" w:eastAsia="Times New Roman" w:hAnsi="Verdana" w:cs="Times New Roman"/>
                <w:sz w:val="21"/>
                <w:szCs w:val="21"/>
              </w:rPr>
              <w:t>Legislative Representative, Government Affairs Division, CDE</w:t>
            </w:r>
          </w:p>
        </w:tc>
        <w:tc>
          <w:tcPr>
            <w:tcW w:w="0" w:type="auto"/>
            <w:tcBorders>
              <w:left w:val="single" w:sz="6" w:space="0" w:color="CCCCCC"/>
              <w:bottom w:val="single" w:sz="6" w:space="0" w:color="CCCCCC"/>
              <w:right w:val="single" w:sz="6" w:space="0" w:color="CCCCCC"/>
            </w:tcBorders>
            <w:shd w:val="clear" w:color="auto" w:fill="FFFFFF"/>
            <w:hideMark/>
          </w:tcPr>
          <w:p w:rsidR="00120B0C" w:rsidRPr="00120B0C" w:rsidRDefault="00120B0C" w:rsidP="00120B0C">
            <w:pPr>
              <w:spacing w:after="0" w:line="240" w:lineRule="auto"/>
              <w:jc w:val="center"/>
              <w:rPr>
                <w:rFonts w:ascii="Verdana" w:eastAsia="Times New Roman" w:hAnsi="Verdana" w:cs="Times New Roman"/>
                <w:sz w:val="21"/>
                <w:szCs w:val="21"/>
              </w:rPr>
            </w:pPr>
            <w:r w:rsidRPr="00120B0C">
              <w:rPr>
                <w:rFonts w:ascii="Verdana" w:eastAsia="Times New Roman" w:hAnsi="Verdana" w:cs="Times New Roman"/>
                <w:sz w:val="21"/>
                <w:szCs w:val="21"/>
              </w:rPr>
              <w:t xml:space="preserve">Designee by CDE Superintendent Tom </w:t>
            </w:r>
            <w:proofErr w:type="spellStart"/>
            <w:r w:rsidRPr="00120B0C">
              <w:rPr>
                <w:rFonts w:ascii="Verdana" w:eastAsia="Times New Roman" w:hAnsi="Verdana" w:cs="Times New Roman"/>
                <w:sz w:val="21"/>
                <w:szCs w:val="21"/>
              </w:rPr>
              <w:t>Torlakson</w:t>
            </w:r>
            <w:proofErr w:type="spellEnd"/>
          </w:p>
        </w:tc>
      </w:tr>
      <w:tr w:rsidR="00120B0C" w:rsidRPr="00120B0C" w:rsidTr="00120B0C">
        <w:trPr>
          <w:tblCellSpacing w:w="0" w:type="dxa"/>
        </w:trPr>
        <w:tc>
          <w:tcPr>
            <w:tcW w:w="0" w:type="auto"/>
            <w:tcBorders>
              <w:left w:val="single" w:sz="6" w:space="0" w:color="CCCCCC"/>
              <w:bottom w:val="single" w:sz="6" w:space="0" w:color="CCCCCC"/>
            </w:tcBorders>
            <w:shd w:val="clear" w:color="auto" w:fill="FFFFFF"/>
            <w:hideMark/>
          </w:tcPr>
          <w:p w:rsidR="00120B0C" w:rsidRPr="00120B0C" w:rsidRDefault="00120B0C" w:rsidP="00120B0C">
            <w:pPr>
              <w:spacing w:after="0" w:line="240" w:lineRule="auto"/>
              <w:rPr>
                <w:rFonts w:ascii="Verdana" w:eastAsia="Times New Roman" w:hAnsi="Verdana" w:cs="Times New Roman"/>
                <w:sz w:val="21"/>
                <w:szCs w:val="21"/>
              </w:rPr>
            </w:pPr>
            <w:r w:rsidRPr="00120B0C">
              <w:rPr>
                <w:rFonts w:ascii="Verdana" w:eastAsia="Times New Roman" w:hAnsi="Verdana" w:cs="Times New Roman"/>
                <w:sz w:val="21"/>
                <w:szCs w:val="21"/>
              </w:rPr>
              <w:t xml:space="preserve">Andrew </w:t>
            </w:r>
            <w:proofErr w:type="spellStart"/>
            <w:r w:rsidRPr="00120B0C">
              <w:rPr>
                <w:rFonts w:ascii="Verdana" w:eastAsia="Times New Roman" w:hAnsi="Verdana" w:cs="Times New Roman"/>
                <w:sz w:val="21"/>
                <w:szCs w:val="21"/>
              </w:rPr>
              <w:t>Laufer</w:t>
            </w:r>
            <w:proofErr w:type="spellEnd"/>
            <w:r w:rsidRPr="00120B0C">
              <w:rPr>
                <w:rFonts w:ascii="Verdana" w:eastAsia="Times New Roman" w:hAnsi="Verdana" w:cs="Times New Roman"/>
                <w:sz w:val="21"/>
                <w:szCs w:val="21"/>
              </w:rPr>
              <w:br/>
            </w:r>
            <w:r w:rsidRPr="00120B0C">
              <w:rPr>
                <w:rFonts w:ascii="Verdana" w:eastAsia="Times New Roman" w:hAnsi="Verdana" w:cs="Times New Roman"/>
                <w:sz w:val="21"/>
                <w:szCs w:val="21"/>
              </w:rPr>
              <w:br/>
            </w:r>
            <w:r w:rsidRPr="00120B0C">
              <w:rPr>
                <w:rFonts w:ascii="Verdana" w:eastAsia="Times New Roman" w:hAnsi="Verdana" w:cs="Times New Roman"/>
                <w:sz w:val="21"/>
                <w:szCs w:val="21"/>
              </w:rPr>
              <w:br/>
            </w:r>
            <w:r w:rsidRPr="00120B0C">
              <w:rPr>
                <w:rFonts w:ascii="Verdana" w:eastAsia="Times New Roman" w:hAnsi="Verdana" w:cs="Times New Roman"/>
                <w:sz w:val="21"/>
                <w:szCs w:val="21"/>
              </w:rPr>
              <w:br/>
              <w:t>(</w:t>
            </w:r>
            <w:hyperlink r:id="rId5" w:tgtFrame="_blank" w:history="1">
              <w:r w:rsidRPr="00120B0C">
                <w:rPr>
                  <w:rFonts w:ascii="Verdana" w:eastAsia="Times New Roman" w:hAnsi="Verdana" w:cs="Times New Roman"/>
                  <w:b/>
                  <w:bCs/>
                  <w:color w:val="925305"/>
                  <w:sz w:val="21"/>
                  <w:szCs w:val="21"/>
                  <w:u w:val="single"/>
                  <w:bdr w:val="none" w:sz="0" w:space="0" w:color="auto" w:frame="1"/>
                </w:rPr>
                <w:t>Profile</w:t>
              </w:r>
            </w:hyperlink>
            <w:r w:rsidRPr="00120B0C">
              <w:rPr>
                <w:rFonts w:ascii="Verdana" w:eastAsia="Times New Roman" w:hAnsi="Verdana" w:cs="Times New Roman"/>
                <w:sz w:val="21"/>
                <w:szCs w:val="21"/>
              </w:rPr>
              <w:t>)</w:t>
            </w:r>
          </w:p>
        </w:tc>
        <w:tc>
          <w:tcPr>
            <w:tcW w:w="0" w:type="auto"/>
            <w:tcBorders>
              <w:left w:val="single" w:sz="6" w:space="0" w:color="CCCCCC"/>
              <w:bottom w:val="single" w:sz="6" w:space="0" w:color="CCCCCC"/>
            </w:tcBorders>
            <w:shd w:val="clear" w:color="auto" w:fill="FFFFFF"/>
            <w:hideMark/>
          </w:tcPr>
          <w:p w:rsidR="00120B0C" w:rsidRPr="00120B0C" w:rsidRDefault="00120B0C" w:rsidP="00120B0C">
            <w:pPr>
              <w:spacing w:after="0" w:line="240" w:lineRule="auto"/>
              <w:rPr>
                <w:rFonts w:ascii="Verdana" w:eastAsia="Times New Roman" w:hAnsi="Verdana" w:cs="Times New Roman"/>
                <w:sz w:val="21"/>
                <w:szCs w:val="21"/>
              </w:rPr>
            </w:pPr>
            <w:r w:rsidRPr="00120B0C">
              <w:rPr>
                <w:rFonts w:ascii="Verdana" w:eastAsia="Times New Roman" w:hAnsi="Verdana" w:cs="Times New Roman"/>
                <w:sz w:val="21"/>
                <w:szCs w:val="21"/>
              </w:rPr>
              <w:t>Education Administrator Student Support and Special Services Branch, CDE</w:t>
            </w:r>
          </w:p>
        </w:tc>
        <w:tc>
          <w:tcPr>
            <w:tcW w:w="0" w:type="auto"/>
            <w:tcBorders>
              <w:left w:val="single" w:sz="6" w:space="0" w:color="CCCCCC"/>
              <w:bottom w:val="single" w:sz="6" w:space="0" w:color="CCCCCC"/>
              <w:right w:val="single" w:sz="6" w:space="0" w:color="CCCCCC"/>
            </w:tcBorders>
            <w:shd w:val="clear" w:color="auto" w:fill="FFFFFF"/>
            <w:hideMark/>
          </w:tcPr>
          <w:p w:rsidR="00120B0C" w:rsidRPr="00120B0C" w:rsidRDefault="00120B0C" w:rsidP="00120B0C">
            <w:pPr>
              <w:spacing w:after="0" w:line="240" w:lineRule="auto"/>
              <w:jc w:val="center"/>
              <w:rPr>
                <w:rFonts w:ascii="Verdana" w:eastAsia="Times New Roman" w:hAnsi="Verdana" w:cs="Times New Roman"/>
                <w:sz w:val="21"/>
                <w:szCs w:val="21"/>
              </w:rPr>
            </w:pPr>
            <w:r w:rsidRPr="00120B0C">
              <w:rPr>
                <w:rFonts w:ascii="Verdana" w:eastAsia="Times New Roman" w:hAnsi="Verdana" w:cs="Times New Roman"/>
                <w:sz w:val="21"/>
                <w:szCs w:val="21"/>
              </w:rPr>
              <w:t xml:space="preserve">Designee by CDE Superintendent Tom </w:t>
            </w:r>
            <w:proofErr w:type="spellStart"/>
            <w:r w:rsidRPr="00120B0C">
              <w:rPr>
                <w:rFonts w:ascii="Verdana" w:eastAsia="Times New Roman" w:hAnsi="Verdana" w:cs="Times New Roman"/>
                <w:sz w:val="21"/>
                <w:szCs w:val="21"/>
              </w:rPr>
              <w:t>Torlakson</w:t>
            </w:r>
            <w:proofErr w:type="spellEnd"/>
          </w:p>
        </w:tc>
      </w:tr>
      <w:tr w:rsidR="00120B0C" w:rsidRPr="00120B0C" w:rsidTr="00120B0C">
        <w:trPr>
          <w:tblCellSpacing w:w="0" w:type="dxa"/>
        </w:trPr>
        <w:tc>
          <w:tcPr>
            <w:tcW w:w="0" w:type="auto"/>
            <w:tcBorders>
              <w:left w:val="single" w:sz="6" w:space="0" w:color="CCCCCC"/>
              <w:bottom w:val="single" w:sz="6" w:space="0" w:color="CCCCCC"/>
            </w:tcBorders>
            <w:shd w:val="clear" w:color="auto" w:fill="FFFFFF"/>
            <w:hideMark/>
          </w:tcPr>
          <w:p w:rsidR="00120B0C" w:rsidRPr="00120B0C" w:rsidRDefault="00120B0C" w:rsidP="00120B0C">
            <w:pPr>
              <w:spacing w:after="0" w:line="240" w:lineRule="auto"/>
              <w:textAlignment w:val="baseline"/>
              <w:rPr>
                <w:rFonts w:ascii="Verdana" w:eastAsia="Times New Roman" w:hAnsi="Verdana" w:cs="Times New Roman"/>
                <w:sz w:val="21"/>
                <w:szCs w:val="21"/>
              </w:rPr>
            </w:pPr>
            <w:r w:rsidRPr="00120B0C">
              <w:rPr>
                <w:rFonts w:ascii="Verdana" w:eastAsia="Times New Roman" w:hAnsi="Verdana" w:cs="Times New Roman"/>
                <w:sz w:val="21"/>
                <w:szCs w:val="21"/>
              </w:rPr>
              <w:t>Erik Skinner</w:t>
            </w:r>
            <w:r w:rsidRPr="00120B0C">
              <w:rPr>
                <w:rFonts w:ascii="Verdana" w:eastAsia="Times New Roman" w:hAnsi="Verdana" w:cs="Times New Roman"/>
                <w:sz w:val="21"/>
                <w:szCs w:val="21"/>
              </w:rPr>
              <w:br/>
            </w:r>
            <w:r w:rsidRPr="00120B0C">
              <w:rPr>
                <w:rFonts w:ascii="Verdana" w:eastAsia="Times New Roman" w:hAnsi="Verdana" w:cs="Times New Roman"/>
                <w:sz w:val="21"/>
                <w:szCs w:val="21"/>
              </w:rPr>
              <w:br/>
            </w:r>
            <w:r w:rsidRPr="00120B0C">
              <w:rPr>
                <w:rFonts w:ascii="Verdana" w:eastAsia="Times New Roman" w:hAnsi="Verdana" w:cs="Times New Roman"/>
                <w:sz w:val="21"/>
                <w:szCs w:val="21"/>
              </w:rPr>
              <w:br/>
            </w:r>
            <w:r w:rsidRPr="00120B0C">
              <w:rPr>
                <w:rFonts w:ascii="Verdana" w:eastAsia="Times New Roman" w:hAnsi="Verdana" w:cs="Times New Roman"/>
                <w:sz w:val="21"/>
                <w:szCs w:val="21"/>
              </w:rPr>
              <w:br/>
              <w:t>(</w:t>
            </w:r>
            <w:hyperlink r:id="rId6" w:tgtFrame="_blank" w:history="1">
              <w:r w:rsidRPr="00120B0C">
                <w:rPr>
                  <w:rFonts w:ascii="Verdana" w:eastAsia="Times New Roman" w:hAnsi="Verdana" w:cs="Times New Roman"/>
                  <w:b/>
                  <w:bCs/>
                  <w:color w:val="925305"/>
                  <w:sz w:val="21"/>
                  <w:szCs w:val="21"/>
                  <w:u w:val="single"/>
                  <w:bdr w:val="none" w:sz="0" w:space="0" w:color="auto" w:frame="1"/>
                </w:rPr>
                <w:t>Profile</w:t>
              </w:r>
            </w:hyperlink>
            <w:r w:rsidRPr="00120B0C">
              <w:rPr>
                <w:rFonts w:ascii="Verdana" w:eastAsia="Times New Roman" w:hAnsi="Verdana" w:cs="Times New Roman"/>
                <w:sz w:val="21"/>
                <w:szCs w:val="21"/>
              </w:rPr>
              <w:t>)</w:t>
            </w:r>
          </w:p>
        </w:tc>
        <w:tc>
          <w:tcPr>
            <w:tcW w:w="0" w:type="auto"/>
            <w:tcBorders>
              <w:left w:val="single" w:sz="6" w:space="0" w:color="CCCCCC"/>
              <w:bottom w:val="single" w:sz="6" w:space="0" w:color="CCCCCC"/>
            </w:tcBorders>
            <w:shd w:val="clear" w:color="auto" w:fill="FFFFFF"/>
            <w:hideMark/>
          </w:tcPr>
          <w:p w:rsidR="00120B0C" w:rsidRPr="00120B0C" w:rsidRDefault="00120B0C" w:rsidP="00120B0C">
            <w:pPr>
              <w:spacing w:after="0" w:line="240" w:lineRule="auto"/>
              <w:textAlignment w:val="baseline"/>
              <w:rPr>
                <w:rFonts w:ascii="Verdana" w:eastAsia="Times New Roman" w:hAnsi="Verdana" w:cs="Times New Roman"/>
                <w:sz w:val="21"/>
                <w:szCs w:val="21"/>
              </w:rPr>
            </w:pPr>
            <w:r w:rsidRPr="00120B0C">
              <w:rPr>
                <w:rFonts w:ascii="Verdana" w:eastAsia="Times New Roman" w:hAnsi="Verdana" w:cs="Times New Roman"/>
                <w:sz w:val="21"/>
                <w:szCs w:val="21"/>
              </w:rPr>
              <w:t>Deputy Chancellor, CCCCO</w:t>
            </w:r>
          </w:p>
        </w:tc>
        <w:tc>
          <w:tcPr>
            <w:tcW w:w="0" w:type="auto"/>
            <w:tcBorders>
              <w:left w:val="single" w:sz="6" w:space="0" w:color="CCCCCC"/>
              <w:bottom w:val="single" w:sz="6" w:space="0" w:color="CCCCCC"/>
            </w:tcBorders>
            <w:shd w:val="clear" w:color="auto" w:fill="FFFFFF"/>
            <w:hideMark/>
          </w:tcPr>
          <w:p w:rsidR="00120B0C" w:rsidRPr="00120B0C" w:rsidRDefault="00120B0C" w:rsidP="00120B0C">
            <w:pPr>
              <w:spacing w:after="0" w:line="240" w:lineRule="auto"/>
              <w:jc w:val="center"/>
              <w:textAlignment w:val="baseline"/>
              <w:rPr>
                <w:rFonts w:ascii="Verdana" w:eastAsia="Times New Roman" w:hAnsi="Verdana" w:cs="Times New Roman"/>
                <w:sz w:val="21"/>
                <w:szCs w:val="21"/>
              </w:rPr>
            </w:pPr>
            <w:r w:rsidRPr="00120B0C">
              <w:rPr>
                <w:rFonts w:ascii="Verdana" w:eastAsia="Times New Roman" w:hAnsi="Verdana" w:cs="Times New Roman"/>
                <w:sz w:val="21"/>
                <w:szCs w:val="21"/>
              </w:rPr>
              <w:t>Designee by CCCCO Chancellor Brice Harris</w:t>
            </w:r>
          </w:p>
        </w:tc>
      </w:tr>
      <w:tr w:rsidR="00120B0C" w:rsidRPr="00120B0C" w:rsidTr="00120B0C">
        <w:trPr>
          <w:tblCellSpacing w:w="0" w:type="dxa"/>
        </w:trPr>
        <w:tc>
          <w:tcPr>
            <w:tcW w:w="0" w:type="auto"/>
            <w:tcBorders>
              <w:left w:val="single" w:sz="6" w:space="0" w:color="CCCCCC"/>
              <w:bottom w:val="single" w:sz="6" w:space="0" w:color="CCCCCC"/>
            </w:tcBorders>
            <w:shd w:val="clear" w:color="auto" w:fill="FFFFFF"/>
            <w:hideMark/>
          </w:tcPr>
          <w:p w:rsidR="00120B0C" w:rsidRPr="00120B0C" w:rsidRDefault="00120B0C" w:rsidP="00120B0C">
            <w:pPr>
              <w:spacing w:after="0" w:line="240" w:lineRule="auto"/>
              <w:textAlignment w:val="baseline"/>
              <w:rPr>
                <w:rFonts w:ascii="Verdana" w:eastAsia="Times New Roman" w:hAnsi="Verdana" w:cs="Times New Roman"/>
                <w:sz w:val="21"/>
                <w:szCs w:val="21"/>
              </w:rPr>
            </w:pPr>
            <w:r w:rsidRPr="00120B0C">
              <w:rPr>
                <w:rFonts w:ascii="Verdana" w:eastAsia="Times New Roman" w:hAnsi="Verdana" w:cs="Times New Roman"/>
                <w:sz w:val="21"/>
                <w:szCs w:val="21"/>
              </w:rPr>
              <w:t>Vince Stewart</w:t>
            </w:r>
            <w:r w:rsidRPr="00120B0C">
              <w:rPr>
                <w:rFonts w:ascii="Verdana" w:eastAsia="Times New Roman" w:hAnsi="Verdana" w:cs="Times New Roman"/>
                <w:sz w:val="21"/>
                <w:szCs w:val="21"/>
              </w:rPr>
              <w:br/>
            </w:r>
            <w:r w:rsidRPr="00120B0C">
              <w:rPr>
                <w:rFonts w:ascii="Verdana" w:eastAsia="Times New Roman" w:hAnsi="Verdana" w:cs="Times New Roman"/>
                <w:sz w:val="21"/>
                <w:szCs w:val="21"/>
              </w:rPr>
              <w:br/>
            </w:r>
            <w:r w:rsidRPr="00120B0C">
              <w:rPr>
                <w:rFonts w:ascii="Verdana" w:eastAsia="Times New Roman" w:hAnsi="Verdana" w:cs="Times New Roman"/>
                <w:sz w:val="21"/>
                <w:szCs w:val="21"/>
              </w:rPr>
              <w:br/>
            </w:r>
            <w:r w:rsidRPr="00120B0C">
              <w:rPr>
                <w:rFonts w:ascii="Verdana" w:eastAsia="Times New Roman" w:hAnsi="Verdana" w:cs="Times New Roman"/>
                <w:sz w:val="21"/>
                <w:szCs w:val="21"/>
              </w:rPr>
              <w:br/>
              <w:t>(</w:t>
            </w:r>
            <w:hyperlink r:id="rId7" w:tgtFrame="_blank" w:history="1">
              <w:r w:rsidRPr="00120B0C">
                <w:rPr>
                  <w:rFonts w:ascii="Verdana" w:eastAsia="Times New Roman" w:hAnsi="Verdana" w:cs="Times New Roman"/>
                  <w:b/>
                  <w:bCs/>
                  <w:color w:val="925305"/>
                  <w:sz w:val="21"/>
                  <w:szCs w:val="21"/>
                  <w:u w:val="single"/>
                  <w:bdr w:val="none" w:sz="0" w:space="0" w:color="auto" w:frame="1"/>
                </w:rPr>
                <w:t>Profile</w:t>
              </w:r>
            </w:hyperlink>
            <w:r w:rsidRPr="00120B0C">
              <w:rPr>
                <w:rFonts w:ascii="Verdana" w:eastAsia="Times New Roman" w:hAnsi="Verdana" w:cs="Times New Roman"/>
                <w:sz w:val="21"/>
                <w:szCs w:val="21"/>
              </w:rPr>
              <w:t>)</w:t>
            </w:r>
          </w:p>
        </w:tc>
        <w:tc>
          <w:tcPr>
            <w:tcW w:w="0" w:type="auto"/>
            <w:tcBorders>
              <w:left w:val="single" w:sz="6" w:space="0" w:color="CCCCCC"/>
              <w:bottom w:val="single" w:sz="6" w:space="0" w:color="CCCCCC"/>
            </w:tcBorders>
            <w:shd w:val="clear" w:color="auto" w:fill="FFFFFF"/>
            <w:hideMark/>
          </w:tcPr>
          <w:p w:rsidR="00120B0C" w:rsidRPr="00120B0C" w:rsidRDefault="00120B0C" w:rsidP="00120B0C">
            <w:pPr>
              <w:spacing w:after="0" w:line="240" w:lineRule="auto"/>
              <w:textAlignment w:val="baseline"/>
              <w:rPr>
                <w:rFonts w:ascii="Verdana" w:eastAsia="Times New Roman" w:hAnsi="Verdana" w:cs="Times New Roman"/>
                <w:sz w:val="21"/>
                <w:szCs w:val="21"/>
              </w:rPr>
            </w:pPr>
            <w:r w:rsidRPr="00120B0C">
              <w:rPr>
                <w:rFonts w:ascii="Verdana" w:eastAsia="Times New Roman" w:hAnsi="Verdana" w:cs="Times New Roman"/>
                <w:sz w:val="21"/>
                <w:szCs w:val="21"/>
              </w:rPr>
              <w:t>Vice Chancellor, Governmental Relations, CCCCO</w:t>
            </w:r>
          </w:p>
        </w:tc>
        <w:tc>
          <w:tcPr>
            <w:tcW w:w="0" w:type="auto"/>
            <w:tcBorders>
              <w:left w:val="single" w:sz="6" w:space="0" w:color="CCCCCC"/>
              <w:bottom w:val="single" w:sz="6" w:space="0" w:color="CCCCCC"/>
            </w:tcBorders>
            <w:shd w:val="clear" w:color="auto" w:fill="FFFFFF"/>
            <w:hideMark/>
          </w:tcPr>
          <w:p w:rsidR="00120B0C" w:rsidRPr="00120B0C" w:rsidRDefault="00120B0C" w:rsidP="00120B0C">
            <w:pPr>
              <w:spacing w:after="0" w:line="240" w:lineRule="auto"/>
              <w:jc w:val="center"/>
              <w:textAlignment w:val="baseline"/>
              <w:rPr>
                <w:rFonts w:ascii="Verdana" w:eastAsia="Times New Roman" w:hAnsi="Verdana" w:cs="Times New Roman"/>
                <w:sz w:val="21"/>
                <w:szCs w:val="21"/>
              </w:rPr>
            </w:pPr>
            <w:r w:rsidRPr="00120B0C">
              <w:rPr>
                <w:rFonts w:ascii="Verdana" w:eastAsia="Times New Roman" w:hAnsi="Verdana" w:cs="Times New Roman"/>
                <w:sz w:val="21"/>
                <w:szCs w:val="21"/>
              </w:rPr>
              <w:t>Designee by CCCCO Chancellor Brice Harris</w:t>
            </w:r>
          </w:p>
        </w:tc>
      </w:tr>
      <w:tr w:rsidR="00120B0C" w:rsidRPr="00120B0C" w:rsidTr="00120B0C">
        <w:trPr>
          <w:tblCellSpacing w:w="0" w:type="dxa"/>
        </w:trPr>
        <w:tc>
          <w:tcPr>
            <w:tcW w:w="0" w:type="auto"/>
            <w:tcBorders>
              <w:left w:val="single" w:sz="6" w:space="0" w:color="CCCCCC"/>
              <w:bottom w:val="single" w:sz="6" w:space="0" w:color="CCCCCC"/>
            </w:tcBorders>
            <w:shd w:val="clear" w:color="auto" w:fill="FFFFFF"/>
            <w:hideMark/>
          </w:tcPr>
          <w:p w:rsidR="00120B0C" w:rsidRPr="00120B0C" w:rsidRDefault="00120B0C" w:rsidP="00120B0C">
            <w:pPr>
              <w:spacing w:after="0" w:line="240" w:lineRule="auto"/>
              <w:textAlignment w:val="baseline"/>
              <w:rPr>
                <w:rFonts w:ascii="Verdana" w:eastAsia="Times New Roman" w:hAnsi="Verdana" w:cs="Times New Roman"/>
                <w:sz w:val="21"/>
                <w:szCs w:val="21"/>
              </w:rPr>
            </w:pPr>
            <w:r w:rsidRPr="00120B0C">
              <w:rPr>
                <w:rFonts w:ascii="Verdana" w:eastAsia="Times New Roman" w:hAnsi="Verdana" w:cs="Times New Roman"/>
                <w:sz w:val="21"/>
                <w:szCs w:val="21"/>
              </w:rPr>
              <w:t>Van Ton-</w:t>
            </w:r>
            <w:proofErr w:type="spellStart"/>
            <w:r w:rsidRPr="00120B0C">
              <w:rPr>
                <w:rFonts w:ascii="Verdana" w:eastAsia="Times New Roman" w:hAnsi="Verdana" w:cs="Times New Roman"/>
                <w:sz w:val="21"/>
                <w:szCs w:val="21"/>
              </w:rPr>
              <w:t>Quinlivan</w:t>
            </w:r>
            <w:proofErr w:type="spellEnd"/>
            <w:r w:rsidRPr="00120B0C">
              <w:rPr>
                <w:rFonts w:ascii="Verdana" w:eastAsia="Times New Roman" w:hAnsi="Verdana" w:cs="Times New Roman"/>
                <w:sz w:val="21"/>
                <w:szCs w:val="21"/>
              </w:rPr>
              <w:br/>
            </w:r>
            <w:r w:rsidRPr="00120B0C">
              <w:rPr>
                <w:rFonts w:ascii="Verdana" w:eastAsia="Times New Roman" w:hAnsi="Verdana" w:cs="Times New Roman"/>
                <w:sz w:val="21"/>
                <w:szCs w:val="21"/>
              </w:rPr>
              <w:br/>
            </w:r>
            <w:r w:rsidRPr="00120B0C">
              <w:rPr>
                <w:rFonts w:ascii="Verdana" w:eastAsia="Times New Roman" w:hAnsi="Verdana" w:cs="Times New Roman"/>
                <w:sz w:val="21"/>
                <w:szCs w:val="21"/>
              </w:rPr>
              <w:br/>
            </w:r>
            <w:r w:rsidRPr="00120B0C">
              <w:rPr>
                <w:rFonts w:ascii="Verdana" w:eastAsia="Times New Roman" w:hAnsi="Verdana" w:cs="Times New Roman"/>
                <w:sz w:val="21"/>
                <w:szCs w:val="21"/>
              </w:rPr>
              <w:br/>
              <w:t>(</w:t>
            </w:r>
            <w:hyperlink r:id="rId8" w:tgtFrame="_blank" w:history="1">
              <w:r w:rsidRPr="00120B0C">
                <w:rPr>
                  <w:rFonts w:ascii="Verdana" w:eastAsia="Times New Roman" w:hAnsi="Verdana" w:cs="Times New Roman"/>
                  <w:b/>
                  <w:bCs/>
                  <w:color w:val="925305"/>
                  <w:sz w:val="21"/>
                  <w:szCs w:val="21"/>
                  <w:u w:val="single"/>
                  <w:bdr w:val="none" w:sz="0" w:space="0" w:color="auto" w:frame="1"/>
                </w:rPr>
                <w:t>Profile</w:t>
              </w:r>
            </w:hyperlink>
            <w:r w:rsidRPr="00120B0C">
              <w:rPr>
                <w:rFonts w:ascii="Verdana" w:eastAsia="Times New Roman" w:hAnsi="Verdana" w:cs="Times New Roman"/>
                <w:sz w:val="21"/>
                <w:szCs w:val="21"/>
              </w:rPr>
              <w:t>)</w:t>
            </w:r>
          </w:p>
        </w:tc>
        <w:tc>
          <w:tcPr>
            <w:tcW w:w="0" w:type="auto"/>
            <w:tcBorders>
              <w:left w:val="single" w:sz="6" w:space="0" w:color="CCCCCC"/>
              <w:bottom w:val="single" w:sz="6" w:space="0" w:color="CCCCCC"/>
            </w:tcBorders>
            <w:shd w:val="clear" w:color="auto" w:fill="FFFFFF"/>
            <w:hideMark/>
          </w:tcPr>
          <w:p w:rsidR="00120B0C" w:rsidRPr="00120B0C" w:rsidRDefault="00120B0C" w:rsidP="00120B0C">
            <w:pPr>
              <w:spacing w:after="0" w:line="240" w:lineRule="auto"/>
              <w:textAlignment w:val="baseline"/>
              <w:rPr>
                <w:rFonts w:ascii="Verdana" w:eastAsia="Times New Roman" w:hAnsi="Verdana" w:cs="Times New Roman"/>
                <w:sz w:val="21"/>
                <w:szCs w:val="21"/>
              </w:rPr>
            </w:pPr>
            <w:r w:rsidRPr="00120B0C">
              <w:rPr>
                <w:rFonts w:ascii="Verdana" w:eastAsia="Times New Roman" w:hAnsi="Verdana" w:cs="Times New Roman"/>
                <w:sz w:val="21"/>
                <w:szCs w:val="21"/>
              </w:rPr>
              <w:t>Vice Chancellor, Workforce &amp; Economic Development Division, CCCCO</w:t>
            </w:r>
          </w:p>
        </w:tc>
        <w:tc>
          <w:tcPr>
            <w:tcW w:w="0" w:type="auto"/>
            <w:tcBorders>
              <w:left w:val="single" w:sz="6" w:space="0" w:color="CCCCCC"/>
              <w:bottom w:val="single" w:sz="6" w:space="0" w:color="CCCCCC"/>
            </w:tcBorders>
            <w:shd w:val="clear" w:color="auto" w:fill="FFFFFF"/>
            <w:hideMark/>
          </w:tcPr>
          <w:p w:rsidR="00120B0C" w:rsidRPr="00120B0C" w:rsidRDefault="00120B0C" w:rsidP="00120B0C">
            <w:pPr>
              <w:spacing w:after="0" w:line="240" w:lineRule="auto"/>
              <w:jc w:val="center"/>
              <w:textAlignment w:val="baseline"/>
              <w:rPr>
                <w:rFonts w:ascii="Verdana" w:eastAsia="Times New Roman" w:hAnsi="Verdana" w:cs="Times New Roman"/>
                <w:sz w:val="21"/>
                <w:szCs w:val="21"/>
              </w:rPr>
            </w:pPr>
            <w:r w:rsidRPr="00120B0C">
              <w:rPr>
                <w:rFonts w:ascii="Verdana" w:eastAsia="Times New Roman" w:hAnsi="Verdana" w:cs="Times New Roman"/>
                <w:sz w:val="21"/>
                <w:szCs w:val="21"/>
              </w:rPr>
              <w:t>Designee by CCCCO Chancellor Brice Harris</w:t>
            </w:r>
          </w:p>
        </w:tc>
      </w:tr>
      <w:tr w:rsidR="00120B0C" w:rsidRPr="00120B0C" w:rsidTr="00120B0C">
        <w:trPr>
          <w:tblCellSpacing w:w="0" w:type="dxa"/>
        </w:trPr>
        <w:tc>
          <w:tcPr>
            <w:tcW w:w="0" w:type="auto"/>
            <w:tcBorders>
              <w:left w:val="single" w:sz="6" w:space="0" w:color="CCCCCC"/>
              <w:bottom w:val="single" w:sz="6" w:space="0" w:color="CCCCCC"/>
            </w:tcBorders>
            <w:shd w:val="clear" w:color="auto" w:fill="FFFFFF"/>
            <w:hideMark/>
          </w:tcPr>
          <w:p w:rsidR="00120B0C" w:rsidRPr="00120B0C" w:rsidRDefault="00120B0C" w:rsidP="00120B0C">
            <w:pPr>
              <w:spacing w:after="0" w:line="240" w:lineRule="auto"/>
              <w:textAlignment w:val="baseline"/>
              <w:rPr>
                <w:rFonts w:ascii="Verdana" w:eastAsia="Times New Roman" w:hAnsi="Verdana" w:cs="Times New Roman"/>
                <w:sz w:val="21"/>
                <w:szCs w:val="21"/>
              </w:rPr>
            </w:pPr>
            <w:r w:rsidRPr="00120B0C">
              <w:rPr>
                <w:rFonts w:ascii="Verdana" w:eastAsia="Times New Roman" w:hAnsi="Verdana" w:cs="Times New Roman"/>
                <w:sz w:val="21"/>
                <w:szCs w:val="21"/>
              </w:rPr>
              <w:t>Pamela Walker</w:t>
            </w:r>
            <w:r w:rsidRPr="00120B0C">
              <w:rPr>
                <w:rFonts w:ascii="Verdana" w:eastAsia="Times New Roman" w:hAnsi="Verdana" w:cs="Times New Roman"/>
                <w:sz w:val="21"/>
                <w:szCs w:val="21"/>
              </w:rPr>
              <w:br/>
            </w:r>
            <w:r w:rsidRPr="00120B0C">
              <w:rPr>
                <w:rFonts w:ascii="Verdana" w:eastAsia="Times New Roman" w:hAnsi="Verdana" w:cs="Times New Roman"/>
                <w:sz w:val="21"/>
                <w:szCs w:val="21"/>
              </w:rPr>
              <w:br/>
            </w:r>
            <w:r w:rsidRPr="00120B0C">
              <w:rPr>
                <w:rFonts w:ascii="Verdana" w:eastAsia="Times New Roman" w:hAnsi="Verdana" w:cs="Times New Roman"/>
                <w:sz w:val="21"/>
                <w:szCs w:val="21"/>
              </w:rPr>
              <w:br/>
            </w:r>
            <w:r w:rsidRPr="00120B0C">
              <w:rPr>
                <w:rFonts w:ascii="Verdana" w:eastAsia="Times New Roman" w:hAnsi="Verdana" w:cs="Times New Roman"/>
                <w:sz w:val="21"/>
                <w:szCs w:val="21"/>
              </w:rPr>
              <w:lastRenderedPageBreak/>
              <w:br/>
              <w:t>(</w:t>
            </w:r>
            <w:hyperlink r:id="rId9" w:tgtFrame="_blank" w:history="1">
              <w:r w:rsidRPr="00120B0C">
                <w:rPr>
                  <w:rFonts w:ascii="Verdana" w:eastAsia="Times New Roman" w:hAnsi="Verdana" w:cs="Times New Roman"/>
                  <w:b/>
                  <w:bCs/>
                  <w:color w:val="925305"/>
                  <w:sz w:val="21"/>
                  <w:szCs w:val="21"/>
                  <w:u w:val="single"/>
                  <w:bdr w:val="none" w:sz="0" w:space="0" w:color="auto" w:frame="1"/>
                </w:rPr>
                <w:t>Profile</w:t>
              </w:r>
            </w:hyperlink>
            <w:r w:rsidRPr="00120B0C">
              <w:rPr>
                <w:rFonts w:ascii="Verdana" w:eastAsia="Times New Roman" w:hAnsi="Verdana" w:cs="Times New Roman"/>
                <w:sz w:val="21"/>
                <w:szCs w:val="21"/>
              </w:rPr>
              <w:t>)</w:t>
            </w:r>
          </w:p>
        </w:tc>
        <w:tc>
          <w:tcPr>
            <w:tcW w:w="0" w:type="auto"/>
            <w:tcBorders>
              <w:left w:val="single" w:sz="6" w:space="0" w:color="CCCCCC"/>
              <w:bottom w:val="single" w:sz="6" w:space="0" w:color="CCCCCC"/>
            </w:tcBorders>
            <w:shd w:val="clear" w:color="auto" w:fill="FFFFFF"/>
            <w:hideMark/>
          </w:tcPr>
          <w:p w:rsidR="00120B0C" w:rsidRPr="00120B0C" w:rsidRDefault="00120B0C" w:rsidP="00120B0C">
            <w:pPr>
              <w:spacing w:after="0" w:line="240" w:lineRule="auto"/>
              <w:textAlignment w:val="baseline"/>
              <w:rPr>
                <w:rFonts w:ascii="Verdana" w:eastAsia="Times New Roman" w:hAnsi="Verdana" w:cs="Times New Roman"/>
                <w:sz w:val="21"/>
                <w:szCs w:val="21"/>
              </w:rPr>
            </w:pPr>
            <w:r w:rsidRPr="00120B0C">
              <w:rPr>
                <w:rFonts w:ascii="Verdana" w:eastAsia="Times New Roman" w:hAnsi="Verdana" w:cs="Times New Roman"/>
                <w:sz w:val="21"/>
                <w:szCs w:val="21"/>
              </w:rPr>
              <w:lastRenderedPageBreak/>
              <w:t>Vice Chancellor, Academic Affairs, CCCCO</w:t>
            </w:r>
          </w:p>
        </w:tc>
        <w:tc>
          <w:tcPr>
            <w:tcW w:w="0" w:type="auto"/>
            <w:tcBorders>
              <w:left w:val="single" w:sz="6" w:space="0" w:color="CCCCCC"/>
              <w:bottom w:val="single" w:sz="6" w:space="0" w:color="CCCCCC"/>
            </w:tcBorders>
            <w:shd w:val="clear" w:color="auto" w:fill="FFFFFF"/>
            <w:hideMark/>
          </w:tcPr>
          <w:p w:rsidR="00120B0C" w:rsidRPr="00120B0C" w:rsidRDefault="00120B0C" w:rsidP="00120B0C">
            <w:pPr>
              <w:spacing w:after="0" w:line="240" w:lineRule="auto"/>
              <w:jc w:val="center"/>
              <w:textAlignment w:val="baseline"/>
              <w:rPr>
                <w:rFonts w:ascii="Verdana" w:eastAsia="Times New Roman" w:hAnsi="Verdana" w:cs="Times New Roman"/>
                <w:sz w:val="21"/>
                <w:szCs w:val="21"/>
              </w:rPr>
            </w:pPr>
            <w:r w:rsidRPr="00120B0C">
              <w:rPr>
                <w:rFonts w:ascii="Verdana" w:eastAsia="Times New Roman" w:hAnsi="Verdana" w:cs="Times New Roman"/>
                <w:sz w:val="21"/>
                <w:szCs w:val="21"/>
              </w:rPr>
              <w:t>Designee by CCCCO Chancellor Brice Harris</w:t>
            </w:r>
          </w:p>
        </w:tc>
      </w:tr>
      <w:tr w:rsidR="00120B0C" w:rsidRPr="00120B0C" w:rsidTr="00120B0C">
        <w:trPr>
          <w:tblCellSpacing w:w="0" w:type="dxa"/>
        </w:trPr>
        <w:tc>
          <w:tcPr>
            <w:tcW w:w="0" w:type="auto"/>
            <w:tcBorders>
              <w:left w:val="single" w:sz="6" w:space="0" w:color="CCCCCC"/>
              <w:bottom w:val="single" w:sz="6" w:space="0" w:color="CCCCCC"/>
            </w:tcBorders>
            <w:shd w:val="clear" w:color="auto" w:fill="FFFFFF"/>
            <w:hideMark/>
          </w:tcPr>
          <w:p w:rsidR="00120B0C" w:rsidRPr="00120B0C" w:rsidRDefault="00120B0C" w:rsidP="00120B0C">
            <w:pPr>
              <w:spacing w:after="0" w:line="240" w:lineRule="auto"/>
              <w:textAlignment w:val="baseline"/>
              <w:rPr>
                <w:rFonts w:ascii="Verdana" w:eastAsia="Times New Roman" w:hAnsi="Verdana" w:cs="Times New Roman"/>
                <w:sz w:val="21"/>
                <w:szCs w:val="21"/>
              </w:rPr>
            </w:pPr>
            <w:r w:rsidRPr="00120B0C">
              <w:rPr>
                <w:rFonts w:ascii="Verdana" w:eastAsia="Times New Roman" w:hAnsi="Verdana" w:cs="Times New Roman"/>
                <w:sz w:val="21"/>
                <w:szCs w:val="21"/>
              </w:rPr>
              <w:t xml:space="preserve">Russell </w:t>
            </w:r>
            <w:proofErr w:type="spellStart"/>
            <w:r w:rsidRPr="00120B0C">
              <w:rPr>
                <w:rFonts w:ascii="Verdana" w:eastAsia="Times New Roman" w:hAnsi="Verdana" w:cs="Times New Roman"/>
                <w:sz w:val="21"/>
                <w:szCs w:val="21"/>
              </w:rPr>
              <w:t>Weikle</w:t>
            </w:r>
            <w:proofErr w:type="spellEnd"/>
          </w:p>
        </w:tc>
        <w:tc>
          <w:tcPr>
            <w:tcW w:w="0" w:type="auto"/>
            <w:tcBorders>
              <w:left w:val="single" w:sz="6" w:space="0" w:color="CCCCCC"/>
              <w:bottom w:val="single" w:sz="6" w:space="0" w:color="CCCCCC"/>
            </w:tcBorders>
            <w:shd w:val="clear" w:color="auto" w:fill="FFFFFF"/>
            <w:hideMark/>
          </w:tcPr>
          <w:p w:rsidR="00120B0C" w:rsidRPr="00120B0C" w:rsidRDefault="00120B0C" w:rsidP="00120B0C">
            <w:pPr>
              <w:spacing w:after="0" w:line="240" w:lineRule="auto"/>
              <w:textAlignment w:val="baseline"/>
              <w:rPr>
                <w:rFonts w:ascii="Verdana" w:eastAsia="Times New Roman" w:hAnsi="Verdana" w:cs="Times New Roman"/>
                <w:sz w:val="21"/>
                <w:szCs w:val="21"/>
              </w:rPr>
            </w:pPr>
            <w:r w:rsidRPr="00120B0C">
              <w:rPr>
                <w:rFonts w:ascii="Verdana" w:eastAsia="Times New Roman" w:hAnsi="Verdana" w:cs="Times New Roman"/>
                <w:sz w:val="21"/>
                <w:szCs w:val="21"/>
              </w:rPr>
              <w:t>Career and College Transition Division, CDE</w:t>
            </w:r>
          </w:p>
        </w:tc>
        <w:tc>
          <w:tcPr>
            <w:tcW w:w="0" w:type="auto"/>
            <w:tcBorders>
              <w:left w:val="single" w:sz="6" w:space="0" w:color="CCCCCC"/>
              <w:bottom w:val="single" w:sz="6" w:space="0" w:color="CCCCCC"/>
            </w:tcBorders>
            <w:shd w:val="clear" w:color="auto" w:fill="FFFFFF"/>
            <w:hideMark/>
          </w:tcPr>
          <w:p w:rsidR="00120B0C" w:rsidRPr="00120B0C" w:rsidRDefault="00120B0C" w:rsidP="00120B0C">
            <w:pPr>
              <w:spacing w:after="0" w:line="240" w:lineRule="auto"/>
              <w:jc w:val="center"/>
              <w:textAlignment w:val="baseline"/>
              <w:rPr>
                <w:rFonts w:ascii="Verdana" w:eastAsia="Times New Roman" w:hAnsi="Verdana" w:cs="Times New Roman"/>
                <w:sz w:val="21"/>
                <w:szCs w:val="21"/>
              </w:rPr>
            </w:pPr>
            <w:r w:rsidRPr="00120B0C">
              <w:rPr>
                <w:rFonts w:ascii="Verdana" w:eastAsia="Times New Roman" w:hAnsi="Verdana" w:cs="Times New Roman"/>
                <w:sz w:val="21"/>
                <w:szCs w:val="21"/>
              </w:rPr>
              <w:t xml:space="preserve">Designee by CDE Superintendent Tom </w:t>
            </w:r>
            <w:proofErr w:type="spellStart"/>
            <w:r w:rsidRPr="00120B0C">
              <w:rPr>
                <w:rFonts w:ascii="Verdana" w:eastAsia="Times New Roman" w:hAnsi="Verdana" w:cs="Times New Roman"/>
                <w:sz w:val="21"/>
                <w:szCs w:val="21"/>
              </w:rPr>
              <w:t>Torlakson</w:t>
            </w:r>
            <w:proofErr w:type="spellEnd"/>
          </w:p>
        </w:tc>
      </w:tr>
    </w:tbl>
    <w:p w:rsidR="00B63173" w:rsidRDefault="00B63173"/>
    <w:p w:rsidR="00120B0C" w:rsidRPr="00120B0C" w:rsidRDefault="00120B0C" w:rsidP="00120B0C">
      <w:pPr>
        <w:shd w:val="clear" w:color="auto" w:fill="FFFFFF"/>
        <w:spacing w:after="0" w:line="450" w:lineRule="atLeast"/>
        <w:textAlignment w:val="baseline"/>
        <w:outlineLvl w:val="0"/>
        <w:rPr>
          <w:rFonts w:ascii="Verdana" w:eastAsia="Times New Roman" w:hAnsi="Verdana" w:cs="Times New Roman"/>
          <w:b/>
          <w:bCs/>
          <w:color w:val="1675A3"/>
          <w:spacing w:val="-7"/>
          <w:kern w:val="36"/>
          <w:sz w:val="36"/>
          <w:szCs w:val="36"/>
        </w:rPr>
      </w:pPr>
      <w:r w:rsidRPr="00120B0C">
        <w:rPr>
          <w:rFonts w:ascii="Verdana" w:eastAsia="Times New Roman" w:hAnsi="Verdana" w:cs="Times New Roman"/>
          <w:b/>
          <w:bCs/>
          <w:color w:val="1675A3"/>
          <w:spacing w:val="-7"/>
          <w:kern w:val="36"/>
          <w:sz w:val="36"/>
          <w:szCs w:val="36"/>
        </w:rPr>
        <w:t>Adult Education Block Grant Framework</w:t>
      </w:r>
    </w:p>
    <w:p w:rsidR="00120B0C" w:rsidRPr="00120B0C" w:rsidRDefault="00120B0C" w:rsidP="00120B0C">
      <w:pPr>
        <w:shd w:val="clear" w:color="auto" w:fill="FFFFFF"/>
        <w:spacing w:after="150" w:line="240" w:lineRule="auto"/>
        <w:textAlignment w:val="baseline"/>
        <w:outlineLvl w:val="1"/>
        <w:rPr>
          <w:rFonts w:ascii="Verdana" w:eastAsia="Times New Roman" w:hAnsi="Verdana" w:cs="Times New Roman"/>
          <w:b/>
          <w:bCs/>
          <w:color w:val="105272"/>
          <w:spacing w:val="-7"/>
          <w:sz w:val="30"/>
          <w:szCs w:val="30"/>
        </w:rPr>
      </w:pPr>
      <w:r w:rsidRPr="00120B0C">
        <w:rPr>
          <w:rFonts w:ascii="Verdana" w:eastAsia="Times New Roman" w:hAnsi="Verdana" w:cs="Times New Roman"/>
          <w:b/>
          <w:bCs/>
          <w:color w:val="105272"/>
          <w:spacing w:val="-7"/>
          <w:sz w:val="30"/>
          <w:szCs w:val="30"/>
        </w:rPr>
        <w:t>Work Group</w:t>
      </w:r>
    </w:p>
    <w:p w:rsidR="00120B0C" w:rsidRPr="00120B0C" w:rsidRDefault="00120B0C" w:rsidP="00120B0C">
      <w:pPr>
        <w:shd w:val="clear" w:color="auto" w:fill="FFFFFF"/>
        <w:spacing w:after="270" w:line="240" w:lineRule="auto"/>
        <w:textAlignment w:val="baseline"/>
        <w:rPr>
          <w:rFonts w:ascii="Verdana" w:eastAsia="Times New Roman" w:hAnsi="Verdana" w:cs="Times New Roman"/>
          <w:color w:val="444444"/>
          <w:sz w:val="21"/>
          <w:szCs w:val="21"/>
        </w:rPr>
      </w:pPr>
      <w:r w:rsidRPr="00120B0C">
        <w:rPr>
          <w:rFonts w:ascii="Verdana" w:eastAsia="Times New Roman" w:hAnsi="Verdana" w:cs="Times New Roman"/>
          <w:color w:val="444444"/>
          <w:sz w:val="21"/>
          <w:szCs w:val="21"/>
        </w:rPr>
        <w:t>The AEBG Work Group, established by the AEBG Cabinet, originally had twelve members: four representing adult education programs in school districts; four representing adult education programs in community colleges; and four staff members, two from the CCCCO and two from the CDE. This Work Group developed a comprehensive Request for Application to fund planning and implementation grants. The AEBG Cabinet has leveraged the expertise of this Work Group, composed of K-12 and Community College adult education representatives, with great success through the first phase of this project.</w:t>
      </w:r>
    </w:p>
    <w:p w:rsidR="00120B0C" w:rsidRPr="00120B0C" w:rsidRDefault="00120B0C" w:rsidP="00120B0C">
      <w:pPr>
        <w:shd w:val="clear" w:color="auto" w:fill="FFFFFF"/>
        <w:spacing w:after="270" w:line="240" w:lineRule="auto"/>
        <w:textAlignment w:val="baseline"/>
        <w:rPr>
          <w:rFonts w:ascii="Verdana" w:eastAsia="Times New Roman" w:hAnsi="Verdana" w:cs="Times New Roman"/>
          <w:color w:val="444444"/>
          <w:sz w:val="21"/>
          <w:szCs w:val="21"/>
        </w:rPr>
      </w:pPr>
      <w:r w:rsidRPr="00120B0C">
        <w:rPr>
          <w:rFonts w:ascii="Verdana" w:eastAsia="Times New Roman" w:hAnsi="Verdana" w:cs="Times New Roman"/>
          <w:color w:val="444444"/>
          <w:sz w:val="21"/>
          <w:szCs w:val="21"/>
        </w:rPr>
        <w:t>After completing the first phase of the project, the Cabinet expanded the Work Group. This new Work Group was tasked with developing the legislative report (required by AB 86) based on the regional plans submitted by each of the 70 consortia. That report was submitted to the Legislature in March, 2015.</w:t>
      </w:r>
    </w:p>
    <w:p w:rsidR="00120B0C" w:rsidRPr="00120B0C" w:rsidRDefault="00120B0C" w:rsidP="00120B0C">
      <w:pPr>
        <w:shd w:val="clear" w:color="auto" w:fill="FFFFFF"/>
        <w:spacing w:after="270" w:line="240" w:lineRule="auto"/>
        <w:textAlignment w:val="baseline"/>
        <w:rPr>
          <w:rFonts w:ascii="Verdana" w:eastAsia="Times New Roman" w:hAnsi="Verdana" w:cs="Times New Roman"/>
          <w:color w:val="444444"/>
          <w:sz w:val="21"/>
          <w:szCs w:val="21"/>
        </w:rPr>
      </w:pPr>
      <w:r w:rsidRPr="00120B0C">
        <w:rPr>
          <w:rFonts w:ascii="Verdana" w:eastAsia="Times New Roman" w:hAnsi="Verdana" w:cs="Times New Roman"/>
          <w:color w:val="444444"/>
          <w:sz w:val="21"/>
          <w:szCs w:val="21"/>
        </w:rPr>
        <w:t>Listed below is the current roster of AEBG Work Group members.</w:t>
      </w:r>
    </w:p>
    <w:tbl>
      <w:tblPr>
        <w:tblW w:w="0" w:type="auto"/>
        <w:tblCellSpacing w:w="0" w:type="dxa"/>
        <w:tblBorders>
          <w:top w:val="single" w:sz="6" w:space="0" w:color="CCCCCC"/>
          <w:right w:val="single" w:sz="6" w:space="0" w:color="CCCCCC"/>
        </w:tblBorders>
        <w:shd w:val="clear" w:color="auto" w:fill="FFFFFF"/>
        <w:tblCellMar>
          <w:top w:w="48" w:type="dxa"/>
          <w:left w:w="48" w:type="dxa"/>
          <w:bottom w:w="48" w:type="dxa"/>
          <w:right w:w="48" w:type="dxa"/>
        </w:tblCellMar>
        <w:tblLook w:val="04A0" w:firstRow="1" w:lastRow="0" w:firstColumn="1" w:lastColumn="0" w:noHBand="0" w:noVBand="1"/>
      </w:tblPr>
      <w:tblGrid>
        <w:gridCol w:w="2790"/>
        <w:gridCol w:w="6554"/>
      </w:tblGrid>
      <w:tr w:rsidR="00120B0C" w:rsidRPr="00120B0C" w:rsidTr="00120B0C">
        <w:trPr>
          <w:tblCellSpacing w:w="0" w:type="dxa"/>
        </w:trPr>
        <w:tc>
          <w:tcPr>
            <w:tcW w:w="2985" w:type="dxa"/>
            <w:tcBorders>
              <w:left w:val="single" w:sz="6" w:space="0" w:color="CCCCCC"/>
              <w:bottom w:val="single" w:sz="6" w:space="0" w:color="CCCCCC"/>
            </w:tcBorders>
            <w:shd w:val="clear" w:color="auto" w:fill="EDEDED"/>
            <w:hideMark/>
          </w:tcPr>
          <w:p w:rsidR="00120B0C" w:rsidRPr="00120B0C" w:rsidRDefault="00120B0C" w:rsidP="00120B0C">
            <w:pPr>
              <w:spacing w:after="0" w:line="240" w:lineRule="auto"/>
              <w:textAlignment w:val="baseline"/>
              <w:rPr>
                <w:rFonts w:ascii="Verdana" w:eastAsia="Times New Roman" w:hAnsi="Verdana" w:cs="Times New Roman"/>
                <w:sz w:val="21"/>
                <w:szCs w:val="21"/>
              </w:rPr>
            </w:pPr>
            <w:r w:rsidRPr="00120B0C">
              <w:rPr>
                <w:rFonts w:ascii="Verdana" w:eastAsia="Times New Roman" w:hAnsi="Verdana" w:cs="Times New Roman"/>
                <w:b/>
                <w:bCs/>
                <w:sz w:val="21"/>
                <w:szCs w:val="21"/>
                <w:bdr w:val="none" w:sz="0" w:space="0" w:color="auto" w:frame="1"/>
              </w:rPr>
              <w:t>Name</w:t>
            </w:r>
          </w:p>
        </w:tc>
        <w:tc>
          <w:tcPr>
            <w:tcW w:w="6405" w:type="dxa"/>
            <w:tcBorders>
              <w:left w:val="single" w:sz="6" w:space="0" w:color="CCCCCC"/>
              <w:bottom w:val="single" w:sz="6" w:space="0" w:color="CCCCCC"/>
            </w:tcBorders>
            <w:shd w:val="clear" w:color="auto" w:fill="EDEDED"/>
            <w:hideMark/>
          </w:tcPr>
          <w:p w:rsidR="00120B0C" w:rsidRPr="00120B0C" w:rsidRDefault="00120B0C" w:rsidP="00120B0C">
            <w:pPr>
              <w:spacing w:after="0" w:line="240" w:lineRule="auto"/>
              <w:textAlignment w:val="baseline"/>
              <w:rPr>
                <w:rFonts w:ascii="Verdana" w:eastAsia="Times New Roman" w:hAnsi="Verdana" w:cs="Times New Roman"/>
                <w:sz w:val="21"/>
                <w:szCs w:val="21"/>
              </w:rPr>
            </w:pPr>
            <w:r w:rsidRPr="00120B0C">
              <w:rPr>
                <w:rFonts w:ascii="Verdana" w:eastAsia="Times New Roman" w:hAnsi="Verdana" w:cs="Times New Roman"/>
                <w:b/>
                <w:bCs/>
                <w:sz w:val="21"/>
                <w:szCs w:val="21"/>
                <w:bdr w:val="none" w:sz="0" w:space="0" w:color="auto" w:frame="1"/>
              </w:rPr>
              <w:t>Organization</w:t>
            </w:r>
          </w:p>
        </w:tc>
      </w:tr>
      <w:tr w:rsidR="00120B0C" w:rsidRPr="00120B0C" w:rsidTr="00120B0C">
        <w:trPr>
          <w:tblCellSpacing w:w="0" w:type="dxa"/>
        </w:trPr>
        <w:tc>
          <w:tcPr>
            <w:tcW w:w="0" w:type="auto"/>
            <w:tcBorders>
              <w:left w:val="single" w:sz="6" w:space="0" w:color="CCCCCC"/>
              <w:bottom w:val="single" w:sz="6" w:space="0" w:color="CCCCCC"/>
            </w:tcBorders>
            <w:shd w:val="clear" w:color="auto" w:fill="FFFFFF"/>
            <w:vAlign w:val="center"/>
            <w:hideMark/>
          </w:tcPr>
          <w:p w:rsidR="00120B0C" w:rsidRPr="00120B0C" w:rsidRDefault="00120B0C" w:rsidP="00120B0C">
            <w:pPr>
              <w:spacing w:after="0" w:line="240" w:lineRule="auto"/>
              <w:rPr>
                <w:rFonts w:ascii="Verdana" w:eastAsia="Times New Roman" w:hAnsi="Verdana" w:cs="Times New Roman"/>
                <w:sz w:val="21"/>
                <w:szCs w:val="21"/>
              </w:rPr>
            </w:pPr>
            <w:r w:rsidRPr="00120B0C">
              <w:rPr>
                <w:rFonts w:ascii="Verdana" w:eastAsia="Times New Roman" w:hAnsi="Verdana" w:cs="Times New Roman"/>
                <w:sz w:val="21"/>
                <w:szCs w:val="21"/>
              </w:rPr>
              <w:t xml:space="preserve">John </w:t>
            </w:r>
            <w:proofErr w:type="spellStart"/>
            <w:r w:rsidRPr="00120B0C">
              <w:rPr>
                <w:rFonts w:ascii="Verdana" w:eastAsia="Times New Roman" w:hAnsi="Verdana" w:cs="Times New Roman"/>
                <w:sz w:val="21"/>
                <w:szCs w:val="21"/>
              </w:rPr>
              <w:t>Stanskas</w:t>
            </w:r>
            <w:proofErr w:type="spellEnd"/>
          </w:p>
        </w:tc>
        <w:tc>
          <w:tcPr>
            <w:tcW w:w="0" w:type="auto"/>
            <w:tcBorders>
              <w:left w:val="single" w:sz="6" w:space="0" w:color="CCCCCC"/>
              <w:bottom w:val="single" w:sz="6" w:space="0" w:color="CCCCCC"/>
            </w:tcBorders>
            <w:shd w:val="clear" w:color="auto" w:fill="FFFFFF"/>
            <w:vAlign w:val="center"/>
            <w:hideMark/>
          </w:tcPr>
          <w:p w:rsidR="00120B0C" w:rsidRPr="00120B0C" w:rsidRDefault="00120B0C" w:rsidP="00120B0C">
            <w:pPr>
              <w:spacing w:after="0" w:line="240" w:lineRule="auto"/>
              <w:rPr>
                <w:rFonts w:ascii="Verdana" w:eastAsia="Times New Roman" w:hAnsi="Verdana" w:cs="Times New Roman"/>
                <w:sz w:val="21"/>
                <w:szCs w:val="21"/>
              </w:rPr>
            </w:pPr>
            <w:r w:rsidRPr="00120B0C">
              <w:rPr>
                <w:rFonts w:ascii="Verdana" w:eastAsia="Times New Roman" w:hAnsi="Verdana" w:cs="Times New Roman"/>
                <w:sz w:val="21"/>
                <w:szCs w:val="21"/>
              </w:rPr>
              <w:t>Academic Senate for California Community Colleges</w:t>
            </w:r>
          </w:p>
        </w:tc>
      </w:tr>
      <w:tr w:rsidR="00120B0C" w:rsidRPr="00120B0C" w:rsidTr="00120B0C">
        <w:trPr>
          <w:tblCellSpacing w:w="0" w:type="dxa"/>
        </w:trPr>
        <w:tc>
          <w:tcPr>
            <w:tcW w:w="0" w:type="auto"/>
            <w:tcBorders>
              <w:left w:val="single" w:sz="6" w:space="0" w:color="CCCCCC"/>
              <w:bottom w:val="single" w:sz="6" w:space="0" w:color="CCCCCC"/>
            </w:tcBorders>
            <w:shd w:val="clear" w:color="auto" w:fill="FFFFFF"/>
            <w:vAlign w:val="center"/>
            <w:hideMark/>
          </w:tcPr>
          <w:p w:rsidR="00120B0C" w:rsidRPr="00120B0C" w:rsidRDefault="00120B0C" w:rsidP="00120B0C">
            <w:pPr>
              <w:spacing w:after="0" w:line="240" w:lineRule="auto"/>
              <w:rPr>
                <w:rFonts w:ascii="Verdana" w:eastAsia="Times New Roman" w:hAnsi="Verdana" w:cs="Times New Roman"/>
                <w:sz w:val="21"/>
                <w:szCs w:val="21"/>
              </w:rPr>
            </w:pPr>
            <w:r w:rsidRPr="00120B0C">
              <w:rPr>
                <w:rFonts w:ascii="Verdana" w:eastAsia="Times New Roman" w:hAnsi="Verdana" w:cs="Times New Roman"/>
                <w:sz w:val="21"/>
                <w:szCs w:val="21"/>
              </w:rPr>
              <w:t xml:space="preserve">Megan </w:t>
            </w:r>
            <w:proofErr w:type="spellStart"/>
            <w:r w:rsidRPr="00120B0C">
              <w:rPr>
                <w:rFonts w:ascii="Verdana" w:eastAsia="Times New Roman" w:hAnsi="Verdana" w:cs="Times New Roman"/>
                <w:sz w:val="21"/>
                <w:szCs w:val="21"/>
              </w:rPr>
              <w:t>Turrill</w:t>
            </w:r>
            <w:proofErr w:type="spellEnd"/>
            <w:r w:rsidRPr="00120B0C">
              <w:rPr>
                <w:rFonts w:ascii="Verdana" w:eastAsia="Times New Roman" w:hAnsi="Verdana" w:cs="Times New Roman"/>
                <w:sz w:val="21"/>
                <w:szCs w:val="21"/>
              </w:rPr>
              <w:br/>
            </w:r>
            <w:r w:rsidRPr="00120B0C">
              <w:rPr>
                <w:rFonts w:ascii="Verdana" w:eastAsia="Times New Roman" w:hAnsi="Verdana" w:cs="Times New Roman"/>
                <w:i/>
                <w:iCs/>
                <w:sz w:val="21"/>
                <w:szCs w:val="21"/>
                <w:bdr w:val="none" w:sz="0" w:space="0" w:color="auto" w:frame="1"/>
              </w:rPr>
              <w:t>Student Representative</w:t>
            </w:r>
          </w:p>
        </w:tc>
        <w:tc>
          <w:tcPr>
            <w:tcW w:w="0" w:type="auto"/>
            <w:tcBorders>
              <w:left w:val="single" w:sz="6" w:space="0" w:color="CCCCCC"/>
              <w:bottom w:val="single" w:sz="6" w:space="0" w:color="CCCCCC"/>
            </w:tcBorders>
            <w:shd w:val="clear" w:color="auto" w:fill="FFFFFF"/>
            <w:hideMark/>
          </w:tcPr>
          <w:p w:rsidR="00120B0C" w:rsidRPr="00120B0C" w:rsidRDefault="00120B0C" w:rsidP="00120B0C">
            <w:pPr>
              <w:spacing w:after="0" w:line="240" w:lineRule="auto"/>
              <w:rPr>
                <w:rFonts w:ascii="Verdana" w:eastAsia="Times New Roman" w:hAnsi="Verdana" w:cs="Times New Roman"/>
                <w:sz w:val="21"/>
                <w:szCs w:val="21"/>
              </w:rPr>
            </w:pPr>
            <w:r w:rsidRPr="00120B0C">
              <w:rPr>
                <w:rFonts w:ascii="Verdana" w:eastAsia="Times New Roman" w:hAnsi="Verdana" w:cs="Times New Roman"/>
                <w:sz w:val="21"/>
                <w:szCs w:val="21"/>
              </w:rPr>
              <w:t>Academic Senate for California Community Colleges</w:t>
            </w:r>
          </w:p>
        </w:tc>
      </w:tr>
      <w:tr w:rsidR="00120B0C" w:rsidRPr="00120B0C" w:rsidTr="00120B0C">
        <w:trPr>
          <w:tblCellSpacing w:w="0" w:type="dxa"/>
        </w:trPr>
        <w:tc>
          <w:tcPr>
            <w:tcW w:w="0" w:type="auto"/>
            <w:tcBorders>
              <w:left w:val="single" w:sz="6" w:space="0" w:color="CCCCCC"/>
              <w:bottom w:val="single" w:sz="6" w:space="0" w:color="CCCCCC"/>
            </w:tcBorders>
            <w:shd w:val="clear" w:color="auto" w:fill="FFFFFF"/>
            <w:vAlign w:val="center"/>
            <w:hideMark/>
          </w:tcPr>
          <w:p w:rsidR="00120B0C" w:rsidRPr="00120B0C" w:rsidRDefault="00120B0C" w:rsidP="00120B0C">
            <w:pPr>
              <w:spacing w:after="0" w:line="240" w:lineRule="auto"/>
              <w:rPr>
                <w:rFonts w:ascii="Verdana" w:eastAsia="Times New Roman" w:hAnsi="Verdana" w:cs="Times New Roman"/>
                <w:sz w:val="21"/>
                <w:szCs w:val="21"/>
              </w:rPr>
            </w:pPr>
            <w:r w:rsidRPr="00120B0C">
              <w:rPr>
                <w:rFonts w:ascii="Verdana" w:eastAsia="Times New Roman" w:hAnsi="Verdana" w:cs="Times New Roman"/>
                <w:sz w:val="21"/>
                <w:szCs w:val="21"/>
              </w:rPr>
              <w:t>Mike Reese</w:t>
            </w:r>
          </w:p>
        </w:tc>
        <w:tc>
          <w:tcPr>
            <w:tcW w:w="0" w:type="auto"/>
            <w:tcBorders>
              <w:left w:val="single" w:sz="6" w:space="0" w:color="CCCCCC"/>
              <w:bottom w:val="single" w:sz="6" w:space="0" w:color="CCCCCC"/>
            </w:tcBorders>
            <w:shd w:val="clear" w:color="auto" w:fill="FFFFFF"/>
            <w:vAlign w:val="center"/>
            <w:hideMark/>
          </w:tcPr>
          <w:p w:rsidR="00120B0C" w:rsidRPr="00120B0C" w:rsidRDefault="00120B0C" w:rsidP="00120B0C">
            <w:pPr>
              <w:spacing w:after="0" w:line="240" w:lineRule="auto"/>
              <w:rPr>
                <w:rFonts w:ascii="Verdana" w:eastAsia="Times New Roman" w:hAnsi="Verdana" w:cs="Times New Roman"/>
                <w:sz w:val="21"/>
                <w:szCs w:val="21"/>
              </w:rPr>
            </w:pPr>
            <w:r w:rsidRPr="00120B0C">
              <w:rPr>
                <w:rFonts w:ascii="Verdana" w:eastAsia="Times New Roman" w:hAnsi="Verdana" w:cs="Times New Roman"/>
                <w:sz w:val="21"/>
                <w:szCs w:val="21"/>
              </w:rPr>
              <w:t>Association of California Community College Administrators</w:t>
            </w:r>
          </w:p>
        </w:tc>
      </w:tr>
      <w:tr w:rsidR="00120B0C" w:rsidRPr="00120B0C" w:rsidTr="00120B0C">
        <w:trPr>
          <w:tblCellSpacing w:w="0" w:type="dxa"/>
        </w:trPr>
        <w:tc>
          <w:tcPr>
            <w:tcW w:w="0" w:type="auto"/>
            <w:tcBorders>
              <w:left w:val="single" w:sz="6" w:space="0" w:color="CCCCCC"/>
              <w:bottom w:val="single" w:sz="6" w:space="0" w:color="CCCCCC"/>
            </w:tcBorders>
            <w:shd w:val="clear" w:color="auto" w:fill="FFFFFF"/>
            <w:vAlign w:val="center"/>
            <w:hideMark/>
          </w:tcPr>
          <w:p w:rsidR="00120B0C" w:rsidRPr="00120B0C" w:rsidRDefault="00120B0C" w:rsidP="00120B0C">
            <w:pPr>
              <w:spacing w:after="0" w:line="240" w:lineRule="auto"/>
              <w:rPr>
                <w:rFonts w:ascii="Verdana" w:eastAsia="Times New Roman" w:hAnsi="Verdana" w:cs="Times New Roman"/>
                <w:sz w:val="21"/>
                <w:szCs w:val="21"/>
              </w:rPr>
            </w:pPr>
            <w:r w:rsidRPr="00120B0C">
              <w:rPr>
                <w:rFonts w:ascii="Verdana" w:eastAsia="Times New Roman" w:hAnsi="Verdana" w:cs="Times New Roman"/>
                <w:sz w:val="21"/>
                <w:szCs w:val="21"/>
              </w:rPr>
              <w:t xml:space="preserve">Rocky </w:t>
            </w:r>
            <w:proofErr w:type="spellStart"/>
            <w:r w:rsidRPr="00120B0C">
              <w:rPr>
                <w:rFonts w:ascii="Verdana" w:eastAsia="Times New Roman" w:hAnsi="Verdana" w:cs="Times New Roman"/>
                <w:sz w:val="21"/>
                <w:szCs w:val="21"/>
              </w:rPr>
              <w:t>Bettar</w:t>
            </w:r>
            <w:proofErr w:type="spellEnd"/>
          </w:p>
        </w:tc>
        <w:tc>
          <w:tcPr>
            <w:tcW w:w="0" w:type="auto"/>
            <w:tcBorders>
              <w:left w:val="single" w:sz="6" w:space="0" w:color="CCCCCC"/>
              <w:bottom w:val="single" w:sz="6" w:space="0" w:color="CCCCCC"/>
            </w:tcBorders>
            <w:shd w:val="clear" w:color="auto" w:fill="FFFFFF"/>
            <w:vAlign w:val="center"/>
            <w:hideMark/>
          </w:tcPr>
          <w:p w:rsidR="00120B0C" w:rsidRPr="00120B0C" w:rsidRDefault="00120B0C" w:rsidP="00120B0C">
            <w:pPr>
              <w:spacing w:after="0" w:line="240" w:lineRule="auto"/>
              <w:rPr>
                <w:rFonts w:ascii="Verdana" w:eastAsia="Times New Roman" w:hAnsi="Verdana" w:cs="Times New Roman"/>
                <w:sz w:val="21"/>
                <w:szCs w:val="21"/>
              </w:rPr>
            </w:pPr>
            <w:r w:rsidRPr="00120B0C">
              <w:rPr>
                <w:rFonts w:ascii="Verdana" w:eastAsia="Times New Roman" w:hAnsi="Verdana" w:cs="Times New Roman"/>
                <w:sz w:val="21"/>
                <w:szCs w:val="21"/>
              </w:rPr>
              <w:t>Association of California School Administrators</w:t>
            </w:r>
          </w:p>
        </w:tc>
      </w:tr>
      <w:tr w:rsidR="00120B0C" w:rsidRPr="00120B0C" w:rsidTr="00120B0C">
        <w:trPr>
          <w:tblCellSpacing w:w="0" w:type="dxa"/>
        </w:trPr>
        <w:tc>
          <w:tcPr>
            <w:tcW w:w="0" w:type="auto"/>
            <w:tcBorders>
              <w:left w:val="single" w:sz="6" w:space="0" w:color="CCCCCC"/>
              <w:bottom w:val="single" w:sz="6" w:space="0" w:color="CCCCCC"/>
            </w:tcBorders>
            <w:shd w:val="clear" w:color="auto" w:fill="FFFFFF"/>
            <w:vAlign w:val="center"/>
            <w:hideMark/>
          </w:tcPr>
          <w:p w:rsidR="00120B0C" w:rsidRPr="00120B0C" w:rsidRDefault="00120B0C" w:rsidP="00120B0C">
            <w:pPr>
              <w:spacing w:after="0" w:line="240" w:lineRule="auto"/>
              <w:rPr>
                <w:rFonts w:ascii="Verdana" w:eastAsia="Times New Roman" w:hAnsi="Verdana" w:cs="Times New Roman"/>
                <w:sz w:val="21"/>
                <w:szCs w:val="21"/>
              </w:rPr>
            </w:pPr>
            <w:r w:rsidRPr="00120B0C">
              <w:rPr>
                <w:rFonts w:ascii="Verdana" w:eastAsia="Times New Roman" w:hAnsi="Verdana" w:cs="Times New Roman"/>
                <w:sz w:val="21"/>
                <w:szCs w:val="21"/>
              </w:rPr>
              <w:t>JoAnn Higdon</w:t>
            </w:r>
          </w:p>
        </w:tc>
        <w:tc>
          <w:tcPr>
            <w:tcW w:w="0" w:type="auto"/>
            <w:tcBorders>
              <w:left w:val="single" w:sz="6" w:space="0" w:color="CCCCCC"/>
              <w:bottom w:val="single" w:sz="6" w:space="0" w:color="CCCCCC"/>
            </w:tcBorders>
            <w:shd w:val="clear" w:color="auto" w:fill="FFFFFF"/>
            <w:vAlign w:val="center"/>
            <w:hideMark/>
          </w:tcPr>
          <w:p w:rsidR="00120B0C" w:rsidRPr="00120B0C" w:rsidRDefault="00120B0C" w:rsidP="00120B0C">
            <w:pPr>
              <w:spacing w:after="0" w:line="240" w:lineRule="auto"/>
              <w:rPr>
                <w:rFonts w:ascii="Verdana" w:eastAsia="Times New Roman" w:hAnsi="Verdana" w:cs="Times New Roman"/>
                <w:sz w:val="21"/>
                <w:szCs w:val="21"/>
              </w:rPr>
            </w:pPr>
            <w:r w:rsidRPr="00120B0C">
              <w:rPr>
                <w:rFonts w:ascii="Verdana" w:eastAsia="Times New Roman" w:hAnsi="Verdana" w:cs="Times New Roman"/>
                <w:sz w:val="21"/>
                <w:szCs w:val="21"/>
              </w:rPr>
              <w:t>Association of Chief Business Officials</w:t>
            </w:r>
          </w:p>
        </w:tc>
      </w:tr>
      <w:tr w:rsidR="00120B0C" w:rsidRPr="00120B0C" w:rsidTr="00120B0C">
        <w:trPr>
          <w:tblCellSpacing w:w="0" w:type="dxa"/>
        </w:trPr>
        <w:tc>
          <w:tcPr>
            <w:tcW w:w="0" w:type="auto"/>
            <w:tcBorders>
              <w:left w:val="single" w:sz="6" w:space="0" w:color="CCCCCC"/>
              <w:bottom w:val="single" w:sz="6" w:space="0" w:color="CCCCCC"/>
            </w:tcBorders>
            <w:shd w:val="clear" w:color="auto" w:fill="FFFFFF"/>
            <w:vAlign w:val="center"/>
            <w:hideMark/>
          </w:tcPr>
          <w:p w:rsidR="00120B0C" w:rsidRPr="00120B0C" w:rsidRDefault="00120B0C" w:rsidP="00120B0C">
            <w:pPr>
              <w:spacing w:after="0" w:line="240" w:lineRule="auto"/>
              <w:rPr>
                <w:rFonts w:ascii="Verdana" w:eastAsia="Times New Roman" w:hAnsi="Verdana" w:cs="Times New Roman"/>
                <w:sz w:val="21"/>
                <w:szCs w:val="21"/>
              </w:rPr>
            </w:pPr>
            <w:r w:rsidRPr="00120B0C">
              <w:rPr>
                <w:rFonts w:ascii="Verdana" w:eastAsia="Times New Roman" w:hAnsi="Verdana" w:cs="Times New Roman"/>
                <w:sz w:val="21"/>
                <w:szCs w:val="21"/>
              </w:rPr>
              <w:t xml:space="preserve">Cynthia </w:t>
            </w:r>
            <w:proofErr w:type="spellStart"/>
            <w:r w:rsidRPr="00120B0C">
              <w:rPr>
                <w:rFonts w:ascii="Verdana" w:eastAsia="Times New Roman" w:hAnsi="Verdana" w:cs="Times New Roman"/>
                <w:sz w:val="21"/>
                <w:szCs w:val="21"/>
              </w:rPr>
              <w:t>Parulan-Colfer</w:t>
            </w:r>
            <w:proofErr w:type="spellEnd"/>
          </w:p>
        </w:tc>
        <w:tc>
          <w:tcPr>
            <w:tcW w:w="0" w:type="auto"/>
            <w:tcBorders>
              <w:left w:val="single" w:sz="6" w:space="0" w:color="CCCCCC"/>
              <w:bottom w:val="single" w:sz="6" w:space="0" w:color="CCCCCC"/>
            </w:tcBorders>
            <w:shd w:val="clear" w:color="auto" w:fill="FFFFFF"/>
            <w:vAlign w:val="center"/>
            <w:hideMark/>
          </w:tcPr>
          <w:p w:rsidR="00120B0C" w:rsidRPr="00120B0C" w:rsidRDefault="00120B0C" w:rsidP="00120B0C">
            <w:pPr>
              <w:spacing w:after="0" w:line="240" w:lineRule="auto"/>
              <w:rPr>
                <w:rFonts w:ascii="Verdana" w:eastAsia="Times New Roman" w:hAnsi="Verdana" w:cs="Times New Roman"/>
                <w:sz w:val="21"/>
                <w:szCs w:val="21"/>
              </w:rPr>
            </w:pPr>
            <w:r w:rsidRPr="00120B0C">
              <w:rPr>
                <w:rFonts w:ascii="Verdana" w:eastAsia="Times New Roman" w:hAnsi="Verdana" w:cs="Times New Roman"/>
                <w:sz w:val="21"/>
                <w:szCs w:val="21"/>
              </w:rPr>
              <w:t>California Adult Education Administration Association</w:t>
            </w:r>
          </w:p>
        </w:tc>
      </w:tr>
      <w:tr w:rsidR="00120B0C" w:rsidRPr="00120B0C" w:rsidTr="00120B0C">
        <w:trPr>
          <w:tblCellSpacing w:w="0" w:type="dxa"/>
        </w:trPr>
        <w:tc>
          <w:tcPr>
            <w:tcW w:w="0" w:type="auto"/>
            <w:tcBorders>
              <w:left w:val="single" w:sz="6" w:space="0" w:color="CCCCCC"/>
              <w:bottom w:val="single" w:sz="6" w:space="0" w:color="CCCCCC"/>
            </w:tcBorders>
            <w:shd w:val="clear" w:color="auto" w:fill="FFFFFF"/>
            <w:vAlign w:val="center"/>
            <w:hideMark/>
          </w:tcPr>
          <w:p w:rsidR="00120B0C" w:rsidRPr="00120B0C" w:rsidRDefault="00120B0C" w:rsidP="00120B0C">
            <w:pPr>
              <w:spacing w:after="0" w:line="240" w:lineRule="auto"/>
              <w:rPr>
                <w:rFonts w:ascii="Verdana" w:eastAsia="Times New Roman" w:hAnsi="Verdana" w:cs="Times New Roman"/>
                <w:sz w:val="21"/>
                <w:szCs w:val="21"/>
              </w:rPr>
            </w:pPr>
          </w:p>
        </w:tc>
        <w:tc>
          <w:tcPr>
            <w:tcW w:w="0" w:type="auto"/>
            <w:tcBorders>
              <w:left w:val="single" w:sz="6" w:space="0" w:color="CCCCCC"/>
              <w:bottom w:val="single" w:sz="6" w:space="0" w:color="CCCCCC"/>
            </w:tcBorders>
            <w:shd w:val="clear" w:color="auto" w:fill="FFFFFF"/>
            <w:vAlign w:val="center"/>
            <w:hideMark/>
          </w:tcPr>
          <w:p w:rsidR="00120B0C" w:rsidRPr="00120B0C" w:rsidRDefault="00120B0C" w:rsidP="00120B0C">
            <w:pPr>
              <w:spacing w:after="0" w:line="240" w:lineRule="auto"/>
              <w:rPr>
                <w:rFonts w:ascii="Verdana" w:eastAsia="Times New Roman" w:hAnsi="Verdana" w:cs="Times New Roman"/>
                <w:sz w:val="21"/>
                <w:szCs w:val="21"/>
              </w:rPr>
            </w:pPr>
            <w:r w:rsidRPr="00120B0C">
              <w:rPr>
                <w:rFonts w:ascii="Verdana" w:eastAsia="Times New Roman" w:hAnsi="Verdana" w:cs="Times New Roman"/>
                <w:sz w:val="21"/>
                <w:szCs w:val="21"/>
              </w:rPr>
              <w:t>California Association of School Business Officials*</w:t>
            </w:r>
          </w:p>
        </w:tc>
      </w:tr>
      <w:tr w:rsidR="00120B0C" w:rsidRPr="00120B0C" w:rsidTr="00120B0C">
        <w:trPr>
          <w:tblCellSpacing w:w="0" w:type="dxa"/>
        </w:trPr>
        <w:tc>
          <w:tcPr>
            <w:tcW w:w="0" w:type="auto"/>
            <w:tcBorders>
              <w:left w:val="single" w:sz="6" w:space="0" w:color="CCCCCC"/>
              <w:bottom w:val="single" w:sz="6" w:space="0" w:color="CCCCCC"/>
            </w:tcBorders>
            <w:shd w:val="clear" w:color="auto" w:fill="FFFFFF"/>
            <w:vAlign w:val="center"/>
            <w:hideMark/>
          </w:tcPr>
          <w:p w:rsidR="00120B0C" w:rsidRPr="00120B0C" w:rsidRDefault="00120B0C" w:rsidP="00120B0C">
            <w:pPr>
              <w:spacing w:after="0" w:line="240" w:lineRule="auto"/>
              <w:rPr>
                <w:rFonts w:ascii="Verdana" w:eastAsia="Times New Roman" w:hAnsi="Verdana" w:cs="Times New Roman"/>
                <w:sz w:val="21"/>
                <w:szCs w:val="21"/>
              </w:rPr>
            </w:pPr>
            <w:r w:rsidRPr="00120B0C">
              <w:rPr>
                <w:rFonts w:ascii="Verdana" w:eastAsia="Times New Roman" w:hAnsi="Verdana" w:cs="Times New Roman"/>
                <w:sz w:val="21"/>
                <w:szCs w:val="21"/>
              </w:rPr>
              <w:t>Richard Hansen</w:t>
            </w:r>
          </w:p>
        </w:tc>
        <w:tc>
          <w:tcPr>
            <w:tcW w:w="0" w:type="auto"/>
            <w:tcBorders>
              <w:left w:val="single" w:sz="6" w:space="0" w:color="CCCCCC"/>
              <w:bottom w:val="single" w:sz="6" w:space="0" w:color="CCCCCC"/>
            </w:tcBorders>
            <w:shd w:val="clear" w:color="auto" w:fill="FFFFFF"/>
            <w:vAlign w:val="center"/>
            <w:hideMark/>
          </w:tcPr>
          <w:p w:rsidR="00120B0C" w:rsidRPr="00120B0C" w:rsidRDefault="00120B0C" w:rsidP="00120B0C">
            <w:pPr>
              <w:spacing w:after="0" w:line="240" w:lineRule="auto"/>
              <w:rPr>
                <w:rFonts w:ascii="Verdana" w:eastAsia="Times New Roman" w:hAnsi="Verdana" w:cs="Times New Roman"/>
                <w:sz w:val="21"/>
                <w:szCs w:val="21"/>
              </w:rPr>
            </w:pPr>
            <w:r w:rsidRPr="00120B0C">
              <w:rPr>
                <w:rFonts w:ascii="Verdana" w:eastAsia="Times New Roman" w:hAnsi="Verdana" w:cs="Times New Roman"/>
                <w:sz w:val="21"/>
                <w:szCs w:val="21"/>
              </w:rPr>
              <w:t>California Community College Independents</w:t>
            </w:r>
          </w:p>
        </w:tc>
      </w:tr>
      <w:tr w:rsidR="00120B0C" w:rsidRPr="00120B0C" w:rsidTr="00120B0C">
        <w:trPr>
          <w:tblCellSpacing w:w="0" w:type="dxa"/>
        </w:trPr>
        <w:tc>
          <w:tcPr>
            <w:tcW w:w="0" w:type="auto"/>
            <w:tcBorders>
              <w:left w:val="single" w:sz="6" w:space="0" w:color="CCCCCC"/>
              <w:bottom w:val="single" w:sz="6" w:space="0" w:color="CCCCCC"/>
            </w:tcBorders>
            <w:shd w:val="clear" w:color="auto" w:fill="FFFFFF"/>
            <w:vAlign w:val="center"/>
            <w:hideMark/>
          </w:tcPr>
          <w:p w:rsidR="00120B0C" w:rsidRPr="00120B0C" w:rsidRDefault="00120B0C" w:rsidP="00120B0C">
            <w:pPr>
              <w:spacing w:after="0" w:line="240" w:lineRule="auto"/>
              <w:rPr>
                <w:rFonts w:ascii="Verdana" w:eastAsia="Times New Roman" w:hAnsi="Verdana" w:cs="Times New Roman"/>
                <w:sz w:val="21"/>
                <w:szCs w:val="21"/>
              </w:rPr>
            </w:pPr>
            <w:r w:rsidRPr="00120B0C">
              <w:rPr>
                <w:rFonts w:ascii="Verdana" w:eastAsia="Times New Roman" w:hAnsi="Verdana" w:cs="Times New Roman"/>
                <w:sz w:val="21"/>
                <w:szCs w:val="21"/>
              </w:rPr>
              <w:t>Duncan Graham</w:t>
            </w:r>
          </w:p>
        </w:tc>
        <w:tc>
          <w:tcPr>
            <w:tcW w:w="0" w:type="auto"/>
            <w:tcBorders>
              <w:left w:val="single" w:sz="6" w:space="0" w:color="CCCCCC"/>
              <w:bottom w:val="single" w:sz="6" w:space="0" w:color="CCCCCC"/>
            </w:tcBorders>
            <w:shd w:val="clear" w:color="auto" w:fill="FFFFFF"/>
            <w:vAlign w:val="center"/>
            <w:hideMark/>
          </w:tcPr>
          <w:p w:rsidR="00120B0C" w:rsidRPr="00120B0C" w:rsidRDefault="00120B0C" w:rsidP="00120B0C">
            <w:pPr>
              <w:spacing w:after="0" w:line="240" w:lineRule="auto"/>
              <w:rPr>
                <w:rFonts w:ascii="Verdana" w:eastAsia="Times New Roman" w:hAnsi="Verdana" w:cs="Times New Roman"/>
                <w:sz w:val="21"/>
                <w:szCs w:val="21"/>
              </w:rPr>
            </w:pPr>
            <w:r w:rsidRPr="00120B0C">
              <w:rPr>
                <w:rFonts w:ascii="Verdana" w:eastAsia="Times New Roman" w:hAnsi="Verdana" w:cs="Times New Roman"/>
                <w:sz w:val="21"/>
                <w:szCs w:val="21"/>
              </w:rPr>
              <w:t>California Community Colleges Chief Instructional Officers</w:t>
            </w:r>
          </w:p>
        </w:tc>
      </w:tr>
      <w:tr w:rsidR="00120B0C" w:rsidRPr="00120B0C" w:rsidTr="00120B0C">
        <w:trPr>
          <w:tblCellSpacing w:w="0" w:type="dxa"/>
        </w:trPr>
        <w:tc>
          <w:tcPr>
            <w:tcW w:w="0" w:type="auto"/>
            <w:tcBorders>
              <w:left w:val="single" w:sz="6" w:space="0" w:color="CCCCCC"/>
              <w:bottom w:val="single" w:sz="6" w:space="0" w:color="CCCCCC"/>
            </w:tcBorders>
            <w:shd w:val="clear" w:color="auto" w:fill="FFFFFF"/>
            <w:vAlign w:val="center"/>
            <w:hideMark/>
          </w:tcPr>
          <w:p w:rsidR="00120B0C" w:rsidRPr="00120B0C" w:rsidRDefault="00120B0C" w:rsidP="00120B0C">
            <w:pPr>
              <w:spacing w:after="0" w:line="240" w:lineRule="auto"/>
              <w:rPr>
                <w:rFonts w:ascii="Verdana" w:eastAsia="Times New Roman" w:hAnsi="Verdana" w:cs="Times New Roman"/>
                <w:sz w:val="21"/>
                <w:szCs w:val="21"/>
              </w:rPr>
            </w:pPr>
            <w:r w:rsidRPr="00120B0C">
              <w:rPr>
                <w:rFonts w:ascii="Verdana" w:eastAsia="Times New Roman" w:hAnsi="Verdana" w:cs="Times New Roman"/>
                <w:sz w:val="21"/>
                <w:szCs w:val="21"/>
              </w:rPr>
              <w:t>Kathy Davis</w:t>
            </w:r>
          </w:p>
        </w:tc>
        <w:tc>
          <w:tcPr>
            <w:tcW w:w="0" w:type="auto"/>
            <w:tcBorders>
              <w:left w:val="single" w:sz="6" w:space="0" w:color="CCCCCC"/>
              <w:bottom w:val="single" w:sz="6" w:space="0" w:color="CCCCCC"/>
            </w:tcBorders>
            <w:shd w:val="clear" w:color="auto" w:fill="FFFFFF"/>
            <w:hideMark/>
          </w:tcPr>
          <w:p w:rsidR="00120B0C" w:rsidRPr="00120B0C" w:rsidRDefault="00120B0C" w:rsidP="00120B0C">
            <w:pPr>
              <w:spacing w:after="0" w:line="240" w:lineRule="auto"/>
              <w:rPr>
                <w:rFonts w:ascii="Verdana" w:eastAsia="Times New Roman" w:hAnsi="Verdana" w:cs="Times New Roman"/>
                <w:sz w:val="21"/>
                <w:szCs w:val="21"/>
              </w:rPr>
            </w:pPr>
            <w:r w:rsidRPr="00120B0C">
              <w:rPr>
                <w:rFonts w:ascii="Verdana" w:eastAsia="Times New Roman" w:hAnsi="Verdana" w:cs="Times New Roman"/>
                <w:sz w:val="21"/>
                <w:szCs w:val="21"/>
              </w:rPr>
              <w:t>California Council for Adult Education</w:t>
            </w:r>
          </w:p>
        </w:tc>
      </w:tr>
      <w:tr w:rsidR="00120B0C" w:rsidRPr="00120B0C" w:rsidTr="00120B0C">
        <w:trPr>
          <w:tblCellSpacing w:w="0" w:type="dxa"/>
        </w:trPr>
        <w:tc>
          <w:tcPr>
            <w:tcW w:w="0" w:type="auto"/>
            <w:tcBorders>
              <w:left w:val="single" w:sz="6" w:space="0" w:color="CCCCCC"/>
              <w:bottom w:val="single" w:sz="6" w:space="0" w:color="CCCCCC"/>
            </w:tcBorders>
            <w:shd w:val="clear" w:color="auto" w:fill="FFFFFF"/>
            <w:vAlign w:val="center"/>
            <w:hideMark/>
          </w:tcPr>
          <w:p w:rsidR="00120B0C" w:rsidRPr="00120B0C" w:rsidRDefault="00120B0C" w:rsidP="00120B0C">
            <w:pPr>
              <w:spacing w:after="0" w:line="240" w:lineRule="auto"/>
              <w:rPr>
                <w:rFonts w:ascii="Verdana" w:eastAsia="Times New Roman" w:hAnsi="Verdana" w:cs="Times New Roman"/>
                <w:sz w:val="21"/>
                <w:szCs w:val="21"/>
              </w:rPr>
            </w:pPr>
            <w:r w:rsidRPr="00120B0C">
              <w:rPr>
                <w:rFonts w:ascii="Verdana" w:eastAsia="Times New Roman" w:hAnsi="Verdana" w:cs="Times New Roman"/>
                <w:sz w:val="21"/>
                <w:szCs w:val="21"/>
              </w:rPr>
              <w:t xml:space="preserve">Marina </w:t>
            </w:r>
            <w:proofErr w:type="spellStart"/>
            <w:r w:rsidRPr="00120B0C">
              <w:rPr>
                <w:rFonts w:ascii="Verdana" w:eastAsia="Times New Roman" w:hAnsi="Verdana" w:cs="Times New Roman"/>
                <w:sz w:val="21"/>
                <w:szCs w:val="21"/>
              </w:rPr>
              <w:t>Kratsova</w:t>
            </w:r>
            <w:proofErr w:type="spellEnd"/>
            <w:r w:rsidRPr="00120B0C">
              <w:rPr>
                <w:rFonts w:ascii="Verdana" w:eastAsia="Times New Roman" w:hAnsi="Verdana" w:cs="Times New Roman"/>
                <w:sz w:val="21"/>
                <w:szCs w:val="21"/>
              </w:rPr>
              <w:br/>
            </w:r>
            <w:r w:rsidRPr="00120B0C">
              <w:rPr>
                <w:rFonts w:ascii="Verdana" w:eastAsia="Times New Roman" w:hAnsi="Verdana" w:cs="Times New Roman"/>
                <w:i/>
                <w:iCs/>
                <w:sz w:val="21"/>
                <w:szCs w:val="21"/>
                <w:bdr w:val="none" w:sz="0" w:space="0" w:color="auto" w:frame="1"/>
              </w:rPr>
              <w:t>Student Representative</w:t>
            </w:r>
          </w:p>
        </w:tc>
        <w:tc>
          <w:tcPr>
            <w:tcW w:w="0" w:type="auto"/>
            <w:tcBorders>
              <w:left w:val="single" w:sz="6" w:space="0" w:color="CCCCCC"/>
              <w:bottom w:val="single" w:sz="6" w:space="0" w:color="CCCCCC"/>
            </w:tcBorders>
            <w:shd w:val="clear" w:color="auto" w:fill="FFFFFF"/>
            <w:hideMark/>
          </w:tcPr>
          <w:p w:rsidR="00120B0C" w:rsidRPr="00120B0C" w:rsidRDefault="00120B0C" w:rsidP="00120B0C">
            <w:pPr>
              <w:spacing w:after="0" w:line="240" w:lineRule="auto"/>
              <w:rPr>
                <w:rFonts w:ascii="Verdana" w:eastAsia="Times New Roman" w:hAnsi="Verdana" w:cs="Times New Roman"/>
                <w:sz w:val="21"/>
                <w:szCs w:val="21"/>
              </w:rPr>
            </w:pPr>
            <w:r w:rsidRPr="00120B0C">
              <w:rPr>
                <w:rFonts w:ascii="Verdana" w:eastAsia="Times New Roman" w:hAnsi="Verdana" w:cs="Times New Roman"/>
                <w:sz w:val="21"/>
                <w:szCs w:val="21"/>
              </w:rPr>
              <w:t>California Council for Adult Education</w:t>
            </w:r>
          </w:p>
        </w:tc>
      </w:tr>
      <w:tr w:rsidR="00120B0C" w:rsidRPr="00120B0C" w:rsidTr="00120B0C">
        <w:trPr>
          <w:tblCellSpacing w:w="0" w:type="dxa"/>
        </w:trPr>
        <w:tc>
          <w:tcPr>
            <w:tcW w:w="0" w:type="auto"/>
            <w:tcBorders>
              <w:left w:val="single" w:sz="6" w:space="0" w:color="CCCCCC"/>
              <w:bottom w:val="single" w:sz="6" w:space="0" w:color="CCCCCC"/>
            </w:tcBorders>
            <w:shd w:val="clear" w:color="auto" w:fill="FFFFFF"/>
            <w:vAlign w:val="center"/>
            <w:hideMark/>
          </w:tcPr>
          <w:p w:rsidR="00120B0C" w:rsidRPr="00120B0C" w:rsidRDefault="00120B0C" w:rsidP="00120B0C">
            <w:pPr>
              <w:spacing w:after="0" w:line="240" w:lineRule="auto"/>
              <w:rPr>
                <w:rFonts w:ascii="Verdana" w:eastAsia="Times New Roman" w:hAnsi="Verdana" w:cs="Times New Roman"/>
                <w:sz w:val="21"/>
                <w:szCs w:val="21"/>
              </w:rPr>
            </w:pPr>
          </w:p>
        </w:tc>
        <w:tc>
          <w:tcPr>
            <w:tcW w:w="0" w:type="auto"/>
            <w:tcBorders>
              <w:left w:val="single" w:sz="6" w:space="0" w:color="CCCCCC"/>
              <w:bottom w:val="single" w:sz="6" w:space="0" w:color="CCCCCC"/>
            </w:tcBorders>
            <w:shd w:val="clear" w:color="auto" w:fill="FFFFFF"/>
            <w:vAlign w:val="center"/>
            <w:hideMark/>
          </w:tcPr>
          <w:p w:rsidR="00120B0C" w:rsidRPr="00120B0C" w:rsidRDefault="00120B0C" w:rsidP="00120B0C">
            <w:pPr>
              <w:spacing w:after="0" w:line="240" w:lineRule="auto"/>
              <w:rPr>
                <w:rFonts w:ascii="Verdana" w:eastAsia="Times New Roman" w:hAnsi="Verdana" w:cs="Times New Roman"/>
                <w:sz w:val="21"/>
                <w:szCs w:val="21"/>
              </w:rPr>
            </w:pPr>
            <w:r w:rsidRPr="00120B0C">
              <w:rPr>
                <w:rFonts w:ascii="Verdana" w:eastAsia="Times New Roman" w:hAnsi="Verdana" w:cs="Times New Roman"/>
                <w:sz w:val="21"/>
                <w:szCs w:val="21"/>
              </w:rPr>
              <w:t>California County Superintendents Educational Services Association*</w:t>
            </w:r>
          </w:p>
        </w:tc>
      </w:tr>
      <w:tr w:rsidR="00120B0C" w:rsidRPr="00120B0C" w:rsidTr="00120B0C">
        <w:trPr>
          <w:tblCellSpacing w:w="0" w:type="dxa"/>
        </w:trPr>
        <w:tc>
          <w:tcPr>
            <w:tcW w:w="0" w:type="auto"/>
            <w:tcBorders>
              <w:left w:val="single" w:sz="6" w:space="0" w:color="CCCCCC"/>
              <w:bottom w:val="single" w:sz="6" w:space="0" w:color="CCCCCC"/>
            </w:tcBorders>
            <w:shd w:val="clear" w:color="auto" w:fill="FFFFFF"/>
            <w:vAlign w:val="center"/>
            <w:hideMark/>
          </w:tcPr>
          <w:p w:rsidR="00120B0C" w:rsidRPr="00120B0C" w:rsidRDefault="00120B0C" w:rsidP="00120B0C">
            <w:pPr>
              <w:spacing w:after="0" w:line="240" w:lineRule="auto"/>
              <w:rPr>
                <w:rFonts w:ascii="Verdana" w:eastAsia="Times New Roman" w:hAnsi="Verdana" w:cs="Times New Roman"/>
                <w:sz w:val="21"/>
                <w:szCs w:val="21"/>
              </w:rPr>
            </w:pPr>
            <w:r w:rsidRPr="00120B0C">
              <w:rPr>
                <w:rFonts w:ascii="Verdana" w:eastAsia="Times New Roman" w:hAnsi="Verdana" w:cs="Times New Roman"/>
                <w:sz w:val="21"/>
                <w:szCs w:val="21"/>
              </w:rPr>
              <w:lastRenderedPageBreak/>
              <w:t>Jack Carroll</w:t>
            </w:r>
          </w:p>
        </w:tc>
        <w:tc>
          <w:tcPr>
            <w:tcW w:w="0" w:type="auto"/>
            <w:tcBorders>
              <w:left w:val="single" w:sz="6" w:space="0" w:color="CCCCCC"/>
              <w:bottom w:val="single" w:sz="6" w:space="0" w:color="CCCCCC"/>
            </w:tcBorders>
            <w:shd w:val="clear" w:color="auto" w:fill="FFFFFF"/>
            <w:vAlign w:val="center"/>
            <w:hideMark/>
          </w:tcPr>
          <w:p w:rsidR="00120B0C" w:rsidRPr="00120B0C" w:rsidRDefault="00120B0C" w:rsidP="00120B0C">
            <w:pPr>
              <w:spacing w:after="0" w:line="240" w:lineRule="auto"/>
              <w:rPr>
                <w:rFonts w:ascii="Verdana" w:eastAsia="Times New Roman" w:hAnsi="Verdana" w:cs="Times New Roman"/>
                <w:sz w:val="21"/>
                <w:szCs w:val="21"/>
              </w:rPr>
            </w:pPr>
            <w:r w:rsidRPr="00120B0C">
              <w:rPr>
                <w:rFonts w:ascii="Verdana" w:eastAsia="Times New Roman" w:hAnsi="Verdana" w:cs="Times New Roman"/>
                <w:sz w:val="21"/>
                <w:szCs w:val="21"/>
              </w:rPr>
              <w:t>California Federation of Teachers</w:t>
            </w:r>
          </w:p>
        </w:tc>
      </w:tr>
      <w:tr w:rsidR="00120B0C" w:rsidRPr="00120B0C" w:rsidTr="00120B0C">
        <w:trPr>
          <w:tblCellSpacing w:w="0" w:type="dxa"/>
        </w:trPr>
        <w:tc>
          <w:tcPr>
            <w:tcW w:w="0" w:type="auto"/>
            <w:tcBorders>
              <w:left w:val="single" w:sz="6" w:space="0" w:color="CCCCCC"/>
              <w:bottom w:val="single" w:sz="6" w:space="0" w:color="CCCCCC"/>
            </w:tcBorders>
            <w:shd w:val="clear" w:color="auto" w:fill="FFFFFF"/>
            <w:vAlign w:val="center"/>
            <w:hideMark/>
          </w:tcPr>
          <w:p w:rsidR="00120B0C" w:rsidRPr="00120B0C" w:rsidRDefault="00120B0C" w:rsidP="00120B0C">
            <w:pPr>
              <w:spacing w:after="0" w:line="240" w:lineRule="auto"/>
              <w:rPr>
                <w:rFonts w:ascii="Verdana" w:eastAsia="Times New Roman" w:hAnsi="Verdana" w:cs="Times New Roman"/>
                <w:sz w:val="21"/>
                <w:szCs w:val="21"/>
              </w:rPr>
            </w:pPr>
            <w:r w:rsidRPr="00120B0C">
              <w:rPr>
                <w:rFonts w:ascii="Verdana" w:eastAsia="Times New Roman" w:hAnsi="Verdana" w:cs="Times New Roman"/>
                <w:sz w:val="21"/>
                <w:szCs w:val="21"/>
              </w:rPr>
              <w:t>Teri Burns</w:t>
            </w:r>
          </w:p>
        </w:tc>
        <w:tc>
          <w:tcPr>
            <w:tcW w:w="0" w:type="auto"/>
            <w:tcBorders>
              <w:left w:val="single" w:sz="6" w:space="0" w:color="CCCCCC"/>
              <w:bottom w:val="single" w:sz="6" w:space="0" w:color="CCCCCC"/>
            </w:tcBorders>
            <w:shd w:val="clear" w:color="auto" w:fill="FFFFFF"/>
            <w:vAlign w:val="center"/>
            <w:hideMark/>
          </w:tcPr>
          <w:p w:rsidR="00120B0C" w:rsidRPr="00120B0C" w:rsidRDefault="00120B0C" w:rsidP="00120B0C">
            <w:pPr>
              <w:spacing w:after="0" w:line="240" w:lineRule="auto"/>
              <w:rPr>
                <w:rFonts w:ascii="Verdana" w:eastAsia="Times New Roman" w:hAnsi="Verdana" w:cs="Times New Roman"/>
                <w:sz w:val="21"/>
                <w:szCs w:val="21"/>
              </w:rPr>
            </w:pPr>
            <w:r w:rsidRPr="00120B0C">
              <w:rPr>
                <w:rFonts w:ascii="Verdana" w:eastAsia="Times New Roman" w:hAnsi="Verdana" w:cs="Times New Roman"/>
                <w:sz w:val="21"/>
                <w:szCs w:val="21"/>
              </w:rPr>
              <w:t>California School Boards Association</w:t>
            </w:r>
          </w:p>
        </w:tc>
      </w:tr>
      <w:tr w:rsidR="00120B0C" w:rsidRPr="00120B0C" w:rsidTr="00120B0C">
        <w:trPr>
          <w:tblCellSpacing w:w="0" w:type="dxa"/>
        </w:trPr>
        <w:tc>
          <w:tcPr>
            <w:tcW w:w="0" w:type="auto"/>
            <w:tcBorders>
              <w:left w:val="single" w:sz="6" w:space="0" w:color="CCCCCC"/>
              <w:bottom w:val="single" w:sz="6" w:space="0" w:color="CCCCCC"/>
            </w:tcBorders>
            <w:shd w:val="clear" w:color="auto" w:fill="FFFFFF"/>
            <w:vAlign w:val="center"/>
            <w:hideMark/>
          </w:tcPr>
          <w:p w:rsidR="00120B0C" w:rsidRPr="00120B0C" w:rsidRDefault="00120B0C" w:rsidP="00120B0C">
            <w:pPr>
              <w:spacing w:after="0" w:line="240" w:lineRule="auto"/>
              <w:rPr>
                <w:rFonts w:ascii="Verdana" w:eastAsia="Times New Roman" w:hAnsi="Verdana" w:cs="Times New Roman"/>
                <w:sz w:val="21"/>
                <w:szCs w:val="21"/>
              </w:rPr>
            </w:pPr>
            <w:r w:rsidRPr="00120B0C">
              <w:rPr>
                <w:rFonts w:ascii="Verdana" w:eastAsia="Times New Roman" w:hAnsi="Verdana" w:cs="Times New Roman"/>
                <w:sz w:val="21"/>
                <w:szCs w:val="21"/>
              </w:rPr>
              <w:t>Tristan Brown</w:t>
            </w:r>
          </w:p>
        </w:tc>
        <w:tc>
          <w:tcPr>
            <w:tcW w:w="0" w:type="auto"/>
            <w:tcBorders>
              <w:left w:val="single" w:sz="6" w:space="0" w:color="CCCCCC"/>
              <w:bottom w:val="single" w:sz="6" w:space="0" w:color="CCCCCC"/>
            </w:tcBorders>
            <w:shd w:val="clear" w:color="auto" w:fill="FFFFFF"/>
            <w:vAlign w:val="center"/>
            <w:hideMark/>
          </w:tcPr>
          <w:p w:rsidR="00120B0C" w:rsidRPr="00120B0C" w:rsidRDefault="00120B0C" w:rsidP="00120B0C">
            <w:pPr>
              <w:spacing w:after="0" w:line="240" w:lineRule="auto"/>
              <w:rPr>
                <w:rFonts w:ascii="Verdana" w:eastAsia="Times New Roman" w:hAnsi="Verdana" w:cs="Times New Roman"/>
                <w:sz w:val="21"/>
                <w:szCs w:val="21"/>
              </w:rPr>
            </w:pPr>
            <w:r w:rsidRPr="00120B0C">
              <w:rPr>
                <w:rFonts w:ascii="Verdana" w:eastAsia="Times New Roman" w:hAnsi="Verdana" w:cs="Times New Roman"/>
                <w:sz w:val="21"/>
                <w:szCs w:val="21"/>
              </w:rPr>
              <w:t>California School Employees Association</w:t>
            </w:r>
          </w:p>
        </w:tc>
      </w:tr>
      <w:tr w:rsidR="00120B0C" w:rsidRPr="00120B0C" w:rsidTr="00120B0C">
        <w:trPr>
          <w:tblCellSpacing w:w="0" w:type="dxa"/>
        </w:trPr>
        <w:tc>
          <w:tcPr>
            <w:tcW w:w="0" w:type="auto"/>
            <w:tcBorders>
              <w:left w:val="single" w:sz="6" w:space="0" w:color="CCCCCC"/>
              <w:bottom w:val="single" w:sz="6" w:space="0" w:color="CCCCCC"/>
            </w:tcBorders>
            <w:shd w:val="clear" w:color="auto" w:fill="FFFFFF"/>
            <w:vAlign w:val="center"/>
            <w:hideMark/>
          </w:tcPr>
          <w:p w:rsidR="00120B0C" w:rsidRPr="00120B0C" w:rsidRDefault="00120B0C" w:rsidP="00120B0C">
            <w:pPr>
              <w:spacing w:after="0" w:line="240" w:lineRule="auto"/>
              <w:rPr>
                <w:rFonts w:ascii="Verdana" w:eastAsia="Times New Roman" w:hAnsi="Verdana" w:cs="Times New Roman"/>
                <w:sz w:val="21"/>
                <w:szCs w:val="21"/>
              </w:rPr>
            </w:pPr>
            <w:r w:rsidRPr="00120B0C">
              <w:rPr>
                <w:rFonts w:ascii="Verdana" w:eastAsia="Times New Roman" w:hAnsi="Verdana" w:cs="Times New Roman"/>
                <w:sz w:val="21"/>
                <w:szCs w:val="21"/>
              </w:rPr>
              <w:t xml:space="preserve">Wendy </w:t>
            </w:r>
            <w:proofErr w:type="spellStart"/>
            <w:r w:rsidRPr="00120B0C">
              <w:rPr>
                <w:rFonts w:ascii="Verdana" w:eastAsia="Times New Roman" w:hAnsi="Verdana" w:cs="Times New Roman"/>
                <w:sz w:val="21"/>
                <w:szCs w:val="21"/>
              </w:rPr>
              <w:t>Plew</w:t>
            </w:r>
            <w:proofErr w:type="spellEnd"/>
          </w:p>
        </w:tc>
        <w:tc>
          <w:tcPr>
            <w:tcW w:w="0" w:type="auto"/>
            <w:tcBorders>
              <w:left w:val="single" w:sz="6" w:space="0" w:color="CCCCCC"/>
              <w:bottom w:val="single" w:sz="6" w:space="0" w:color="CCCCCC"/>
            </w:tcBorders>
            <w:shd w:val="clear" w:color="auto" w:fill="FFFFFF"/>
            <w:vAlign w:val="center"/>
            <w:hideMark/>
          </w:tcPr>
          <w:p w:rsidR="00120B0C" w:rsidRPr="00120B0C" w:rsidRDefault="00120B0C" w:rsidP="00120B0C">
            <w:pPr>
              <w:spacing w:after="0" w:line="240" w:lineRule="auto"/>
              <w:rPr>
                <w:rFonts w:ascii="Verdana" w:eastAsia="Times New Roman" w:hAnsi="Verdana" w:cs="Times New Roman"/>
                <w:sz w:val="21"/>
                <w:szCs w:val="21"/>
              </w:rPr>
            </w:pPr>
            <w:r w:rsidRPr="00120B0C">
              <w:rPr>
                <w:rFonts w:ascii="Verdana" w:eastAsia="Times New Roman" w:hAnsi="Verdana" w:cs="Times New Roman"/>
                <w:sz w:val="21"/>
                <w:szCs w:val="21"/>
              </w:rPr>
              <w:t>California Teachers Association</w:t>
            </w:r>
          </w:p>
        </w:tc>
      </w:tr>
      <w:tr w:rsidR="00120B0C" w:rsidRPr="00120B0C" w:rsidTr="00120B0C">
        <w:trPr>
          <w:tblCellSpacing w:w="0" w:type="dxa"/>
        </w:trPr>
        <w:tc>
          <w:tcPr>
            <w:tcW w:w="0" w:type="auto"/>
            <w:tcBorders>
              <w:left w:val="single" w:sz="6" w:space="0" w:color="CCCCCC"/>
              <w:bottom w:val="single" w:sz="6" w:space="0" w:color="CCCCCC"/>
            </w:tcBorders>
            <w:shd w:val="clear" w:color="auto" w:fill="FFFFFF"/>
            <w:vAlign w:val="center"/>
            <w:hideMark/>
          </w:tcPr>
          <w:p w:rsidR="00120B0C" w:rsidRPr="00120B0C" w:rsidRDefault="00120B0C" w:rsidP="00120B0C">
            <w:pPr>
              <w:spacing w:after="0" w:line="240" w:lineRule="auto"/>
              <w:rPr>
                <w:rFonts w:ascii="Verdana" w:eastAsia="Times New Roman" w:hAnsi="Verdana" w:cs="Times New Roman"/>
                <w:sz w:val="21"/>
                <w:szCs w:val="21"/>
              </w:rPr>
            </w:pPr>
            <w:r w:rsidRPr="00120B0C">
              <w:rPr>
                <w:rFonts w:ascii="Verdana" w:eastAsia="Times New Roman" w:hAnsi="Verdana" w:cs="Times New Roman"/>
                <w:sz w:val="21"/>
                <w:szCs w:val="21"/>
              </w:rPr>
              <w:t>Bob Harper</w:t>
            </w:r>
          </w:p>
        </w:tc>
        <w:tc>
          <w:tcPr>
            <w:tcW w:w="0" w:type="auto"/>
            <w:tcBorders>
              <w:left w:val="single" w:sz="6" w:space="0" w:color="CCCCCC"/>
              <w:bottom w:val="single" w:sz="6" w:space="0" w:color="CCCCCC"/>
            </w:tcBorders>
            <w:shd w:val="clear" w:color="auto" w:fill="FFFFFF"/>
            <w:vAlign w:val="center"/>
            <w:hideMark/>
          </w:tcPr>
          <w:p w:rsidR="00120B0C" w:rsidRPr="00120B0C" w:rsidRDefault="00120B0C" w:rsidP="00120B0C">
            <w:pPr>
              <w:spacing w:after="0" w:line="240" w:lineRule="auto"/>
              <w:rPr>
                <w:rFonts w:ascii="Verdana" w:eastAsia="Times New Roman" w:hAnsi="Verdana" w:cs="Times New Roman"/>
                <w:sz w:val="21"/>
                <w:szCs w:val="21"/>
              </w:rPr>
            </w:pPr>
            <w:r w:rsidRPr="00120B0C">
              <w:rPr>
                <w:rFonts w:ascii="Verdana" w:eastAsia="Times New Roman" w:hAnsi="Verdana" w:cs="Times New Roman"/>
                <w:sz w:val="21"/>
                <w:szCs w:val="21"/>
              </w:rPr>
              <w:t>Campbell Adult and Community Education</w:t>
            </w:r>
          </w:p>
        </w:tc>
      </w:tr>
      <w:tr w:rsidR="00120B0C" w:rsidRPr="00120B0C" w:rsidTr="00120B0C">
        <w:trPr>
          <w:tblCellSpacing w:w="0" w:type="dxa"/>
        </w:trPr>
        <w:tc>
          <w:tcPr>
            <w:tcW w:w="0" w:type="auto"/>
            <w:tcBorders>
              <w:left w:val="single" w:sz="6" w:space="0" w:color="CCCCCC"/>
              <w:bottom w:val="single" w:sz="6" w:space="0" w:color="CCCCCC"/>
            </w:tcBorders>
            <w:shd w:val="clear" w:color="auto" w:fill="FFFFFF"/>
            <w:vAlign w:val="center"/>
            <w:hideMark/>
          </w:tcPr>
          <w:p w:rsidR="00120B0C" w:rsidRPr="00120B0C" w:rsidRDefault="00120B0C" w:rsidP="00120B0C">
            <w:pPr>
              <w:spacing w:after="0" w:line="240" w:lineRule="auto"/>
              <w:rPr>
                <w:rFonts w:ascii="Verdana" w:eastAsia="Times New Roman" w:hAnsi="Verdana" w:cs="Times New Roman"/>
                <w:sz w:val="21"/>
                <w:szCs w:val="21"/>
              </w:rPr>
            </w:pPr>
            <w:r w:rsidRPr="00120B0C">
              <w:rPr>
                <w:rFonts w:ascii="Verdana" w:eastAsia="Times New Roman" w:hAnsi="Verdana" w:cs="Times New Roman"/>
                <w:sz w:val="21"/>
                <w:szCs w:val="21"/>
              </w:rPr>
              <w:t>Neil Kelly</w:t>
            </w:r>
          </w:p>
        </w:tc>
        <w:tc>
          <w:tcPr>
            <w:tcW w:w="0" w:type="auto"/>
            <w:tcBorders>
              <w:left w:val="single" w:sz="6" w:space="0" w:color="CCCCCC"/>
              <w:bottom w:val="single" w:sz="6" w:space="0" w:color="CCCCCC"/>
            </w:tcBorders>
            <w:shd w:val="clear" w:color="auto" w:fill="FFFFFF"/>
            <w:vAlign w:val="center"/>
            <w:hideMark/>
          </w:tcPr>
          <w:p w:rsidR="00120B0C" w:rsidRPr="00120B0C" w:rsidRDefault="00120B0C" w:rsidP="00120B0C">
            <w:pPr>
              <w:spacing w:after="0" w:line="240" w:lineRule="auto"/>
              <w:rPr>
                <w:rFonts w:ascii="Verdana" w:eastAsia="Times New Roman" w:hAnsi="Verdana" w:cs="Times New Roman"/>
                <w:sz w:val="21"/>
                <w:szCs w:val="21"/>
              </w:rPr>
            </w:pPr>
            <w:r w:rsidRPr="00120B0C">
              <w:rPr>
                <w:rFonts w:ascii="Verdana" w:eastAsia="Times New Roman" w:hAnsi="Verdana" w:cs="Times New Roman"/>
                <w:sz w:val="21"/>
                <w:szCs w:val="21"/>
              </w:rPr>
              <w:t>CCCCO Specialist, Career Education Practices</w:t>
            </w:r>
          </w:p>
        </w:tc>
      </w:tr>
      <w:tr w:rsidR="00120B0C" w:rsidRPr="00120B0C" w:rsidTr="00120B0C">
        <w:trPr>
          <w:tblCellSpacing w:w="0" w:type="dxa"/>
        </w:trPr>
        <w:tc>
          <w:tcPr>
            <w:tcW w:w="0" w:type="auto"/>
            <w:tcBorders>
              <w:left w:val="single" w:sz="6" w:space="0" w:color="CCCCCC"/>
              <w:bottom w:val="single" w:sz="6" w:space="0" w:color="CCCCCC"/>
            </w:tcBorders>
            <w:shd w:val="clear" w:color="auto" w:fill="FFFFFF"/>
            <w:vAlign w:val="center"/>
            <w:hideMark/>
          </w:tcPr>
          <w:p w:rsidR="00120B0C" w:rsidRPr="00120B0C" w:rsidRDefault="00120B0C" w:rsidP="00120B0C">
            <w:pPr>
              <w:spacing w:after="0" w:line="240" w:lineRule="auto"/>
              <w:rPr>
                <w:rFonts w:ascii="Verdana" w:eastAsia="Times New Roman" w:hAnsi="Verdana" w:cs="Times New Roman"/>
                <w:sz w:val="21"/>
                <w:szCs w:val="21"/>
              </w:rPr>
            </w:pPr>
            <w:r w:rsidRPr="00120B0C">
              <w:rPr>
                <w:rFonts w:ascii="Verdana" w:eastAsia="Times New Roman" w:hAnsi="Verdana" w:cs="Times New Roman"/>
                <w:sz w:val="21"/>
                <w:szCs w:val="21"/>
              </w:rPr>
              <w:t>Carmen Martinez-Calderon</w:t>
            </w:r>
          </w:p>
        </w:tc>
        <w:tc>
          <w:tcPr>
            <w:tcW w:w="0" w:type="auto"/>
            <w:tcBorders>
              <w:left w:val="single" w:sz="6" w:space="0" w:color="CCCCCC"/>
              <w:bottom w:val="single" w:sz="6" w:space="0" w:color="CCCCCC"/>
            </w:tcBorders>
            <w:shd w:val="clear" w:color="auto" w:fill="FFFFFF"/>
            <w:hideMark/>
          </w:tcPr>
          <w:p w:rsidR="00120B0C" w:rsidRPr="00120B0C" w:rsidRDefault="00120B0C" w:rsidP="00120B0C">
            <w:pPr>
              <w:spacing w:after="0" w:line="240" w:lineRule="auto"/>
              <w:rPr>
                <w:rFonts w:ascii="Verdana" w:eastAsia="Times New Roman" w:hAnsi="Verdana" w:cs="Times New Roman"/>
                <w:sz w:val="21"/>
                <w:szCs w:val="21"/>
              </w:rPr>
            </w:pPr>
            <w:r w:rsidRPr="00120B0C">
              <w:rPr>
                <w:rFonts w:ascii="Verdana" w:eastAsia="Times New Roman" w:hAnsi="Verdana" w:cs="Times New Roman"/>
                <w:sz w:val="21"/>
                <w:szCs w:val="21"/>
              </w:rPr>
              <w:t>CDE Coordinated Student Support and Adult Education Division</w:t>
            </w:r>
          </w:p>
        </w:tc>
      </w:tr>
      <w:tr w:rsidR="00120B0C" w:rsidRPr="00120B0C" w:rsidTr="00120B0C">
        <w:trPr>
          <w:tblCellSpacing w:w="0" w:type="dxa"/>
        </w:trPr>
        <w:tc>
          <w:tcPr>
            <w:tcW w:w="0" w:type="auto"/>
            <w:tcBorders>
              <w:left w:val="single" w:sz="6" w:space="0" w:color="CCCCCC"/>
              <w:bottom w:val="single" w:sz="6" w:space="0" w:color="CCCCCC"/>
            </w:tcBorders>
            <w:shd w:val="clear" w:color="auto" w:fill="FFFFFF"/>
            <w:vAlign w:val="center"/>
            <w:hideMark/>
          </w:tcPr>
          <w:p w:rsidR="00120B0C" w:rsidRPr="00120B0C" w:rsidRDefault="00120B0C" w:rsidP="00120B0C">
            <w:pPr>
              <w:spacing w:after="0" w:line="240" w:lineRule="auto"/>
              <w:rPr>
                <w:rFonts w:ascii="Verdana" w:eastAsia="Times New Roman" w:hAnsi="Verdana" w:cs="Times New Roman"/>
                <w:sz w:val="21"/>
                <w:szCs w:val="21"/>
              </w:rPr>
            </w:pPr>
            <w:proofErr w:type="spellStart"/>
            <w:r w:rsidRPr="00120B0C">
              <w:rPr>
                <w:rFonts w:ascii="Verdana" w:eastAsia="Times New Roman" w:hAnsi="Verdana" w:cs="Times New Roman"/>
                <w:sz w:val="21"/>
                <w:szCs w:val="21"/>
              </w:rPr>
              <w:t>Shadidi</w:t>
            </w:r>
            <w:proofErr w:type="spellEnd"/>
            <w:r w:rsidRPr="00120B0C">
              <w:rPr>
                <w:rFonts w:ascii="Verdana" w:eastAsia="Times New Roman" w:hAnsi="Verdana" w:cs="Times New Roman"/>
                <w:sz w:val="21"/>
                <w:szCs w:val="21"/>
              </w:rPr>
              <w:t xml:space="preserve"> Sai-Maat</w:t>
            </w:r>
          </w:p>
        </w:tc>
        <w:tc>
          <w:tcPr>
            <w:tcW w:w="0" w:type="auto"/>
            <w:tcBorders>
              <w:left w:val="single" w:sz="6" w:space="0" w:color="CCCCCC"/>
              <w:bottom w:val="single" w:sz="6" w:space="0" w:color="CCCCCC"/>
            </w:tcBorders>
            <w:shd w:val="clear" w:color="auto" w:fill="FFFFFF"/>
            <w:vAlign w:val="center"/>
            <w:hideMark/>
          </w:tcPr>
          <w:p w:rsidR="00120B0C" w:rsidRPr="00120B0C" w:rsidRDefault="00120B0C" w:rsidP="00120B0C">
            <w:pPr>
              <w:spacing w:after="0" w:line="240" w:lineRule="auto"/>
              <w:rPr>
                <w:rFonts w:ascii="Verdana" w:eastAsia="Times New Roman" w:hAnsi="Verdana" w:cs="Times New Roman"/>
                <w:sz w:val="21"/>
                <w:szCs w:val="21"/>
              </w:rPr>
            </w:pPr>
            <w:r w:rsidRPr="00120B0C">
              <w:rPr>
                <w:rFonts w:ascii="Verdana" w:eastAsia="Times New Roman" w:hAnsi="Verdana" w:cs="Times New Roman"/>
                <w:sz w:val="21"/>
                <w:szCs w:val="21"/>
              </w:rPr>
              <w:t>CDE Coordinated Student Support and Adult Education Division</w:t>
            </w:r>
          </w:p>
        </w:tc>
      </w:tr>
      <w:tr w:rsidR="00120B0C" w:rsidRPr="00120B0C" w:rsidTr="00120B0C">
        <w:trPr>
          <w:tblCellSpacing w:w="0" w:type="dxa"/>
        </w:trPr>
        <w:tc>
          <w:tcPr>
            <w:tcW w:w="0" w:type="auto"/>
            <w:tcBorders>
              <w:left w:val="single" w:sz="6" w:space="0" w:color="CCCCCC"/>
              <w:bottom w:val="single" w:sz="6" w:space="0" w:color="CCCCCC"/>
            </w:tcBorders>
            <w:shd w:val="clear" w:color="auto" w:fill="FFFFFF"/>
            <w:vAlign w:val="center"/>
            <w:hideMark/>
          </w:tcPr>
          <w:p w:rsidR="00120B0C" w:rsidRPr="00120B0C" w:rsidRDefault="00120B0C" w:rsidP="00120B0C">
            <w:pPr>
              <w:spacing w:after="0" w:line="240" w:lineRule="auto"/>
              <w:rPr>
                <w:rFonts w:ascii="Verdana" w:eastAsia="Times New Roman" w:hAnsi="Verdana" w:cs="Times New Roman"/>
                <w:sz w:val="21"/>
                <w:szCs w:val="21"/>
              </w:rPr>
            </w:pPr>
            <w:r w:rsidRPr="00120B0C">
              <w:rPr>
                <w:rFonts w:ascii="Verdana" w:eastAsia="Times New Roman" w:hAnsi="Verdana" w:cs="Times New Roman"/>
                <w:sz w:val="21"/>
                <w:szCs w:val="21"/>
              </w:rPr>
              <w:t xml:space="preserve">Lynette </w:t>
            </w:r>
            <w:proofErr w:type="spellStart"/>
            <w:r w:rsidRPr="00120B0C">
              <w:rPr>
                <w:rFonts w:ascii="Verdana" w:eastAsia="Times New Roman" w:hAnsi="Verdana" w:cs="Times New Roman"/>
                <w:sz w:val="21"/>
                <w:szCs w:val="21"/>
              </w:rPr>
              <w:t>Nyaggah</w:t>
            </w:r>
            <w:proofErr w:type="spellEnd"/>
          </w:p>
        </w:tc>
        <w:tc>
          <w:tcPr>
            <w:tcW w:w="0" w:type="auto"/>
            <w:tcBorders>
              <w:left w:val="single" w:sz="6" w:space="0" w:color="CCCCCC"/>
              <w:bottom w:val="single" w:sz="6" w:space="0" w:color="CCCCCC"/>
            </w:tcBorders>
            <w:shd w:val="clear" w:color="auto" w:fill="FFFFFF"/>
            <w:vAlign w:val="center"/>
            <w:hideMark/>
          </w:tcPr>
          <w:p w:rsidR="00120B0C" w:rsidRPr="00120B0C" w:rsidRDefault="00120B0C" w:rsidP="00120B0C">
            <w:pPr>
              <w:spacing w:after="0" w:line="240" w:lineRule="auto"/>
              <w:rPr>
                <w:rFonts w:ascii="Verdana" w:eastAsia="Times New Roman" w:hAnsi="Verdana" w:cs="Times New Roman"/>
                <w:sz w:val="21"/>
                <w:szCs w:val="21"/>
              </w:rPr>
            </w:pPr>
            <w:r w:rsidRPr="00120B0C">
              <w:rPr>
                <w:rFonts w:ascii="Verdana" w:eastAsia="Times New Roman" w:hAnsi="Verdana" w:cs="Times New Roman"/>
                <w:sz w:val="21"/>
                <w:szCs w:val="21"/>
              </w:rPr>
              <w:t>Community College Association</w:t>
            </w:r>
          </w:p>
        </w:tc>
      </w:tr>
      <w:tr w:rsidR="00120B0C" w:rsidRPr="00120B0C" w:rsidTr="00120B0C">
        <w:trPr>
          <w:tblCellSpacing w:w="0" w:type="dxa"/>
        </w:trPr>
        <w:tc>
          <w:tcPr>
            <w:tcW w:w="0" w:type="auto"/>
            <w:tcBorders>
              <w:left w:val="single" w:sz="6" w:space="0" w:color="CCCCCC"/>
              <w:bottom w:val="single" w:sz="6" w:space="0" w:color="CCCCCC"/>
            </w:tcBorders>
            <w:shd w:val="clear" w:color="auto" w:fill="FFFFFF"/>
            <w:vAlign w:val="center"/>
            <w:hideMark/>
          </w:tcPr>
          <w:p w:rsidR="00120B0C" w:rsidRPr="00120B0C" w:rsidRDefault="00120B0C" w:rsidP="00120B0C">
            <w:pPr>
              <w:spacing w:after="0" w:line="240" w:lineRule="auto"/>
              <w:rPr>
                <w:rFonts w:ascii="Verdana" w:eastAsia="Times New Roman" w:hAnsi="Verdana" w:cs="Times New Roman"/>
                <w:sz w:val="21"/>
                <w:szCs w:val="21"/>
              </w:rPr>
            </w:pPr>
            <w:r w:rsidRPr="00120B0C">
              <w:rPr>
                <w:rFonts w:ascii="Verdana" w:eastAsia="Times New Roman" w:hAnsi="Verdana" w:cs="Times New Roman"/>
                <w:sz w:val="21"/>
                <w:szCs w:val="21"/>
              </w:rPr>
              <w:t xml:space="preserve">Lizette </w:t>
            </w:r>
            <w:proofErr w:type="spellStart"/>
            <w:r w:rsidRPr="00120B0C">
              <w:rPr>
                <w:rFonts w:ascii="Verdana" w:eastAsia="Times New Roman" w:hAnsi="Verdana" w:cs="Times New Roman"/>
                <w:sz w:val="21"/>
                <w:szCs w:val="21"/>
              </w:rPr>
              <w:t>Navarette</w:t>
            </w:r>
            <w:proofErr w:type="spellEnd"/>
          </w:p>
        </w:tc>
        <w:tc>
          <w:tcPr>
            <w:tcW w:w="0" w:type="auto"/>
            <w:tcBorders>
              <w:left w:val="single" w:sz="6" w:space="0" w:color="CCCCCC"/>
              <w:bottom w:val="single" w:sz="6" w:space="0" w:color="CCCCCC"/>
            </w:tcBorders>
            <w:shd w:val="clear" w:color="auto" w:fill="FFFFFF"/>
            <w:vAlign w:val="center"/>
            <w:hideMark/>
          </w:tcPr>
          <w:p w:rsidR="00120B0C" w:rsidRPr="00120B0C" w:rsidRDefault="00120B0C" w:rsidP="00120B0C">
            <w:pPr>
              <w:spacing w:after="0" w:line="240" w:lineRule="auto"/>
              <w:rPr>
                <w:rFonts w:ascii="Verdana" w:eastAsia="Times New Roman" w:hAnsi="Verdana" w:cs="Times New Roman"/>
                <w:sz w:val="21"/>
                <w:szCs w:val="21"/>
              </w:rPr>
            </w:pPr>
            <w:r w:rsidRPr="00120B0C">
              <w:rPr>
                <w:rFonts w:ascii="Verdana" w:eastAsia="Times New Roman" w:hAnsi="Verdana" w:cs="Times New Roman"/>
                <w:sz w:val="21"/>
                <w:szCs w:val="21"/>
              </w:rPr>
              <w:t>Community College League of California</w:t>
            </w:r>
          </w:p>
        </w:tc>
      </w:tr>
      <w:tr w:rsidR="00120B0C" w:rsidRPr="00120B0C" w:rsidTr="00120B0C">
        <w:trPr>
          <w:tblCellSpacing w:w="0" w:type="dxa"/>
        </w:trPr>
        <w:tc>
          <w:tcPr>
            <w:tcW w:w="0" w:type="auto"/>
            <w:tcBorders>
              <w:left w:val="single" w:sz="6" w:space="0" w:color="CCCCCC"/>
              <w:bottom w:val="single" w:sz="6" w:space="0" w:color="CCCCCC"/>
            </w:tcBorders>
            <w:shd w:val="clear" w:color="auto" w:fill="FFFFFF"/>
            <w:vAlign w:val="center"/>
            <w:hideMark/>
          </w:tcPr>
          <w:p w:rsidR="00120B0C" w:rsidRPr="00120B0C" w:rsidRDefault="00120B0C" w:rsidP="00120B0C">
            <w:pPr>
              <w:spacing w:after="0" w:line="240" w:lineRule="auto"/>
              <w:rPr>
                <w:rFonts w:ascii="Verdana" w:eastAsia="Times New Roman" w:hAnsi="Verdana" w:cs="Times New Roman"/>
                <w:sz w:val="21"/>
                <w:szCs w:val="21"/>
              </w:rPr>
            </w:pPr>
            <w:r w:rsidRPr="00120B0C">
              <w:rPr>
                <w:rFonts w:ascii="Verdana" w:eastAsia="Times New Roman" w:hAnsi="Verdana" w:cs="Times New Roman"/>
                <w:sz w:val="21"/>
                <w:szCs w:val="21"/>
              </w:rPr>
              <w:t xml:space="preserve">Kris </w:t>
            </w:r>
            <w:proofErr w:type="spellStart"/>
            <w:r w:rsidRPr="00120B0C">
              <w:rPr>
                <w:rFonts w:ascii="Verdana" w:eastAsia="Times New Roman" w:hAnsi="Verdana" w:cs="Times New Roman"/>
                <w:sz w:val="21"/>
                <w:szCs w:val="21"/>
              </w:rPr>
              <w:t>Fertel</w:t>
            </w:r>
            <w:proofErr w:type="spellEnd"/>
          </w:p>
        </w:tc>
        <w:tc>
          <w:tcPr>
            <w:tcW w:w="0" w:type="auto"/>
            <w:tcBorders>
              <w:left w:val="single" w:sz="6" w:space="0" w:color="CCCCCC"/>
              <w:bottom w:val="single" w:sz="6" w:space="0" w:color="CCCCCC"/>
            </w:tcBorders>
            <w:shd w:val="clear" w:color="auto" w:fill="FFFFFF"/>
            <w:vAlign w:val="center"/>
            <w:hideMark/>
          </w:tcPr>
          <w:p w:rsidR="00120B0C" w:rsidRPr="00120B0C" w:rsidRDefault="00120B0C" w:rsidP="00120B0C">
            <w:pPr>
              <w:spacing w:after="0" w:line="240" w:lineRule="auto"/>
              <w:rPr>
                <w:rFonts w:ascii="Verdana" w:eastAsia="Times New Roman" w:hAnsi="Verdana" w:cs="Times New Roman"/>
                <w:sz w:val="21"/>
                <w:szCs w:val="21"/>
              </w:rPr>
            </w:pPr>
            <w:r w:rsidRPr="00120B0C">
              <w:rPr>
                <w:rFonts w:ascii="Verdana" w:eastAsia="Times New Roman" w:hAnsi="Verdana" w:cs="Times New Roman"/>
                <w:sz w:val="21"/>
                <w:szCs w:val="21"/>
              </w:rPr>
              <w:t>Faculty Association of California Community Colleges</w:t>
            </w:r>
          </w:p>
        </w:tc>
      </w:tr>
      <w:tr w:rsidR="00120B0C" w:rsidRPr="00120B0C" w:rsidTr="00120B0C">
        <w:trPr>
          <w:tblCellSpacing w:w="0" w:type="dxa"/>
        </w:trPr>
        <w:tc>
          <w:tcPr>
            <w:tcW w:w="0" w:type="auto"/>
            <w:tcBorders>
              <w:left w:val="single" w:sz="6" w:space="0" w:color="CCCCCC"/>
              <w:bottom w:val="single" w:sz="6" w:space="0" w:color="CCCCCC"/>
            </w:tcBorders>
            <w:shd w:val="clear" w:color="auto" w:fill="FFFFFF"/>
            <w:vAlign w:val="center"/>
            <w:hideMark/>
          </w:tcPr>
          <w:p w:rsidR="00120B0C" w:rsidRPr="00120B0C" w:rsidRDefault="00120B0C" w:rsidP="00120B0C">
            <w:pPr>
              <w:spacing w:after="0" w:line="240" w:lineRule="auto"/>
              <w:rPr>
                <w:rFonts w:ascii="Verdana" w:eastAsia="Times New Roman" w:hAnsi="Verdana" w:cs="Times New Roman"/>
                <w:sz w:val="21"/>
                <w:szCs w:val="21"/>
              </w:rPr>
            </w:pPr>
            <w:r w:rsidRPr="00120B0C">
              <w:rPr>
                <w:rFonts w:ascii="Verdana" w:eastAsia="Times New Roman" w:hAnsi="Verdana" w:cs="Times New Roman"/>
                <w:sz w:val="21"/>
                <w:szCs w:val="21"/>
              </w:rPr>
              <w:t>Andrea Rodriguez</w:t>
            </w:r>
          </w:p>
        </w:tc>
        <w:tc>
          <w:tcPr>
            <w:tcW w:w="0" w:type="auto"/>
            <w:tcBorders>
              <w:left w:val="single" w:sz="6" w:space="0" w:color="CCCCCC"/>
              <w:bottom w:val="single" w:sz="6" w:space="0" w:color="CCCCCC"/>
            </w:tcBorders>
            <w:shd w:val="clear" w:color="auto" w:fill="FFFFFF"/>
            <w:vAlign w:val="center"/>
            <w:hideMark/>
          </w:tcPr>
          <w:p w:rsidR="00120B0C" w:rsidRPr="00120B0C" w:rsidRDefault="00120B0C" w:rsidP="00120B0C">
            <w:pPr>
              <w:spacing w:after="0" w:line="240" w:lineRule="auto"/>
              <w:rPr>
                <w:rFonts w:ascii="Verdana" w:eastAsia="Times New Roman" w:hAnsi="Verdana" w:cs="Times New Roman"/>
                <w:sz w:val="21"/>
                <w:szCs w:val="21"/>
              </w:rPr>
            </w:pPr>
            <w:r w:rsidRPr="00120B0C">
              <w:rPr>
                <w:rFonts w:ascii="Verdana" w:eastAsia="Times New Roman" w:hAnsi="Verdana" w:cs="Times New Roman"/>
                <w:sz w:val="21"/>
                <w:szCs w:val="21"/>
              </w:rPr>
              <w:t>LAUSD Division of Adult and Career Education</w:t>
            </w:r>
          </w:p>
        </w:tc>
      </w:tr>
      <w:tr w:rsidR="00120B0C" w:rsidRPr="00120B0C" w:rsidTr="00120B0C">
        <w:trPr>
          <w:tblCellSpacing w:w="0" w:type="dxa"/>
        </w:trPr>
        <w:tc>
          <w:tcPr>
            <w:tcW w:w="0" w:type="auto"/>
            <w:tcBorders>
              <w:left w:val="single" w:sz="6" w:space="0" w:color="CCCCCC"/>
              <w:bottom w:val="single" w:sz="6" w:space="0" w:color="CCCCCC"/>
            </w:tcBorders>
            <w:shd w:val="clear" w:color="auto" w:fill="FFFFFF"/>
            <w:vAlign w:val="center"/>
            <w:hideMark/>
          </w:tcPr>
          <w:p w:rsidR="00120B0C" w:rsidRPr="00120B0C" w:rsidRDefault="00120B0C" w:rsidP="00120B0C">
            <w:pPr>
              <w:spacing w:after="0" w:line="240" w:lineRule="auto"/>
              <w:rPr>
                <w:rFonts w:ascii="Verdana" w:eastAsia="Times New Roman" w:hAnsi="Verdana" w:cs="Times New Roman"/>
                <w:sz w:val="21"/>
                <w:szCs w:val="21"/>
              </w:rPr>
            </w:pPr>
            <w:r w:rsidRPr="00120B0C">
              <w:rPr>
                <w:rFonts w:ascii="Verdana" w:eastAsia="Times New Roman" w:hAnsi="Verdana" w:cs="Times New Roman"/>
                <w:sz w:val="21"/>
                <w:szCs w:val="21"/>
              </w:rPr>
              <w:t>Candace Lee</w:t>
            </w:r>
          </w:p>
        </w:tc>
        <w:tc>
          <w:tcPr>
            <w:tcW w:w="0" w:type="auto"/>
            <w:tcBorders>
              <w:left w:val="single" w:sz="6" w:space="0" w:color="CCCCCC"/>
              <w:bottom w:val="single" w:sz="6" w:space="0" w:color="CCCCCC"/>
            </w:tcBorders>
            <w:shd w:val="clear" w:color="auto" w:fill="FFFFFF"/>
            <w:vAlign w:val="center"/>
            <w:hideMark/>
          </w:tcPr>
          <w:p w:rsidR="00120B0C" w:rsidRPr="00120B0C" w:rsidRDefault="00120B0C" w:rsidP="00120B0C">
            <w:pPr>
              <w:spacing w:after="0" w:line="240" w:lineRule="auto"/>
              <w:rPr>
                <w:rFonts w:ascii="Verdana" w:eastAsia="Times New Roman" w:hAnsi="Verdana" w:cs="Times New Roman"/>
                <w:sz w:val="21"/>
                <w:szCs w:val="21"/>
              </w:rPr>
            </w:pPr>
            <w:r w:rsidRPr="00120B0C">
              <w:rPr>
                <w:rFonts w:ascii="Verdana" w:eastAsia="Times New Roman" w:hAnsi="Verdana" w:cs="Times New Roman"/>
                <w:sz w:val="21"/>
                <w:szCs w:val="21"/>
              </w:rPr>
              <w:t>LAUSD, Division of Adult and Career Education</w:t>
            </w:r>
          </w:p>
        </w:tc>
      </w:tr>
      <w:tr w:rsidR="00120B0C" w:rsidRPr="00120B0C" w:rsidTr="00120B0C">
        <w:trPr>
          <w:tblCellSpacing w:w="0" w:type="dxa"/>
        </w:trPr>
        <w:tc>
          <w:tcPr>
            <w:tcW w:w="0" w:type="auto"/>
            <w:tcBorders>
              <w:left w:val="single" w:sz="6" w:space="0" w:color="CCCCCC"/>
              <w:bottom w:val="single" w:sz="6" w:space="0" w:color="CCCCCC"/>
            </w:tcBorders>
            <w:shd w:val="clear" w:color="auto" w:fill="FFFFFF"/>
            <w:vAlign w:val="center"/>
            <w:hideMark/>
          </w:tcPr>
          <w:p w:rsidR="00120B0C" w:rsidRPr="00120B0C" w:rsidRDefault="00120B0C" w:rsidP="00120B0C">
            <w:pPr>
              <w:spacing w:after="0" w:line="240" w:lineRule="auto"/>
              <w:rPr>
                <w:rFonts w:ascii="Verdana" w:eastAsia="Times New Roman" w:hAnsi="Verdana" w:cs="Times New Roman"/>
                <w:sz w:val="21"/>
                <w:szCs w:val="21"/>
              </w:rPr>
            </w:pPr>
            <w:r w:rsidRPr="00120B0C">
              <w:rPr>
                <w:rFonts w:ascii="Verdana" w:eastAsia="Times New Roman" w:hAnsi="Verdana" w:cs="Times New Roman"/>
                <w:sz w:val="21"/>
                <w:szCs w:val="21"/>
              </w:rPr>
              <w:t xml:space="preserve">Joanne </w:t>
            </w:r>
            <w:proofErr w:type="spellStart"/>
            <w:r w:rsidRPr="00120B0C">
              <w:rPr>
                <w:rFonts w:ascii="Verdana" w:eastAsia="Times New Roman" w:hAnsi="Verdana" w:cs="Times New Roman"/>
                <w:sz w:val="21"/>
                <w:szCs w:val="21"/>
              </w:rPr>
              <w:t>Durkee</w:t>
            </w:r>
            <w:proofErr w:type="spellEnd"/>
          </w:p>
        </w:tc>
        <w:tc>
          <w:tcPr>
            <w:tcW w:w="0" w:type="auto"/>
            <w:tcBorders>
              <w:left w:val="single" w:sz="6" w:space="0" w:color="CCCCCC"/>
              <w:bottom w:val="single" w:sz="6" w:space="0" w:color="CCCCCC"/>
            </w:tcBorders>
            <w:shd w:val="clear" w:color="auto" w:fill="FFFFFF"/>
            <w:vAlign w:val="center"/>
            <w:hideMark/>
          </w:tcPr>
          <w:p w:rsidR="00120B0C" w:rsidRPr="00120B0C" w:rsidRDefault="00120B0C" w:rsidP="00120B0C">
            <w:pPr>
              <w:spacing w:after="0" w:line="240" w:lineRule="auto"/>
              <w:rPr>
                <w:rFonts w:ascii="Verdana" w:eastAsia="Times New Roman" w:hAnsi="Verdana" w:cs="Times New Roman"/>
                <w:sz w:val="21"/>
                <w:szCs w:val="21"/>
              </w:rPr>
            </w:pPr>
            <w:r w:rsidRPr="00120B0C">
              <w:rPr>
                <w:rFonts w:ascii="Verdana" w:eastAsia="Times New Roman" w:hAnsi="Verdana" w:cs="Times New Roman"/>
                <w:sz w:val="21"/>
                <w:szCs w:val="21"/>
              </w:rPr>
              <w:t>Mt. Diablo Adult and Career Education</w:t>
            </w:r>
          </w:p>
        </w:tc>
      </w:tr>
      <w:tr w:rsidR="00120B0C" w:rsidRPr="00120B0C" w:rsidTr="00120B0C">
        <w:trPr>
          <w:tblCellSpacing w:w="0" w:type="dxa"/>
        </w:trPr>
        <w:tc>
          <w:tcPr>
            <w:tcW w:w="0" w:type="auto"/>
            <w:tcBorders>
              <w:left w:val="single" w:sz="6" w:space="0" w:color="CCCCCC"/>
              <w:bottom w:val="single" w:sz="6" w:space="0" w:color="CCCCCC"/>
            </w:tcBorders>
            <w:shd w:val="clear" w:color="auto" w:fill="FFFFFF"/>
            <w:vAlign w:val="center"/>
            <w:hideMark/>
          </w:tcPr>
          <w:p w:rsidR="00120B0C" w:rsidRPr="00120B0C" w:rsidRDefault="00120B0C" w:rsidP="00120B0C">
            <w:pPr>
              <w:spacing w:after="0" w:line="240" w:lineRule="auto"/>
              <w:rPr>
                <w:rFonts w:ascii="Verdana" w:eastAsia="Times New Roman" w:hAnsi="Verdana" w:cs="Times New Roman"/>
                <w:sz w:val="21"/>
                <w:szCs w:val="21"/>
              </w:rPr>
            </w:pPr>
            <w:r w:rsidRPr="00120B0C">
              <w:rPr>
                <w:rFonts w:ascii="Verdana" w:eastAsia="Times New Roman" w:hAnsi="Verdana" w:cs="Times New Roman"/>
                <w:sz w:val="21"/>
                <w:szCs w:val="21"/>
              </w:rPr>
              <w:t>Donna Burns</w:t>
            </w:r>
          </w:p>
        </w:tc>
        <w:tc>
          <w:tcPr>
            <w:tcW w:w="0" w:type="auto"/>
            <w:tcBorders>
              <w:left w:val="single" w:sz="6" w:space="0" w:color="CCCCCC"/>
              <w:bottom w:val="single" w:sz="6" w:space="0" w:color="CCCCCC"/>
            </w:tcBorders>
            <w:shd w:val="clear" w:color="auto" w:fill="FFFFFF"/>
            <w:vAlign w:val="center"/>
            <w:hideMark/>
          </w:tcPr>
          <w:p w:rsidR="00120B0C" w:rsidRPr="00120B0C" w:rsidRDefault="00120B0C" w:rsidP="00120B0C">
            <w:pPr>
              <w:spacing w:after="0" w:line="240" w:lineRule="auto"/>
              <w:rPr>
                <w:rFonts w:ascii="Verdana" w:eastAsia="Times New Roman" w:hAnsi="Verdana" w:cs="Times New Roman"/>
                <w:sz w:val="21"/>
                <w:szCs w:val="21"/>
              </w:rPr>
            </w:pPr>
            <w:r w:rsidRPr="00120B0C">
              <w:rPr>
                <w:rFonts w:ascii="Verdana" w:eastAsia="Times New Roman" w:hAnsi="Verdana" w:cs="Times New Roman"/>
                <w:sz w:val="21"/>
                <w:szCs w:val="21"/>
              </w:rPr>
              <w:t>Mt. San Antonio College</w:t>
            </w:r>
          </w:p>
        </w:tc>
      </w:tr>
      <w:tr w:rsidR="00120B0C" w:rsidRPr="00120B0C" w:rsidTr="00120B0C">
        <w:trPr>
          <w:tblCellSpacing w:w="0" w:type="dxa"/>
        </w:trPr>
        <w:tc>
          <w:tcPr>
            <w:tcW w:w="0" w:type="auto"/>
            <w:tcBorders>
              <w:left w:val="single" w:sz="6" w:space="0" w:color="CCCCCC"/>
              <w:bottom w:val="single" w:sz="6" w:space="0" w:color="CCCCCC"/>
            </w:tcBorders>
            <w:shd w:val="clear" w:color="auto" w:fill="FFFFFF"/>
            <w:vAlign w:val="center"/>
            <w:hideMark/>
          </w:tcPr>
          <w:p w:rsidR="00120B0C" w:rsidRPr="00120B0C" w:rsidRDefault="00120B0C" w:rsidP="00120B0C">
            <w:pPr>
              <w:spacing w:after="0" w:line="240" w:lineRule="auto"/>
              <w:rPr>
                <w:rFonts w:ascii="Verdana" w:eastAsia="Times New Roman" w:hAnsi="Verdana" w:cs="Times New Roman"/>
                <w:sz w:val="21"/>
                <w:szCs w:val="21"/>
              </w:rPr>
            </w:pPr>
            <w:r w:rsidRPr="00120B0C">
              <w:rPr>
                <w:rFonts w:ascii="Verdana" w:eastAsia="Times New Roman" w:hAnsi="Verdana" w:cs="Times New Roman"/>
                <w:sz w:val="21"/>
                <w:szCs w:val="21"/>
              </w:rPr>
              <w:t>Greg Schulz</w:t>
            </w:r>
          </w:p>
        </w:tc>
        <w:tc>
          <w:tcPr>
            <w:tcW w:w="0" w:type="auto"/>
            <w:tcBorders>
              <w:left w:val="single" w:sz="6" w:space="0" w:color="CCCCCC"/>
              <w:bottom w:val="single" w:sz="6" w:space="0" w:color="CCCCCC"/>
            </w:tcBorders>
            <w:shd w:val="clear" w:color="auto" w:fill="FFFFFF"/>
            <w:vAlign w:val="center"/>
            <w:hideMark/>
          </w:tcPr>
          <w:p w:rsidR="00120B0C" w:rsidRPr="00120B0C" w:rsidRDefault="00120B0C" w:rsidP="00120B0C">
            <w:pPr>
              <w:spacing w:after="0" w:line="240" w:lineRule="auto"/>
              <w:rPr>
                <w:rFonts w:ascii="Verdana" w:eastAsia="Times New Roman" w:hAnsi="Verdana" w:cs="Times New Roman"/>
                <w:sz w:val="21"/>
                <w:szCs w:val="21"/>
              </w:rPr>
            </w:pPr>
            <w:r w:rsidRPr="00120B0C">
              <w:rPr>
                <w:rFonts w:ascii="Verdana" w:eastAsia="Times New Roman" w:hAnsi="Verdana" w:cs="Times New Roman"/>
                <w:sz w:val="21"/>
                <w:szCs w:val="21"/>
              </w:rPr>
              <w:t>North Orange County Community College District</w:t>
            </w:r>
          </w:p>
        </w:tc>
      </w:tr>
      <w:tr w:rsidR="00120B0C" w:rsidRPr="00120B0C" w:rsidTr="00120B0C">
        <w:trPr>
          <w:tblCellSpacing w:w="0" w:type="dxa"/>
        </w:trPr>
        <w:tc>
          <w:tcPr>
            <w:tcW w:w="0" w:type="auto"/>
            <w:tcBorders>
              <w:left w:val="single" w:sz="6" w:space="0" w:color="CCCCCC"/>
              <w:bottom w:val="single" w:sz="6" w:space="0" w:color="CCCCCC"/>
            </w:tcBorders>
            <w:shd w:val="clear" w:color="auto" w:fill="FFFFFF"/>
            <w:vAlign w:val="center"/>
            <w:hideMark/>
          </w:tcPr>
          <w:p w:rsidR="00120B0C" w:rsidRPr="00120B0C" w:rsidRDefault="00120B0C" w:rsidP="00120B0C">
            <w:pPr>
              <w:spacing w:after="0" w:line="240" w:lineRule="auto"/>
              <w:rPr>
                <w:rFonts w:ascii="Verdana" w:eastAsia="Times New Roman" w:hAnsi="Verdana" w:cs="Times New Roman"/>
                <w:sz w:val="21"/>
                <w:szCs w:val="21"/>
              </w:rPr>
            </w:pPr>
            <w:r w:rsidRPr="00120B0C">
              <w:rPr>
                <w:rFonts w:ascii="Verdana" w:eastAsia="Times New Roman" w:hAnsi="Verdana" w:cs="Times New Roman"/>
                <w:sz w:val="21"/>
                <w:szCs w:val="21"/>
              </w:rPr>
              <w:t>Erica Leblanc</w:t>
            </w:r>
          </w:p>
        </w:tc>
        <w:tc>
          <w:tcPr>
            <w:tcW w:w="0" w:type="auto"/>
            <w:tcBorders>
              <w:left w:val="single" w:sz="6" w:space="0" w:color="CCCCCC"/>
              <w:bottom w:val="single" w:sz="6" w:space="0" w:color="CCCCCC"/>
            </w:tcBorders>
            <w:shd w:val="clear" w:color="auto" w:fill="FFFFFF"/>
            <w:vAlign w:val="center"/>
            <w:hideMark/>
          </w:tcPr>
          <w:p w:rsidR="00120B0C" w:rsidRPr="00120B0C" w:rsidRDefault="00120B0C" w:rsidP="00120B0C">
            <w:pPr>
              <w:spacing w:after="0" w:line="240" w:lineRule="auto"/>
              <w:rPr>
                <w:rFonts w:ascii="Verdana" w:eastAsia="Times New Roman" w:hAnsi="Verdana" w:cs="Times New Roman"/>
                <w:sz w:val="21"/>
                <w:szCs w:val="21"/>
              </w:rPr>
            </w:pPr>
            <w:r w:rsidRPr="00120B0C">
              <w:rPr>
                <w:rFonts w:ascii="Verdana" w:eastAsia="Times New Roman" w:hAnsi="Verdana" w:cs="Times New Roman"/>
                <w:sz w:val="21"/>
                <w:szCs w:val="21"/>
              </w:rPr>
              <w:t>Santa Monica College</w:t>
            </w:r>
          </w:p>
        </w:tc>
      </w:tr>
      <w:tr w:rsidR="00120B0C" w:rsidRPr="00120B0C" w:rsidTr="00120B0C">
        <w:trPr>
          <w:tblCellSpacing w:w="0" w:type="dxa"/>
        </w:trPr>
        <w:tc>
          <w:tcPr>
            <w:tcW w:w="0" w:type="auto"/>
            <w:tcBorders>
              <w:left w:val="single" w:sz="6" w:space="0" w:color="CCCCCC"/>
              <w:bottom w:val="single" w:sz="6" w:space="0" w:color="CCCCCC"/>
            </w:tcBorders>
            <w:shd w:val="clear" w:color="auto" w:fill="FFFFFF"/>
            <w:vAlign w:val="center"/>
            <w:hideMark/>
          </w:tcPr>
          <w:p w:rsidR="00120B0C" w:rsidRPr="00120B0C" w:rsidRDefault="00120B0C" w:rsidP="00120B0C">
            <w:pPr>
              <w:spacing w:after="0" w:line="240" w:lineRule="auto"/>
              <w:rPr>
                <w:rFonts w:ascii="Verdana" w:eastAsia="Times New Roman" w:hAnsi="Verdana" w:cs="Times New Roman"/>
                <w:sz w:val="21"/>
                <w:szCs w:val="21"/>
              </w:rPr>
            </w:pPr>
            <w:r w:rsidRPr="00120B0C">
              <w:rPr>
                <w:rFonts w:ascii="Verdana" w:eastAsia="Times New Roman" w:hAnsi="Verdana" w:cs="Times New Roman"/>
                <w:sz w:val="21"/>
                <w:szCs w:val="21"/>
              </w:rPr>
              <w:t xml:space="preserve">Matthew </w:t>
            </w:r>
            <w:proofErr w:type="spellStart"/>
            <w:r w:rsidRPr="00120B0C">
              <w:rPr>
                <w:rFonts w:ascii="Verdana" w:eastAsia="Times New Roman" w:hAnsi="Verdana" w:cs="Times New Roman"/>
                <w:sz w:val="21"/>
                <w:szCs w:val="21"/>
              </w:rPr>
              <w:t>Kogan</w:t>
            </w:r>
            <w:proofErr w:type="spellEnd"/>
          </w:p>
        </w:tc>
        <w:tc>
          <w:tcPr>
            <w:tcW w:w="0" w:type="auto"/>
            <w:tcBorders>
              <w:left w:val="single" w:sz="6" w:space="0" w:color="CCCCCC"/>
              <w:bottom w:val="single" w:sz="6" w:space="0" w:color="CCCCCC"/>
            </w:tcBorders>
            <w:shd w:val="clear" w:color="auto" w:fill="FFFFFF"/>
            <w:vAlign w:val="center"/>
            <w:hideMark/>
          </w:tcPr>
          <w:p w:rsidR="00120B0C" w:rsidRPr="00120B0C" w:rsidRDefault="00120B0C" w:rsidP="00120B0C">
            <w:pPr>
              <w:spacing w:after="0" w:line="240" w:lineRule="auto"/>
              <w:rPr>
                <w:rFonts w:ascii="Verdana" w:eastAsia="Times New Roman" w:hAnsi="Verdana" w:cs="Times New Roman"/>
                <w:sz w:val="21"/>
                <w:szCs w:val="21"/>
              </w:rPr>
            </w:pPr>
            <w:r w:rsidRPr="00120B0C">
              <w:rPr>
                <w:rFonts w:ascii="Verdana" w:eastAsia="Times New Roman" w:hAnsi="Verdana" w:cs="Times New Roman"/>
                <w:sz w:val="21"/>
                <w:szCs w:val="21"/>
              </w:rPr>
              <w:t>United Teachers of Los Angeles</w:t>
            </w:r>
          </w:p>
        </w:tc>
      </w:tr>
    </w:tbl>
    <w:p w:rsidR="00120B0C" w:rsidRPr="00120B0C" w:rsidRDefault="00120B0C" w:rsidP="00120B0C">
      <w:pPr>
        <w:shd w:val="clear" w:color="auto" w:fill="FFFFFF"/>
        <w:spacing w:after="270" w:line="240" w:lineRule="auto"/>
        <w:textAlignment w:val="baseline"/>
        <w:rPr>
          <w:rFonts w:ascii="Verdana" w:eastAsia="Times New Roman" w:hAnsi="Verdana" w:cs="Times New Roman"/>
          <w:color w:val="444444"/>
          <w:sz w:val="21"/>
          <w:szCs w:val="21"/>
        </w:rPr>
      </w:pPr>
      <w:r w:rsidRPr="00120B0C">
        <w:rPr>
          <w:rFonts w:ascii="Verdana" w:eastAsia="Times New Roman" w:hAnsi="Verdana" w:cs="Times New Roman"/>
          <w:color w:val="444444"/>
          <w:sz w:val="21"/>
          <w:szCs w:val="21"/>
        </w:rPr>
        <w:t>*This organization has not yet named a participant.</w:t>
      </w:r>
    </w:p>
    <w:p w:rsidR="00120B0C" w:rsidRDefault="00120B0C"/>
    <w:p w:rsidR="00120B0C" w:rsidRDefault="00120B0C" w:rsidP="00120B0C">
      <w:pPr>
        <w:pStyle w:val="Heading1"/>
        <w:shd w:val="clear" w:color="auto" w:fill="FFFFFF"/>
        <w:spacing w:before="0" w:beforeAutospacing="0" w:after="0" w:afterAutospacing="0" w:line="450" w:lineRule="atLeast"/>
        <w:textAlignment w:val="baseline"/>
        <w:rPr>
          <w:rFonts w:ascii="Verdana" w:hAnsi="Verdana"/>
          <w:color w:val="1675A3"/>
          <w:spacing w:val="-7"/>
          <w:sz w:val="36"/>
          <w:szCs w:val="36"/>
        </w:rPr>
      </w:pPr>
      <w:r>
        <w:rPr>
          <w:rFonts w:ascii="Verdana" w:hAnsi="Verdana"/>
          <w:color w:val="1675A3"/>
          <w:spacing w:val="-7"/>
          <w:sz w:val="36"/>
          <w:szCs w:val="36"/>
        </w:rPr>
        <w:t>Adult Education Block Grant Framework</w:t>
      </w:r>
    </w:p>
    <w:p w:rsidR="00120B0C" w:rsidRDefault="00120B0C" w:rsidP="00120B0C">
      <w:pPr>
        <w:pStyle w:val="Heading2"/>
        <w:shd w:val="clear" w:color="auto" w:fill="FFFFFF"/>
        <w:spacing w:before="0" w:beforeAutospacing="0" w:after="150" w:afterAutospacing="0"/>
        <w:textAlignment w:val="baseline"/>
        <w:rPr>
          <w:rFonts w:ascii="Verdana" w:hAnsi="Verdana"/>
          <w:color w:val="105272"/>
          <w:spacing w:val="-7"/>
          <w:sz w:val="30"/>
          <w:szCs w:val="30"/>
        </w:rPr>
      </w:pPr>
      <w:r>
        <w:rPr>
          <w:rFonts w:ascii="Verdana" w:hAnsi="Verdana"/>
          <w:color w:val="105272"/>
          <w:spacing w:val="-7"/>
          <w:sz w:val="30"/>
          <w:szCs w:val="30"/>
        </w:rPr>
        <w:t>Stakeholder Sounding Board</w:t>
      </w:r>
    </w:p>
    <w:p w:rsidR="00120B0C" w:rsidRDefault="00120B0C" w:rsidP="00120B0C">
      <w:pPr>
        <w:pStyle w:val="NormalWeb"/>
        <w:shd w:val="clear" w:color="auto" w:fill="FFFFFF"/>
        <w:spacing w:before="0" w:beforeAutospacing="0" w:after="270" w:afterAutospacing="0"/>
        <w:textAlignment w:val="baseline"/>
        <w:rPr>
          <w:rFonts w:ascii="Verdana" w:hAnsi="Verdana"/>
          <w:color w:val="444444"/>
          <w:sz w:val="21"/>
          <w:szCs w:val="21"/>
        </w:rPr>
      </w:pPr>
      <w:r>
        <w:rPr>
          <w:rFonts w:ascii="Verdana" w:hAnsi="Verdana"/>
          <w:color w:val="444444"/>
          <w:sz w:val="21"/>
          <w:szCs w:val="21"/>
        </w:rPr>
        <w:t>As the AEBG Cabinet and Work Group developed a comprehensive Certification of Eligibility (COE) to fund planning and implementation grants, they sought feedback from organizations that participated on a Stakeholder Sounding Board. The AEBG Cabinet and Work Group were committed to ensuring an inclusive and transparent process to listen to and inform the field throughout the development of the COE. The Stakeholder Sounding Board member formally represented organizations relevant to the five identified areas of Adult Education addressed by AEBG. Members of the Stakeholder Sounding Board were contacted, as needed, to provide structured feedback to specific questions or portions of draft documents.</w:t>
      </w:r>
    </w:p>
    <w:p w:rsidR="00120B0C" w:rsidRDefault="00120B0C"/>
    <w:p w:rsidR="00120B0C" w:rsidRDefault="00120B0C">
      <w:pPr>
        <w:rPr>
          <w:rFonts w:ascii="Verdana" w:eastAsia="Times New Roman" w:hAnsi="Verdana" w:cs="Times New Roman"/>
          <w:b/>
          <w:bCs/>
          <w:color w:val="1675A3"/>
          <w:spacing w:val="-7"/>
          <w:kern w:val="36"/>
          <w:sz w:val="36"/>
          <w:szCs w:val="36"/>
        </w:rPr>
      </w:pPr>
      <w:r>
        <w:rPr>
          <w:rFonts w:ascii="Verdana" w:hAnsi="Verdana"/>
          <w:color w:val="1675A3"/>
          <w:spacing w:val="-7"/>
          <w:sz w:val="36"/>
          <w:szCs w:val="36"/>
        </w:rPr>
        <w:br w:type="page"/>
      </w:r>
    </w:p>
    <w:p w:rsidR="00120B0C" w:rsidRDefault="00120B0C" w:rsidP="00120B0C">
      <w:pPr>
        <w:pStyle w:val="Heading1"/>
        <w:shd w:val="clear" w:color="auto" w:fill="FFFFFF"/>
        <w:spacing w:before="0" w:beforeAutospacing="0" w:after="0" w:afterAutospacing="0" w:line="450" w:lineRule="atLeast"/>
        <w:textAlignment w:val="baseline"/>
        <w:rPr>
          <w:rFonts w:ascii="Verdana" w:hAnsi="Verdana"/>
          <w:color w:val="1675A3"/>
          <w:spacing w:val="-7"/>
          <w:sz w:val="36"/>
          <w:szCs w:val="36"/>
        </w:rPr>
      </w:pPr>
      <w:r>
        <w:rPr>
          <w:rFonts w:ascii="Verdana" w:hAnsi="Verdana"/>
          <w:color w:val="1675A3"/>
          <w:spacing w:val="-7"/>
          <w:sz w:val="36"/>
          <w:szCs w:val="36"/>
        </w:rPr>
        <w:lastRenderedPageBreak/>
        <w:t>Adult Education Block Grant Framework</w:t>
      </w:r>
    </w:p>
    <w:p w:rsidR="00120B0C" w:rsidRDefault="00120B0C" w:rsidP="00120B0C">
      <w:pPr>
        <w:pStyle w:val="Heading2"/>
        <w:shd w:val="clear" w:color="auto" w:fill="FFFFFF"/>
        <w:spacing w:before="0" w:beforeAutospacing="0" w:after="150" w:afterAutospacing="0"/>
        <w:textAlignment w:val="baseline"/>
        <w:rPr>
          <w:rFonts w:ascii="Verdana" w:hAnsi="Verdana"/>
          <w:color w:val="105272"/>
          <w:spacing w:val="-7"/>
          <w:sz w:val="30"/>
          <w:szCs w:val="30"/>
        </w:rPr>
      </w:pPr>
      <w:r>
        <w:rPr>
          <w:rFonts w:ascii="Verdana" w:hAnsi="Verdana"/>
          <w:color w:val="105272"/>
          <w:spacing w:val="-7"/>
          <w:sz w:val="30"/>
          <w:szCs w:val="30"/>
        </w:rPr>
        <w:t>Expert Panels</w:t>
      </w:r>
    </w:p>
    <w:p w:rsidR="00120B0C" w:rsidRDefault="00120B0C" w:rsidP="00120B0C">
      <w:pPr>
        <w:pStyle w:val="NormalWeb"/>
        <w:shd w:val="clear" w:color="auto" w:fill="FFFFFF"/>
        <w:spacing w:before="0" w:beforeAutospacing="0" w:after="270" w:afterAutospacing="0"/>
        <w:textAlignment w:val="baseline"/>
        <w:rPr>
          <w:rFonts w:ascii="Verdana" w:hAnsi="Verdana"/>
          <w:color w:val="444444"/>
          <w:sz w:val="21"/>
          <w:szCs w:val="21"/>
        </w:rPr>
      </w:pPr>
      <w:r>
        <w:rPr>
          <w:rFonts w:ascii="Verdana" w:hAnsi="Verdana"/>
          <w:color w:val="444444"/>
          <w:sz w:val="21"/>
          <w:szCs w:val="21"/>
        </w:rPr>
        <w:t>As the AEBG Work Group developed a comprehensive Certification of Eligibility (COE) to fund planning and implementation grants, they consulted with expert panels relevant to each field addressed by Adult Education.</w:t>
      </w:r>
    </w:p>
    <w:p w:rsidR="00120B0C" w:rsidRDefault="00120B0C" w:rsidP="00120B0C">
      <w:pPr>
        <w:pStyle w:val="NormalWeb"/>
        <w:shd w:val="clear" w:color="auto" w:fill="FFFFFF"/>
        <w:spacing w:before="0" w:beforeAutospacing="0" w:after="270" w:afterAutospacing="0"/>
        <w:textAlignment w:val="baseline"/>
        <w:rPr>
          <w:rFonts w:ascii="Verdana" w:hAnsi="Verdana"/>
          <w:color w:val="444444"/>
          <w:sz w:val="21"/>
          <w:szCs w:val="21"/>
        </w:rPr>
      </w:pPr>
    </w:p>
    <w:p w:rsidR="00120B0C" w:rsidRDefault="00120B0C" w:rsidP="00120B0C">
      <w:pPr>
        <w:pStyle w:val="NormalWeb"/>
        <w:shd w:val="clear" w:color="auto" w:fill="FFFFFF"/>
        <w:spacing w:before="0" w:beforeAutospacing="0" w:after="270" w:afterAutospacing="0"/>
        <w:textAlignment w:val="baseline"/>
        <w:rPr>
          <w:rFonts w:ascii="Verdana" w:hAnsi="Verdana"/>
          <w:color w:val="444444"/>
          <w:sz w:val="21"/>
          <w:szCs w:val="21"/>
        </w:rPr>
      </w:pPr>
      <w:r>
        <w:rPr>
          <w:rFonts w:ascii="Verdana" w:hAnsi="Verdana"/>
          <w:color w:val="444444"/>
          <w:sz w:val="21"/>
          <w:szCs w:val="21"/>
        </w:rPr>
        <w:t>With the passage of the AB 104 Budget Bill, AB 86 began the transition from planning to implementation. As AB 86 becomes the Adult Education Block Grant (AEBG), the CCCCO and the California Department of Education (CDE) continue to work in partnership to implement the requirements outlined in the Adult Education Block Grant. We will continue to provide guidance and solicit feedback from the field throughout the implementation process.</w:t>
      </w:r>
    </w:p>
    <w:p w:rsidR="00120B0C" w:rsidRDefault="00120B0C" w:rsidP="00120B0C">
      <w:pPr>
        <w:pStyle w:val="NormalWeb"/>
        <w:shd w:val="clear" w:color="auto" w:fill="FFFFFF"/>
        <w:spacing w:before="0" w:beforeAutospacing="0" w:after="270" w:afterAutospacing="0"/>
        <w:textAlignment w:val="baseline"/>
        <w:rPr>
          <w:rFonts w:ascii="Verdana" w:hAnsi="Verdana"/>
          <w:color w:val="444444"/>
          <w:sz w:val="21"/>
          <w:szCs w:val="21"/>
        </w:rPr>
      </w:pPr>
      <w:bookmarkStart w:id="0" w:name="_GoBack"/>
      <w:bookmarkEnd w:id="0"/>
    </w:p>
    <w:sectPr w:rsidR="00120B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B0C"/>
    <w:rsid w:val="00120B0C"/>
    <w:rsid w:val="00B63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4155B"/>
  <w15:chartTrackingRefBased/>
  <w15:docId w15:val="{3F51E522-A20D-42D3-8FE9-127D642B7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20B0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20B0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0B0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20B0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20B0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20B0C"/>
    <w:rPr>
      <w:color w:val="0000FF"/>
      <w:u w:val="single"/>
    </w:rPr>
  </w:style>
  <w:style w:type="character" w:styleId="Strong">
    <w:name w:val="Strong"/>
    <w:basedOn w:val="DefaultParagraphFont"/>
    <w:uiPriority w:val="22"/>
    <w:qFormat/>
    <w:rsid w:val="00120B0C"/>
    <w:rPr>
      <w:b/>
      <w:bCs/>
    </w:rPr>
  </w:style>
  <w:style w:type="character" w:styleId="Emphasis">
    <w:name w:val="Emphasis"/>
    <w:basedOn w:val="DefaultParagraphFont"/>
    <w:uiPriority w:val="20"/>
    <w:qFormat/>
    <w:rsid w:val="00120B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866399">
      <w:bodyDiv w:val="1"/>
      <w:marLeft w:val="0"/>
      <w:marRight w:val="0"/>
      <w:marTop w:val="0"/>
      <w:marBottom w:val="0"/>
      <w:divBdr>
        <w:top w:val="none" w:sz="0" w:space="0" w:color="auto"/>
        <w:left w:val="none" w:sz="0" w:space="0" w:color="auto"/>
        <w:bottom w:val="none" w:sz="0" w:space="0" w:color="auto"/>
        <w:right w:val="none" w:sz="0" w:space="0" w:color="auto"/>
      </w:divBdr>
    </w:div>
    <w:div w:id="1391922558">
      <w:bodyDiv w:val="1"/>
      <w:marLeft w:val="0"/>
      <w:marRight w:val="0"/>
      <w:marTop w:val="0"/>
      <w:marBottom w:val="0"/>
      <w:divBdr>
        <w:top w:val="none" w:sz="0" w:space="0" w:color="auto"/>
        <w:left w:val="none" w:sz="0" w:space="0" w:color="auto"/>
        <w:bottom w:val="none" w:sz="0" w:space="0" w:color="auto"/>
        <w:right w:val="none" w:sz="0" w:space="0" w:color="auto"/>
      </w:divBdr>
    </w:div>
    <w:div w:id="1439644589">
      <w:bodyDiv w:val="1"/>
      <w:marLeft w:val="0"/>
      <w:marRight w:val="0"/>
      <w:marTop w:val="0"/>
      <w:marBottom w:val="0"/>
      <w:divBdr>
        <w:top w:val="none" w:sz="0" w:space="0" w:color="auto"/>
        <w:left w:val="none" w:sz="0" w:space="0" w:color="auto"/>
        <w:bottom w:val="none" w:sz="0" w:space="0" w:color="auto"/>
        <w:right w:val="none" w:sz="0" w:space="0" w:color="auto"/>
      </w:divBdr>
    </w:div>
    <w:div w:id="1603954263">
      <w:bodyDiv w:val="1"/>
      <w:marLeft w:val="0"/>
      <w:marRight w:val="0"/>
      <w:marTop w:val="0"/>
      <w:marBottom w:val="0"/>
      <w:divBdr>
        <w:top w:val="none" w:sz="0" w:space="0" w:color="auto"/>
        <w:left w:val="none" w:sz="0" w:space="0" w:color="auto"/>
        <w:bottom w:val="none" w:sz="0" w:space="0" w:color="auto"/>
        <w:right w:val="none" w:sz="0" w:space="0" w:color="auto"/>
      </w:divBdr>
    </w:div>
    <w:div w:id="2023891831">
      <w:bodyDiv w:val="1"/>
      <w:marLeft w:val="0"/>
      <w:marRight w:val="0"/>
      <w:marTop w:val="0"/>
      <w:marBottom w:val="0"/>
      <w:divBdr>
        <w:top w:val="none" w:sz="0" w:space="0" w:color="auto"/>
        <w:left w:val="none" w:sz="0" w:space="0" w:color="auto"/>
        <w:bottom w:val="none" w:sz="0" w:space="0" w:color="auto"/>
        <w:right w:val="none" w:sz="0" w:space="0" w:color="auto"/>
      </w:divBdr>
    </w:div>
    <w:div w:id="2046440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liforniacommunitycolleges.cccco.edu/ChancellorsOffice/Divisions/EconomicDevelopment/ViceChancellorVanTonQuinlivan.aspx" TargetMode="Externa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yperlink" Target="http://californiacommunitycolleges.cccco.edu/ChancellorsOffice/Divisions/GovernmentalRelations/ViceChancellorVincentWStewart.aspx" TargetMode="Externa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aliforniacommunitycolleges.cccco.edu/ChancellorsOffice/Divisions/ViceChancellorErikSkinner.aspx" TargetMode="External"/><Relationship Id="rId11" Type="http://schemas.openxmlformats.org/officeDocument/2006/relationships/theme" Target="theme/theme1.xml"/><Relationship Id="rId5" Type="http://schemas.openxmlformats.org/officeDocument/2006/relationships/hyperlink" Target="http://aebg.cccco.edu/portals/1/docs/Bio_Andrew_Laufer.pdf" TargetMode="External"/><Relationship Id="rId10" Type="http://schemas.openxmlformats.org/officeDocument/2006/relationships/fontTable" Target="fontTable.xml"/><Relationship Id="rId4" Type="http://schemas.openxmlformats.org/officeDocument/2006/relationships/hyperlink" Target="http://www.cde.ca.gov/eo/bo/os/alcalabio.asp" TargetMode="External"/><Relationship Id="rId9" Type="http://schemas.openxmlformats.org/officeDocument/2006/relationships/hyperlink" Target="http://californiacommunitycolleges.cccco.edu/ChancellorsOffice/Divisions/AcademicAffairs/ViceChancellorPamWalker.aspx"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14E7CC524621418951E798A26C1086" ma:contentTypeVersion="9" ma:contentTypeDescription="Create a new document." ma:contentTypeScope="" ma:versionID="2288787c61babe554b90495c3789d7c5">
  <xsd:schema xmlns:xsd="http://www.w3.org/2001/XMLSchema" xmlns:xs="http://www.w3.org/2001/XMLSchema" xmlns:p="http://schemas.microsoft.com/office/2006/metadata/properties" xmlns:ns2="9682fde2-0d99-4585-8154-fdea48568b58" targetNamespace="http://schemas.microsoft.com/office/2006/metadata/properties" ma:root="true" ma:fieldsID="850a857e7bd06a26625db0263e2b387c" ns2:_="">
    <xsd:import namespace="9682fde2-0d99-4585-8154-fdea48568b5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82fde2-0d99-4585-8154-fdea48568b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F1BEF2-5A66-42D1-9849-E1D5FD655AC6}"/>
</file>

<file path=customXml/itemProps2.xml><?xml version="1.0" encoding="utf-8"?>
<ds:datastoreItem xmlns:ds="http://schemas.openxmlformats.org/officeDocument/2006/customXml" ds:itemID="{556A4581-5D00-4006-AFC2-538E8728005E}"/>
</file>

<file path=customXml/itemProps3.xml><?xml version="1.0" encoding="utf-8"?>
<ds:datastoreItem xmlns:ds="http://schemas.openxmlformats.org/officeDocument/2006/customXml" ds:itemID="{09CCEA84-54EF-4799-8B49-E391F7E5653D}"/>
</file>

<file path=docProps/app.xml><?xml version="1.0" encoding="utf-8"?>
<Properties xmlns="http://schemas.openxmlformats.org/officeDocument/2006/extended-properties" xmlns:vt="http://schemas.openxmlformats.org/officeDocument/2006/docPropsVTypes">
  <Template>Normal</Template>
  <TotalTime>4</TotalTime>
  <Pages>5</Pages>
  <Words>1237</Words>
  <Characters>7057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History of AB86 and the Planning Process</vt:lpstr>
    </vt:vector>
  </TitlesOfParts>
  <Company/>
  <LinksUpToDate>false</LinksUpToDate>
  <CharactersWithSpaces>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History of AB86 and the Planning Process</dc:title>
  <dc:subject>History of AB86 and the Planning Process</dc:subject>
  <dc:creator>Chancellors Office</dc:creator>
  <cp:keywords/>
  <dc:description/>
  <cp:lastModifiedBy>Nancy O'Neill</cp:lastModifiedBy>
  <cp:revision>1</cp:revision>
  <dcterms:created xsi:type="dcterms:W3CDTF">2017-12-15T20:13:00Z</dcterms:created>
  <dcterms:modified xsi:type="dcterms:W3CDTF">2017-12-15T20:17:00Z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0x010100D914E7CC524621418951E798A26C1086</vt:lpwstr>
  </property>
</Properties>
</file>