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1954" w14:textId="77777777" w:rsidR="003A469E" w:rsidRDefault="00C676F6">
      <w:pPr>
        <w:tabs>
          <w:tab w:val="right" w:pos="9787"/>
        </w:tabs>
        <w:spacing w:after="203" w:line="259" w:lineRule="auto"/>
        <w:ind w:left="0" w:right="-441" w:firstLine="0"/>
      </w:pPr>
      <w:r>
        <w:rPr>
          <w:rFonts w:ascii="Calibri" w:eastAsia="Calibri" w:hAnsi="Calibri" w:cs="Calibri"/>
          <w:noProof/>
        </w:rPr>
        <mc:AlternateContent>
          <mc:Choice Requires="wpg">
            <w:drawing>
              <wp:inline distT="0" distB="0" distL="0" distR="0" wp14:anchorId="3B8F357F" wp14:editId="5AAFB206">
                <wp:extent cx="2604516" cy="623316"/>
                <wp:effectExtent l="0" t="0" r="0" b="0"/>
                <wp:docPr id="976" name="Group 976" descr="California Adult Education Program Logo"/>
                <wp:cNvGraphicFramePr/>
                <a:graphic xmlns:a="http://schemas.openxmlformats.org/drawingml/2006/main">
                  <a:graphicData uri="http://schemas.microsoft.com/office/word/2010/wordprocessingGroup">
                    <wpg:wgp>
                      <wpg:cNvGrpSpPr/>
                      <wpg:grpSpPr>
                        <a:xfrm>
                          <a:off x="0" y="0"/>
                          <a:ext cx="2604516" cy="623316"/>
                          <a:chOff x="0" y="0"/>
                          <a:chExt cx="2604516" cy="623316"/>
                        </a:xfrm>
                      </wpg:grpSpPr>
                      <wps:wsp>
                        <wps:cNvPr id="6" name="Rectangle 6"/>
                        <wps:cNvSpPr/>
                        <wps:spPr>
                          <a:xfrm>
                            <a:off x="0" y="36775"/>
                            <a:ext cx="42064" cy="189576"/>
                          </a:xfrm>
                          <a:prstGeom prst="rect">
                            <a:avLst/>
                          </a:prstGeom>
                          <a:ln>
                            <a:noFill/>
                          </a:ln>
                        </wps:spPr>
                        <wps:txbx>
                          <w:txbxContent>
                            <w:p w14:paraId="15CA3820" w14:textId="77777777" w:rsidR="003A469E" w:rsidRDefault="00C676F6">
                              <w:pPr>
                                <w:spacing w:after="160" w:line="259" w:lineRule="auto"/>
                                <w:ind w:left="0" w:right="0" w:firstLine="0"/>
                              </w:pPr>
                              <w:r>
                                <w:t xml:space="preserve"> </w:t>
                              </w:r>
                            </w:p>
                          </w:txbxContent>
                        </wps:txbx>
                        <wps:bodyPr horzOverflow="overflow" vert="horz" lIns="0" tIns="0" rIns="0" bIns="0" rtlCol="0">
                          <a:noAutofit/>
                        </wps:bodyPr>
                      </wps:wsp>
                      <wps:wsp>
                        <wps:cNvPr id="7" name="Rectangle 7"/>
                        <wps:cNvSpPr/>
                        <wps:spPr>
                          <a:xfrm>
                            <a:off x="0" y="321763"/>
                            <a:ext cx="42064" cy="189577"/>
                          </a:xfrm>
                          <a:prstGeom prst="rect">
                            <a:avLst/>
                          </a:prstGeom>
                          <a:ln>
                            <a:noFill/>
                          </a:ln>
                        </wps:spPr>
                        <wps:txbx>
                          <w:txbxContent>
                            <w:p w14:paraId="3BBC6B94" w14:textId="77777777" w:rsidR="003A469E" w:rsidRDefault="00C676F6">
                              <w:pPr>
                                <w:spacing w:after="160" w:line="259" w:lineRule="auto"/>
                                <w:ind w:left="0" w:right="0" w:firstLine="0"/>
                              </w:pPr>
                              <w:r>
                                <w:t xml:space="preserve"> </w:t>
                              </w:r>
                            </w:p>
                          </w:txbxContent>
                        </wps:txbx>
                        <wps:bodyPr horzOverflow="overflow" vert="horz" lIns="0" tIns="0" rIns="0" bIns="0" rtlCol="0">
                          <a:noAutofit/>
                        </wps:bodyPr>
                      </wps:wsp>
                      <wps:wsp>
                        <wps:cNvPr id="50" name="Shape 50"/>
                        <wps:cNvSpPr/>
                        <wps:spPr>
                          <a:xfrm>
                            <a:off x="780288" y="143256"/>
                            <a:ext cx="96012" cy="114300"/>
                          </a:xfrm>
                          <a:custGeom>
                            <a:avLst/>
                            <a:gdLst/>
                            <a:ahLst/>
                            <a:cxnLst/>
                            <a:rect l="0" t="0" r="0" b="0"/>
                            <a:pathLst>
                              <a:path w="96012" h="114300">
                                <a:moveTo>
                                  <a:pt x="56388" y="0"/>
                                </a:moveTo>
                                <a:cubicBezTo>
                                  <a:pt x="64008" y="0"/>
                                  <a:pt x="70104" y="1524"/>
                                  <a:pt x="76200" y="3048"/>
                                </a:cubicBezTo>
                                <a:cubicBezTo>
                                  <a:pt x="83820" y="6096"/>
                                  <a:pt x="89916" y="10668"/>
                                  <a:pt x="94488" y="16764"/>
                                </a:cubicBezTo>
                                <a:lnTo>
                                  <a:pt x="82296" y="25908"/>
                                </a:lnTo>
                                <a:cubicBezTo>
                                  <a:pt x="79248" y="21336"/>
                                  <a:pt x="74676" y="18288"/>
                                  <a:pt x="70104" y="16764"/>
                                </a:cubicBezTo>
                                <a:cubicBezTo>
                                  <a:pt x="65532" y="15240"/>
                                  <a:pt x="60960" y="13716"/>
                                  <a:pt x="56388" y="13716"/>
                                </a:cubicBezTo>
                                <a:cubicBezTo>
                                  <a:pt x="48768" y="13716"/>
                                  <a:pt x="44196" y="15240"/>
                                  <a:pt x="39624" y="16764"/>
                                </a:cubicBezTo>
                                <a:cubicBezTo>
                                  <a:pt x="33528" y="18288"/>
                                  <a:pt x="30480" y="22860"/>
                                  <a:pt x="25908" y="27432"/>
                                </a:cubicBezTo>
                                <a:cubicBezTo>
                                  <a:pt x="22860" y="30480"/>
                                  <a:pt x="19812" y="35052"/>
                                  <a:pt x="18288" y="39624"/>
                                </a:cubicBezTo>
                                <a:cubicBezTo>
                                  <a:pt x="16764" y="45720"/>
                                  <a:pt x="15240" y="51816"/>
                                  <a:pt x="15240" y="57912"/>
                                </a:cubicBezTo>
                                <a:cubicBezTo>
                                  <a:pt x="15240" y="64008"/>
                                  <a:pt x="16764" y="70104"/>
                                  <a:pt x="18288" y="74676"/>
                                </a:cubicBezTo>
                                <a:cubicBezTo>
                                  <a:pt x="19812" y="80772"/>
                                  <a:pt x="22860" y="83820"/>
                                  <a:pt x="25908" y="88392"/>
                                </a:cubicBezTo>
                                <a:cubicBezTo>
                                  <a:pt x="30480" y="91440"/>
                                  <a:pt x="33528" y="96012"/>
                                  <a:pt x="38100" y="97536"/>
                                </a:cubicBezTo>
                                <a:cubicBezTo>
                                  <a:pt x="44196" y="99060"/>
                                  <a:pt x="48768" y="100584"/>
                                  <a:pt x="56388" y="100584"/>
                                </a:cubicBezTo>
                                <a:cubicBezTo>
                                  <a:pt x="60960" y="100584"/>
                                  <a:pt x="67056" y="99060"/>
                                  <a:pt x="71628" y="96012"/>
                                </a:cubicBezTo>
                                <a:cubicBezTo>
                                  <a:pt x="76200" y="94488"/>
                                  <a:pt x="80772" y="91440"/>
                                  <a:pt x="83820" y="85344"/>
                                </a:cubicBezTo>
                                <a:lnTo>
                                  <a:pt x="96012" y="96012"/>
                                </a:lnTo>
                                <a:cubicBezTo>
                                  <a:pt x="94488" y="96012"/>
                                  <a:pt x="94488" y="99060"/>
                                  <a:pt x="91440" y="100584"/>
                                </a:cubicBezTo>
                                <a:cubicBezTo>
                                  <a:pt x="89916" y="102108"/>
                                  <a:pt x="86868" y="103632"/>
                                  <a:pt x="83820" y="106680"/>
                                </a:cubicBezTo>
                                <a:cubicBezTo>
                                  <a:pt x="80772" y="109728"/>
                                  <a:pt x="76200" y="111252"/>
                                  <a:pt x="71628" y="112776"/>
                                </a:cubicBezTo>
                                <a:cubicBezTo>
                                  <a:pt x="67056" y="114300"/>
                                  <a:pt x="60960" y="114300"/>
                                  <a:pt x="54864" y="114300"/>
                                </a:cubicBezTo>
                                <a:cubicBezTo>
                                  <a:pt x="47244" y="114300"/>
                                  <a:pt x="39624" y="112776"/>
                                  <a:pt x="32004" y="109728"/>
                                </a:cubicBezTo>
                                <a:cubicBezTo>
                                  <a:pt x="25908" y="106680"/>
                                  <a:pt x="19812" y="102108"/>
                                  <a:pt x="15240" y="96012"/>
                                </a:cubicBezTo>
                                <a:cubicBezTo>
                                  <a:pt x="10668" y="91440"/>
                                  <a:pt x="6096" y="85344"/>
                                  <a:pt x="3048" y="77724"/>
                                </a:cubicBezTo>
                                <a:cubicBezTo>
                                  <a:pt x="1524" y="71628"/>
                                  <a:pt x="0" y="64008"/>
                                  <a:pt x="0" y="57912"/>
                                </a:cubicBezTo>
                                <a:cubicBezTo>
                                  <a:pt x="0" y="50292"/>
                                  <a:pt x="1524" y="42672"/>
                                  <a:pt x="4572" y="35052"/>
                                </a:cubicBezTo>
                                <a:cubicBezTo>
                                  <a:pt x="7620" y="27432"/>
                                  <a:pt x="10668" y="21336"/>
                                  <a:pt x="15240" y="16764"/>
                                </a:cubicBezTo>
                                <a:cubicBezTo>
                                  <a:pt x="19812" y="10668"/>
                                  <a:pt x="25908" y="7620"/>
                                  <a:pt x="33528" y="4572"/>
                                </a:cubicBezTo>
                                <a:cubicBezTo>
                                  <a:pt x="41148" y="1524"/>
                                  <a:pt x="48768" y="0"/>
                                  <a:pt x="56388" y="0"/>
                                </a:cubicBezTo>
                                <a:close/>
                              </a:path>
                            </a:pathLst>
                          </a:custGeom>
                          <a:ln w="0" cap="flat">
                            <a:miter lim="127000"/>
                          </a:ln>
                        </wps:spPr>
                        <wps:style>
                          <a:lnRef idx="0">
                            <a:srgbClr val="000000">
                              <a:alpha val="0"/>
                            </a:srgbClr>
                          </a:lnRef>
                          <a:fillRef idx="1">
                            <a:srgbClr val="50ADE4"/>
                          </a:fillRef>
                          <a:effectRef idx="0">
                            <a:scrgbClr r="0" g="0" b="0"/>
                          </a:effectRef>
                          <a:fontRef idx="none"/>
                        </wps:style>
                        <wps:bodyPr/>
                      </wps:wsp>
                      <wps:wsp>
                        <wps:cNvPr id="51" name="Shape 51"/>
                        <wps:cNvSpPr/>
                        <wps:spPr>
                          <a:xfrm>
                            <a:off x="879348" y="146304"/>
                            <a:ext cx="54102" cy="109728"/>
                          </a:xfrm>
                          <a:custGeom>
                            <a:avLst/>
                            <a:gdLst/>
                            <a:ahLst/>
                            <a:cxnLst/>
                            <a:rect l="0" t="0" r="0" b="0"/>
                            <a:pathLst>
                              <a:path w="54102" h="109728">
                                <a:moveTo>
                                  <a:pt x="48768" y="0"/>
                                </a:moveTo>
                                <a:lnTo>
                                  <a:pt x="54102" y="0"/>
                                </a:lnTo>
                                <a:lnTo>
                                  <a:pt x="54102" y="20084"/>
                                </a:lnTo>
                                <a:lnTo>
                                  <a:pt x="33528" y="68580"/>
                                </a:lnTo>
                                <a:lnTo>
                                  <a:pt x="54102" y="68580"/>
                                </a:lnTo>
                                <a:lnTo>
                                  <a:pt x="54102" y="82296"/>
                                </a:lnTo>
                                <a:lnTo>
                                  <a:pt x="28956" y="82296"/>
                                </a:lnTo>
                                <a:lnTo>
                                  <a:pt x="18288" y="109728"/>
                                </a:lnTo>
                                <a:lnTo>
                                  <a:pt x="0" y="109728"/>
                                </a:lnTo>
                                <a:lnTo>
                                  <a:pt x="48768" y="0"/>
                                </a:lnTo>
                                <a:close/>
                              </a:path>
                            </a:pathLst>
                          </a:custGeom>
                          <a:ln w="0" cap="flat">
                            <a:miter lim="127000"/>
                          </a:ln>
                        </wps:spPr>
                        <wps:style>
                          <a:lnRef idx="0">
                            <a:srgbClr val="000000">
                              <a:alpha val="0"/>
                            </a:srgbClr>
                          </a:lnRef>
                          <a:fillRef idx="1">
                            <a:srgbClr val="50ADE4"/>
                          </a:fillRef>
                          <a:effectRef idx="0">
                            <a:scrgbClr r="0" g="0" b="0"/>
                          </a:effectRef>
                          <a:fontRef idx="none"/>
                        </wps:style>
                        <wps:bodyPr/>
                      </wps:wsp>
                      <wps:wsp>
                        <wps:cNvPr id="52" name="Shape 52"/>
                        <wps:cNvSpPr/>
                        <wps:spPr>
                          <a:xfrm>
                            <a:off x="933450" y="146304"/>
                            <a:ext cx="54102" cy="109728"/>
                          </a:xfrm>
                          <a:custGeom>
                            <a:avLst/>
                            <a:gdLst/>
                            <a:ahLst/>
                            <a:cxnLst/>
                            <a:rect l="0" t="0" r="0" b="0"/>
                            <a:pathLst>
                              <a:path w="54102" h="109728">
                                <a:moveTo>
                                  <a:pt x="0" y="0"/>
                                </a:moveTo>
                                <a:lnTo>
                                  <a:pt x="8382" y="0"/>
                                </a:lnTo>
                                <a:lnTo>
                                  <a:pt x="54102" y="109728"/>
                                </a:lnTo>
                                <a:lnTo>
                                  <a:pt x="35814" y="109728"/>
                                </a:lnTo>
                                <a:lnTo>
                                  <a:pt x="25146" y="82296"/>
                                </a:lnTo>
                                <a:lnTo>
                                  <a:pt x="0" y="82296"/>
                                </a:lnTo>
                                <a:lnTo>
                                  <a:pt x="0" y="68580"/>
                                </a:lnTo>
                                <a:lnTo>
                                  <a:pt x="20574" y="68580"/>
                                </a:lnTo>
                                <a:lnTo>
                                  <a:pt x="762" y="18288"/>
                                </a:lnTo>
                                <a:lnTo>
                                  <a:pt x="0" y="20084"/>
                                </a:lnTo>
                                <a:lnTo>
                                  <a:pt x="0" y="0"/>
                                </a:lnTo>
                                <a:close/>
                              </a:path>
                            </a:pathLst>
                          </a:custGeom>
                          <a:ln w="0" cap="flat">
                            <a:miter lim="127000"/>
                          </a:ln>
                        </wps:spPr>
                        <wps:style>
                          <a:lnRef idx="0">
                            <a:srgbClr val="000000">
                              <a:alpha val="0"/>
                            </a:srgbClr>
                          </a:lnRef>
                          <a:fillRef idx="1">
                            <a:srgbClr val="50ADE4"/>
                          </a:fillRef>
                          <a:effectRef idx="0">
                            <a:scrgbClr r="0" g="0" b="0"/>
                          </a:effectRef>
                          <a:fontRef idx="none"/>
                        </wps:style>
                        <wps:bodyPr/>
                      </wps:wsp>
                      <wps:wsp>
                        <wps:cNvPr id="53" name="Shape 53"/>
                        <wps:cNvSpPr/>
                        <wps:spPr>
                          <a:xfrm>
                            <a:off x="1001268" y="146304"/>
                            <a:ext cx="64008" cy="109728"/>
                          </a:xfrm>
                          <a:custGeom>
                            <a:avLst/>
                            <a:gdLst/>
                            <a:ahLst/>
                            <a:cxnLst/>
                            <a:rect l="0" t="0" r="0" b="0"/>
                            <a:pathLst>
                              <a:path w="64008" h="109728">
                                <a:moveTo>
                                  <a:pt x="0" y="0"/>
                                </a:moveTo>
                                <a:lnTo>
                                  <a:pt x="13716" y="0"/>
                                </a:lnTo>
                                <a:lnTo>
                                  <a:pt x="13716" y="94488"/>
                                </a:lnTo>
                                <a:lnTo>
                                  <a:pt x="64008" y="94488"/>
                                </a:lnTo>
                                <a:lnTo>
                                  <a:pt x="64008" y="109728"/>
                                </a:lnTo>
                                <a:lnTo>
                                  <a:pt x="0" y="109728"/>
                                </a:lnTo>
                                <a:lnTo>
                                  <a:pt x="0" y="0"/>
                                </a:lnTo>
                                <a:close/>
                              </a:path>
                            </a:pathLst>
                          </a:custGeom>
                          <a:ln w="0" cap="flat">
                            <a:miter lim="127000"/>
                          </a:ln>
                        </wps:spPr>
                        <wps:style>
                          <a:lnRef idx="0">
                            <a:srgbClr val="000000">
                              <a:alpha val="0"/>
                            </a:srgbClr>
                          </a:lnRef>
                          <a:fillRef idx="1">
                            <a:srgbClr val="50ADE4"/>
                          </a:fillRef>
                          <a:effectRef idx="0">
                            <a:scrgbClr r="0" g="0" b="0"/>
                          </a:effectRef>
                          <a:fontRef idx="none"/>
                        </wps:style>
                        <wps:bodyPr/>
                      </wps:wsp>
                      <wps:wsp>
                        <wps:cNvPr id="1202" name="Shape 1202"/>
                        <wps:cNvSpPr/>
                        <wps:spPr>
                          <a:xfrm>
                            <a:off x="1080516" y="146304"/>
                            <a:ext cx="13716" cy="109728"/>
                          </a:xfrm>
                          <a:custGeom>
                            <a:avLst/>
                            <a:gdLst/>
                            <a:ahLst/>
                            <a:cxnLst/>
                            <a:rect l="0" t="0" r="0" b="0"/>
                            <a:pathLst>
                              <a:path w="13716" h="109728">
                                <a:moveTo>
                                  <a:pt x="0" y="0"/>
                                </a:moveTo>
                                <a:lnTo>
                                  <a:pt x="13716" y="0"/>
                                </a:lnTo>
                                <a:lnTo>
                                  <a:pt x="13716" y="109728"/>
                                </a:lnTo>
                                <a:lnTo>
                                  <a:pt x="0" y="109728"/>
                                </a:lnTo>
                                <a:lnTo>
                                  <a:pt x="0" y="0"/>
                                </a:lnTo>
                              </a:path>
                            </a:pathLst>
                          </a:custGeom>
                          <a:ln w="0" cap="flat">
                            <a:miter lim="127000"/>
                          </a:ln>
                        </wps:spPr>
                        <wps:style>
                          <a:lnRef idx="0">
                            <a:srgbClr val="000000">
                              <a:alpha val="0"/>
                            </a:srgbClr>
                          </a:lnRef>
                          <a:fillRef idx="1">
                            <a:srgbClr val="50ADE4"/>
                          </a:fillRef>
                          <a:effectRef idx="0">
                            <a:scrgbClr r="0" g="0" b="0"/>
                          </a:effectRef>
                          <a:fontRef idx="none"/>
                        </wps:style>
                        <wps:bodyPr/>
                      </wps:wsp>
                      <wps:wsp>
                        <wps:cNvPr id="55" name="Shape 55"/>
                        <wps:cNvSpPr/>
                        <wps:spPr>
                          <a:xfrm>
                            <a:off x="1123188" y="146304"/>
                            <a:ext cx="67056" cy="109728"/>
                          </a:xfrm>
                          <a:custGeom>
                            <a:avLst/>
                            <a:gdLst/>
                            <a:ahLst/>
                            <a:cxnLst/>
                            <a:rect l="0" t="0" r="0" b="0"/>
                            <a:pathLst>
                              <a:path w="67056" h="109728">
                                <a:moveTo>
                                  <a:pt x="0" y="0"/>
                                </a:moveTo>
                                <a:lnTo>
                                  <a:pt x="67056" y="0"/>
                                </a:lnTo>
                                <a:lnTo>
                                  <a:pt x="67056" y="13716"/>
                                </a:lnTo>
                                <a:lnTo>
                                  <a:pt x="13716" y="13716"/>
                                </a:lnTo>
                                <a:lnTo>
                                  <a:pt x="13716" y="47244"/>
                                </a:lnTo>
                                <a:lnTo>
                                  <a:pt x="64008" y="47244"/>
                                </a:lnTo>
                                <a:lnTo>
                                  <a:pt x="64008" y="60960"/>
                                </a:lnTo>
                                <a:lnTo>
                                  <a:pt x="13716" y="60960"/>
                                </a:lnTo>
                                <a:lnTo>
                                  <a:pt x="13716" y="109728"/>
                                </a:lnTo>
                                <a:lnTo>
                                  <a:pt x="0" y="109728"/>
                                </a:lnTo>
                                <a:lnTo>
                                  <a:pt x="0" y="0"/>
                                </a:lnTo>
                                <a:close/>
                              </a:path>
                            </a:pathLst>
                          </a:custGeom>
                          <a:ln w="0" cap="flat">
                            <a:miter lim="127000"/>
                          </a:ln>
                        </wps:spPr>
                        <wps:style>
                          <a:lnRef idx="0">
                            <a:srgbClr val="000000">
                              <a:alpha val="0"/>
                            </a:srgbClr>
                          </a:lnRef>
                          <a:fillRef idx="1">
                            <a:srgbClr val="50ADE4"/>
                          </a:fillRef>
                          <a:effectRef idx="0">
                            <a:scrgbClr r="0" g="0" b="0"/>
                          </a:effectRef>
                          <a:fontRef idx="none"/>
                        </wps:style>
                        <wps:bodyPr/>
                      </wps:wsp>
                      <wps:wsp>
                        <wps:cNvPr id="56" name="Shape 56"/>
                        <wps:cNvSpPr/>
                        <wps:spPr>
                          <a:xfrm>
                            <a:off x="1202436" y="143256"/>
                            <a:ext cx="57150" cy="114300"/>
                          </a:xfrm>
                          <a:custGeom>
                            <a:avLst/>
                            <a:gdLst/>
                            <a:ahLst/>
                            <a:cxnLst/>
                            <a:rect l="0" t="0" r="0" b="0"/>
                            <a:pathLst>
                              <a:path w="57150" h="114300">
                                <a:moveTo>
                                  <a:pt x="56388" y="0"/>
                                </a:moveTo>
                                <a:lnTo>
                                  <a:pt x="57150" y="152"/>
                                </a:lnTo>
                                <a:lnTo>
                                  <a:pt x="57150" y="13855"/>
                                </a:lnTo>
                                <a:lnTo>
                                  <a:pt x="56388" y="13716"/>
                                </a:lnTo>
                                <a:cubicBezTo>
                                  <a:pt x="50292" y="13716"/>
                                  <a:pt x="45720" y="15240"/>
                                  <a:pt x="41148" y="16764"/>
                                </a:cubicBezTo>
                                <a:cubicBezTo>
                                  <a:pt x="35052" y="18288"/>
                                  <a:pt x="30480" y="22860"/>
                                  <a:pt x="27432" y="27432"/>
                                </a:cubicBezTo>
                                <a:cubicBezTo>
                                  <a:pt x="24384" y="30480"/>
                                  <a:pt x="21336" y="35052"/>
                                  <a:pt x="19812" y="39624"/>
                                </a:cubicBezTo>
                                <a:cubicBezTo>
                                  <a:pt x="18288" y="45720"/>
                                  <a:pt x="16764" y="50292"/>
                                  <a:pt x="16764" y="56388"/>
                                </a:cubicBezTo>
                                <a:cubicBezTo>
                                  <a:pt x="16764" y="64008"/>
                                  <a:pt x="18288" y="68580"/>
                                  <a:pt x="19812" y="74676"/>
                                </a:cubicBezTo>
                                <a:cubicBezTo>
                                  <a:pt x="21336" y="79248"/>
                                  <a:pt x="24384" y="83820"/>
                                  <a:pt x="27432" y="88392"/>
                                </a:cubicBezTo>
                                <a:cubicBezTo>
                                  <a:pt x="30480" y="91440"/>
                                  <a:pt x="35052" y="94488"/>
                                  <a:pt x="41148" y="97536"/>
                                </a:cubicBezTo>
                                <a:cubicBezTo>
                                  <a:pt x="45720" y="99060"/>
                                  <a:pt x="50292" y="100584"/>
                                  <a:pt x="56388" y="100584"/>
                                </a:cubicBezTo>
                                <a:lnTo>
                                  <a:pt x="57150" y="100445"/>
                                </a:lnTo>
                                <a:lnTo>
                                  <a:pt x="57150" y="114148"/>
                                </a:lnTo>
                                <a:lnTo>
                                  <a:pt x="56388" y="114300"/>
                                </a:lnTo>
                                <a:cubicBezTo>
                                  <a:pt x="48768" y="114300"/>
                                  <a:pt x="41148" y="112776"/>
                                  <a:pt x="35052" y="109728"/>
                                </a:cubicBezTo>
                                <a:cubicBezTo>
                                  <a:pt x="27432" y="106680"/>
                                  <a:pt x="21336" y="103632"/>
                                  <a:pt x="16764" y="99060"/>
                                </a:cubicBezTo>
                                <a:cubicBezTo>
                                  <a:pt x="12192" y="92964"/>
                                  <a:pt x="7620" y="86868"/>
                                  <a:pt x="4572" y="80772"/>
                                </a:cubicBezTo>
                                <a:cubicBezTo>
                                  <a:pt x="1524" y="73152"/>
                                  <a:pt x="0" y="65532"/>
                                  <a:pt x="0" y="56388"/>
                                </a:cubicBezTo>
                                <a:cubicBezTo>
                                  <a:pt x="0" y="48768"/>
                                  <a:pt x="1524" y="41148"/>
                                  <a:pt x="4572" y="35052"/>
                                </a:cubicBezTo>
                                <a:cubicBezTo>
                                  <a:pt x="7620" y="27432"/>
                                  <a:pt x="12192" y="21336"/>
                                  <a:pt x="16764" y="16764"/>
                                </a:cubicBezTo>
                                <a:cubicBezTo>
                                  <a:pt x="21336" y="10668"/>
                                  <a:pt x="27432" y="7620"/>
                                  <a:pt x="35052" y="4572"/>
                                </a:cubicBezTo>
                                <a:cubicBezTo>
                                  <a:pt x="41148" y="1524"/>
                                  <a:pt x="48768" y="0"/>
                                  <a:pt x="56388" y="0"/>
                                </a:cubicBezTo>
                                <a:close/>
                              </a:path>
                            </a:pathLst>
                          </a:custGeom>
                          <a:ln w="0" cap="flat">
                            <a:miter lim="127000"/>
                          </a:ln>
                        </wps:spPr>
                        <wps:style>
                          <a:lnRef idx="0">
                            <a:srgbClr val="000000">
                              <a:alpha val="0"/>
                            </a:srgbClr>
                          </a:lnRef>
                          <a:fillRef idx="1">
                            <a:srgbClr val="50ADE4"/>
                          </a:fillRef>
                          <a:effectRef idx="0">
                            <a:scrgbClr r="0" g="0" b="0"/>
                          </a:effectRef>
                          <a:fontRef idx="none"/>
                        </wps:style>
                        <wps:bodyPr/>
                      </wps:wsp>
                      <wps:wsp>
                        <wps:cNvPr id="57" name="Shape 57"/>
                        <wps:cNvSpPr/>
                        <wps:spPr>
                          <a:xfrm>
                            <a:off x="1259586" y="143408"/>
                            <a:ext cx="55626" cy="113995"/>
                          </a:xfrm>
                          <a:custGeom>
                            <a:avLst/>
                            <a:gdLst/>
                            <a:ahLst/>
                            <a:cxnLst/>
                            <a:rect l="0" t="0" r="0" b="0"/>
                            <a:pathLst>
                              <a:path w="55626" h="113995">
                                <a:moveTo>
                                  <a:pt x="0" y="0"/>
                                </a:moveTo>
                                <a:lnTo>
                                  <a:pt x="22098" y="4420"/>
                                </a:lnTo>
                                <a:cubicBezTo>
                                  <a:pt x="29718" y="7468"/>
                                  <a:pt x="34290" y="10516"/>
                                  <a:pt x="40386" y="16612"/>
                                </a:cubicBezTo>
                                <a:cubicBezTo>
                                  <a:pt x="44958" y="21184"/>
                                  <a:pt x="49530" y="27280"/>
                                  <a:pt x="52578" y="34900"/>
                                </a:cubicBezTo>
                                <a:cubicBezTo>
                                  <a:pt x="55626" y="40996"/>
                                  <a:pt x="55626" y="48616"/>
                                  <a:pt x="55626" y="56236"/>
                                </a:cubicBezTo>
                                <a:cubicBezTo>
                                  <a:pt x="55626" y="65380"/>
                                  <a:pt x="55626" y="73000"/>
                                  <a:pt x="52578" y="80620"/>
                                </a:cubicBezTo>
                                <a:cubicBezTo>
                                  <a:pt x="49530" y="86716"/>
                                  <a:pt x="44958" y="92812"/>
                                  <a:pt x="40386" y="98908"/>
                                </a:cubicBezTo>
                                <a:cubicBezTo>
                                  <a:pt x="34290" y="103480"/>
                                  <a:pt x="29718" y="106528"/>
                                  <a:pt x="22098" y="109576"/>
                                </a:cubicBezTo>
                                <a:lnTo>
                                  <a:pt x="0" y="113995"/>
                                </a:lnTo>
                                <a:lnTo>
                                  <a:pt x="0" y="100293"/>
                                </a:lnTo>
                                <a:lnTo>
                                  <a:pt x="16002" y="97384"/>
                                </a:lnTo>
                                <a:cubicBezTo>
                                  <a:pt x="22098" y="94336"/>
                                  <a:pt x="26670" y="91288"/>
                                  <a:pt x="29718" y="88240"/>
                                </a:cubicBezTo>
                                <a:cubicBezTo>
                                  <a:pt x="32766" y="83668"/>
                                  <a:pt x="35814" y="79096"/>
                                  <a:pt x="37338" y="74524"/>
                                </a:cubicBezTo>
                                <a:cubicBezTo>
                                  <a:pt x="40386" y="68428"/>
                                  <a:pt x="40386" y="63856"/>
                                  <a:pt x="40386" y="56236"/>
                                </a:cubicBezTo>
                                <a:cubicBezTo>
                                  <a:pt x="40386" y="50140"/>
                                  <a:pt x="40386" y="45568"/>
                                  <a:pt x="37338" y="39472"/>
                                </a:cubicBezTo>
                                <a:cubicBezTo>
                                  <a:pt x="35814" y="34900"/>
                                  <a:pt x="32766" y="30328"/>
                                  <a:pt x="29718" y="27280"/>
                                </a:cubicBezTo>
                                <a:cubicBezTo>
                                  <a:pt x="26670" y="22708"/>
                                  <a:pt x="22098" y="18136"/>
                                  <a:pt x="16002" y="16612"/>
                                </a:cubicBezTo>
                                <a:lnTo>
                                  <a:pt x="0" y="13702"/>
                                </a:lnTo>
                                <a:lnTo>
                                  <a:pt x="0" y="0"/>
                                </a:lnTo>
                                <a:close/>
                              </a:path>
                            </a:pathLst>
                          </a:custGeom>
                          <a:ln w="0" cap="flat">
                            <a:miter lim="127000"/>
                          </a:ln>
                        </wps:spPr>
                        <wps:style>
                          <a:lnRef idx="0">
                            <a:srgbClr val="000000">
                              <a:alpha val="0"/>
                            </a:srgbClr>
                          </a:lnRef>
                          <a:fillRef idx="1">
                            <a:srgbClr val="50ADE4"/>
                          </a:fillRef>
                          <a:effectRef idx="0">
                            <a:scrgbClr r="0" g="0" b="0"/>
                          </a:effectRef>
                          <a:fontRef idx="none"/>
                        </wps:style>
                        <wps:bodyPr/>
                      </wps:wsp>
                      <wps:wsp>
                        <wps:cNvPr id="58" name="Shape 58"/>
                        <wps:cNvSpPr/>
                        <wps:spPr>
                          <a:xfrm>
                            <a:off x="1336548" y="146304"/>
                            <a:ext cx="35814" cy="109728"/>
                          </a:xfrm>
                          <a:custGeom>
                            <a:avLst/>
                            <a:gdLst/>
                            <a:ahLst/>
                            <a:cxnLst/>
                            <a:rect l="0" t="0" r="0" b="0"/>
                            <a:pathLst>
                              <a:path w="35814" h="109728">
                                <a:moveTo>
                                  <a:pt x="0" y="0"/>
                                </a:moveTo>
                                <a:lnTo>
                                  <a:pt x="35814" y="0"/>
                                </a:lnTo>
                                <a:lnTo>
                                  <a:pt x="35814" y="12573"/>
                                </a:lnTo>
                                <a:lnTo>
                                  <a:pt x="33528" y="12192"/>
                                </a:lnTo>
                                <a:lnTo>
                                  <a:pt x="13716" y="12192"/>
                                </a:lnTo>
                                <a:lnTo>
                                  <a:pt x="13716" y="47244"/>
                                </a:lnTo>
                                <a:lnTo>
                                  <a:pt x="33528" y="47244"/>
                                </a:lnTo>
                                <a:lnTo>
                                  <a:pt x="35814" y="47244"/>
                                </a:lnTo>
                                <a:lnTo>
                                  <a:pt x="35814" y="68132"/>
                                </a:lnTo>
                                <a:lnTo>
                                  <a:pt x="32004" y="60960"/>
                                </a:lnTo>
                                <a:lnTo>
                                  <a:pt x="13716" y="60960"/>
                                </a:lnTo>
                                <a:lnTo>
                                  <a:pt x="13716" y="109728"/>
                                </a:lnTo>
                                <a:lnTo>
                                  <a:pt x="0" y="109728"/>
                                </a:lnTo>
                                <a:lnTo>
                                  <a:pt x="0" y="0"/>
                                </a:lnTo>
                                <a:close/>
                              </a:path>
                            </a:pathLst>
                          </a:custGeom>
                          <a:ln w="0" cap="flat">
                            <a:miter lim="127000"/>
                          </a:ln>
                        </wps:spPr>
                        <wps:style>
                          <a:lnRef idx="0">
                            <a:srgbClr val="000000">
                              <a:alpha val="0"/>
                            </a:srgbClr>
                          </a:lnRef>
                          <a:fillRef idx="1">
                            <a:srgbClr val="50ADE4"/>
                          </a:fillRef>
                          <a:effectRef idx="0">
                            <a:scrgbClr r="0" g="0" b="0"/>
                          </a:effectRef>
                          <a:fontRef idx="none"/>
                        </wps:style>
                        <wps:bodyPr/>
                      </wps:wsp>
                      <wps:wsp>
                        <wps:cNvPr id="59" name="Shape 59"/>
                        <wps:cNvSpPr/>
                        <wps:spPr>
                          <a:xfrm>
                            <a:off x="1372362" y="146304"/>
                            <a:ext cx="40386" cy="109728"/>
                          </a:xfrm>
                          <a:custGeom>
                            <a:avLst/>
                            <a:gdLst/>
                            <a:ahLst/>
                            <a:cxnLst/>
                            <a:rect l="0" t="0" r="0" b="0"/>
                            <a:pathLst>
                              <a:path w="40386" h="109728">
                                <a:moveTo>
                                  <a:pt x="0" y="0"/>
                                </a:moveTo>
                                <a:lnTo>
                                  <a:pt x="2286" y="0"/>
                                </a:lnTo>
                                <a:cubicBezTo>
                                  <a:pt x="8382" y="0"/>
                                  <a:pt x="14478" y="0"/>
                                  <a:pt x="19050" y="3048"/>
                                </a:cubicBezTo>
                                <a:cubicBezTo>
                                  <a:pt x="23622" y="4572"/>
                                  <a:pt x="26670" y="6096"/>
                                  <a:pt x="29718" y="9144"/>
                                </a:cubicBezTo>
                                <a:cubicBezTo>
                                  <a:pt x="31242" y="12192"/>
                                  <a:pt x="34290" y="15240"/>
                                  <a:pt x="34290" y="19812"/>
                                </a:cubicBezTo>
                                <a:cubicBezTo>
                                  <a:pt x="35814" y="22860"/>
                                  <a:pt x="37338" y="25908"/>
                                  <a:pt x="37338" y="30480"/>
                                </a:cubicBezTo>
                                <a:cubicBezTo>
                                  <a:pt x="37338" y="33528"/>
                                  <a:pt x="35814" y="36576"/>
                                  <a:pt x="34290" y="39624"/>
                                </a:cubicBezTo>
                                <a:cubicBezTo>
                                  <a:pt x="34290" y="42672"/>
                                  <a:pt x="31242" y="45720"/>
                                  <a:pt x="29718" y="48768"/>
                                </a:cubicBezTo>
                                <a:cubicBezTo>
                                  <a:pt x="26670" y="51816"/>
                                  <a:pt x="23622" y="53340"/>
                                  <a:pt x="22098" y="56388"/>
                                </a:cubicBezTo>
                                <a:cubicBezTo>
                                  <a:pt x="17526" y="57912"/>
                                  <a:pt x="14478" y="57912"/>
                                  <a:pt x="9906" y="57912"/>
                                </a:cubicBezTo>
                                <a:lnTo>
                                  <a:pt x="40386" y="109728"/>
                                </a:lnTo>
                                <a:lnTo>
                                  <a:pt x="22098" y="109728"/>
                                </a:lnTo>
                                <a:lnTo>
                                  <a:pt x="0" y="68132"/>
                                </a:lnTo>
                                <a:lnTo>
                                  <a:pt x="0" y="47244"/>
                                </a:lnTo>
                                <a:lnTo>
                                  <a:pt x="6858" y="47244"/>
                                </a:lnTo>
                                <a:cubicBezTo>
                                  <a:pt x="8382" y="47244"/>
                                  <a:pt x="11430" y="45720"/>
                                  <a:pt x="14478" y="44196"/>
                                </a:cubicBezTo>
                                <a:cubicBezTo>
                                  <a:pt x="16002" y="42672"/>
                                  <a:pt x="17526" y="41148"/>
                                  <a:pt x="19050" y="39624"/>
                                </a:cubicBezTo>
                                <a:cubicBezTo>
                                  <a:pt x="20574" y="36576"/>
                                  <a:pt x="22098" y="33528"/>
                                  <a:pt x="22098" y="30480"/>
                                </a:cubicBezTo>
                                <a:cubicBezTo>
                                  <a:pt x="22098" y="25908"/>
                                  <a:pt x="20574" y="24384"/>
                                  <a:pt x="19050" y="21336"/>
                                </a:cubicBezTo>
                                <a:cubicBezTo>
                                  <a:pt x="17526" y="18288"/>
                                  <a:pt x="16002" y="16764"/>
                                  <a:pt x="14478" y="15240"/>
                                </a:cubicBezTo>
                                <a:cubicBezTo>
                                  <a:pt x="11430" y="13716"/>
                                  <a:pt x="8382" y="13716"/>
                                  <a:pt x="6858" y="13716"/>
                                </a:cubicBezTo>
                                <a:lnTo>
                                  <a:pt x="0" y="12573"/>
                                </a:lnTo>
                                <a:lnTo>
                                  <a:pt x="0" y="0"/>
                                </a:lnTo>
                                <a:close/>
                              </a:path>
                            </a:pathLst>
                          </a:custGeom>
                          <a:ln w="0" cap="flat">
                            <a:miter lim="127000"/>
                          </a:ln>
                        </wps:spPr>
                        <wps:style>
                          <a:lnRef idx="0">
                            <a:srgbClr val="000000">
                              <a:alpha val="0"/>
                            </a:srgbClr>
                          </a:lnRef>
                          <a:fillRef idx="1">
                            <a:srgbClr val="50ADE4"/>
                          </a:fillRef>
                          <a:effectRef idx="0">
                            <a:scrgbClr r="0" g="0" b="0"/>
                          </a:effectRef>
                          <a:fontRef idx="none"/>
                        </wps:style>
                        <wps:bodyPr/>
                      </wps:wsp>
                      <wps:wsp>
                        <wps:cNvPr id="60" name="Shape 60"/>
                        <wps:cNvSpPr/>
                        <wps:spPr>
                          <a:xfrm>
                            <a:off x="1429512" y="146304"/>
                            <a:ext cx="92964" cy="109728"/>
                          </a:xfrm>
                          <a:custGeom>
                            <a:avLst/>
                            <a:gdLst/>
                            <a:ahLst/>
                            <a:cxnLst/>
                            <a:rect l="0" t="0" r="0" b="0"/>
                            <a:pathLst>
                              <a:path w="92964" h="109728">
                                <a:moveTo>
                                  <a:pt x="0" y="0"/>
                                </a:moveTo>
                                <a:lnTo>
                                  <a:pt x="19812" y="0"/>
                                </a:lnTo>
                                <a:lnTo>
                                  <a:pt x="79248" y="89916"/>
                                </a:lnTo>
                                <a:lnTo>
                                  <a:pt x="79248" y="0"/>
                                </a:lnTo>
                                <a:lnTo>
                                  <a:pt x="92964" y="0"/>
                                </a:lnTo>
                                <a:lnTo>
                                  <a:pt x="92964" y="109728"/>
                                </a:lnTo>
                                <a:lnTo>
                                  <a:pt x="74676" y="109728"/>
                                </a:lnTo>
                                <a:lnTo>
                                  <a:pt x="15240" y="18288"/>
                                </a:lnTo>
                                <a:lnTo>
                                  <a:pt x="15240" y="109728"/>
                                </a:lnTo>
                                <a:lnTo>
                                  <a:pt x="0" y="109728"/>
                                </a:lnTo>
                                <a:lnTo>
                                  <a:pt x="0" y="0"/>
                                </a:lnTo>
                                <a:close/>
                              </a:path>
                            </a:pathLst>
                          </a:custGeom>
                          <a:ln w="0" cap="flat">
                            <a:miter lim="127000"/>
                          </a:ln>
                        </wps:spPr>
                        <wps:style>
                          <a:lnRef idx="0">
                            <a:srgbClr val="000000">
                              <a:alpha val="0"/>
                            </a:srgbClr>
                          </a:lnRef>
                          <a:fillRef idx="1">
                            <a:srgbClr val="50ADE4"/>
                          </a:fillRef>
                          <a:effectRef idx="0">
                            <a:scrgbClr r="0" g="0" b="0"/>
                          </a:effectRef>
                          <a:fontRef idx="none"/>
                        </wps:style>
                        <wps:bodyPr/>
                      </wps:wsp>
                      <wps:wsp>
                        <wps:cNvPr id="1203" name="Shape 1203"/>
                        <wps:cNvSpPr/>
                        <wps:spPr>
                          <a:xfrm>
                            <a:off x="1549908" y="146304"/>
                            <a:ext cx="15240" cy="109728"/>
                          </a:xfrm>
                          <a:custGeom>
                            <a:avLst/>
                            <a:gdLst/>
                            <a:ahLst/>
                            <a:cxnLst/>
                            <a:rect l="0" t="0" r="0" b="0"/>
                            <a:pathLst>
                              <a:path w="15240" h="109728">
                                <a:moveTo>
                                  <a:pt x="0" y="0"/>
                                </a:moveTo>
                                <a:lnTo>
                                  <a:pt x="15240" y="0"/>
                                </a:lnTo>
                                <a:lnTo>
                                  <a:pt x="15240" y="109728"/>
                                </a:lnTo>
                                <a:lnTo>
                                  <a:pt x="0" y="109728"/>
                                </a:lnTo>
                                <a:lnTo>
                                  <a:pt x="0" y="0"/>
                                </a:lnTo>
                              </a:path>
                            </a:pathLst>
                          </a:custGeom>
                          <a:ln w="0" cap="flat">
                            <a:miter lim="127000"/>
                          </a:ln>
                        </wps:spPr>
                        <wps:style>
                          <a:lnRef idx="0">
                            <a:srgbClr val="000000">
                              <a:alpha val="0"/>
                            </a:srgbClr>
                          </a:lnRef>
                          <a:fillRef idx="1">
                            <a:srgbClr val="50ADE4"/>
                          </a:fillRef>
                          <a:effectRef idx="0">
                            <a:scrgbClr r="0" g="0" b="0"/>
                          </a:effectRef>
                          <a:fontRef idx="none"/>
                        </wps:style>
                        <wps:bodyPr/>
                      </wps:wsp>
                      <wps:wsp>
                        <wps:cNvPr id="62" name="Shape 62"/>
                        <wps:cNvSpPr/>
                        <wps:spPr>
                          <a:xfrm>
                            <a:off x="1578864" y="146304"/>
                            <a:ext cx="54102" cy="109728"/>
                          </a:xfrm>
                          <a:custGeom>
                            <a:avLst/>
                            <a:gdLst/>
                            <a:ahLst/>
                            <a:cxnLst/>
                            <a:rect l="0" t="0" r="0" b="0"/>
                            <a:pathLst>
                              <a:path w="54102" h="109728">
                                <a:moveTo>
                                  <a:pt x="47244" y="0"/>
                                </a:moveTo>
                                <a:lnTo>
                                  <a:pt x="54102" y="0"/>
                                </a:lnTo>
                                <a:lnTo>
                                  <a:pt x="54102" y="18288"/>
                                </a:lnTo>
                                <a:lnTo>
                                  <a:pt x="53340" y="18288"/>
                                </a:lnTo>
                                <a:lnTo>
                                  <a:pt x="33528" y="68580"/>
                                </a:lnTo>
                                <a:lnTo>
                                  <a:pt x="54102" y="68580"/>
                                </a:lnTo>
                                <a:lnTo>
                                  <a:pt x="54102" y="82296"/>
                                </a:lnTo>
                                <a:lnTo>
                                  <a:pt x="27432" y="82296"/>
                                </a:lnTo>
                                <a:lnTo>
                                  <a:pt x="16764" y="109728"/>
                                </a:lnTo>
                                <a:lnTo>
                                  <a:pt x="0" y="109728"/>
                                </a:lnTo>
                                <a:lnTo>
                                  <a:pt x="47244" y="0"/>
                                </a:lnTo>
                                <a:close/>
                              </a:path>
                            </a:pathLst>
                          </a:custGeom>
                          <a:ln w="0" cap="flat">
                            <a:miter lim="127000"/>
                          </a:ln>
                        </wps:spPr>
                        <wps:style>
                          <a:lnRef idx="0">
                            <a:srgbClr val="000000">
                              <a:alpha val="0"/>
                            </a:srgbClr>
                          </a:lnRef>
                          <a:fillRef idx="1">
                            <a:srgbClr val="50ADE4"/>
                          </a:fillRef>
                          <a:effectRef idx="0">
                            <a:scrgbClr r="0" g="0" b="0"/>
                          </a:effectRef>
                          <a:fontRef idx="none"/>
                        </wps:style>
                        <wps:bodyPr/>
                      </wps:wsp>
                      <wps:wsp>
                        <wps:cNvPr id="63" name="Shape 63"/>
                        <wps:cNvSpPr/>
                        <wps:spPr>
                          <a:xfrm>
                            <a:off x="1632966" y="146304"/>
                            <a:ext cx="52578" cy="109728"/>
                          </a:xfrm>
                          <a:custGeom>
                            <a:avLst/>
                            <a:gdLst/>
                            <a:ahLst/>
                            <a:cxnLst/>
                            <a:rect l="0" t="0" r="0" b="0"/>
                            <a:pathLst>
                              <a:path w="52578" h="109728">
                                <a:moveTo>
                                  <a:pt x="0" y="0"/>
                                </a:moveTo>
                                <a:lnTo>
                                  <a:pt x="6858" y="0"/>
                                </a:lnTo>
                                <a:lnTo>
                                  <a:pt x="52578" y="109728"/>
                                </a:lnTo>
                                <a:lnTo>
                                  <a:pt x="35814" y="109728"/>
                                </a:lnTo>
                                <a:lnTo>
                                  <a:pt x="25146" y="82296"/>
                                </a:lnTo>
                                <a:lnTo>
                                  <a:pt x="0" y="82296"/>
                                </a:lnTo>
                                <a:lnTo>
                                  <a:pt x="0" y="68580"/>
                                </a:lnTo>
                                <a:lnTo>
                                  <a:pt x="20574" y="68580"/>
                                </a:lnTo>
                                <a:lnTo>
                                  <a:pt x="762" y="18288"/>
                                </a:lnTo>
                                <a:lnTo>
                                  <a:pt x="0" y="18288"/>
                                </a:lnTo>
                                <a:lnTo>
                                  <a:pt x="0" y="0"/>
                                </a:lnTo>
                                <a:close/>
                              </a:path>
                            </a:pathLst>
                          </a:custGeom>
                          <a:ln w="0" cap="flat">
                            <a:miter lim="127000"/>
                          </a:ln>
                        </wps:spPr>
                        <wps:style>
                          <a:lnRef idx="0">
                            <a:srgbClr val="000000">
                              <a:alpha val="0"/>
                            </a:srgbClr>
                          </a:lnRef>
                          <a:fillRef idx="1">
                            <a:srgbClr val="50ADE4"/>
                          </a:fillRef>
                          <a:effectRef idx="0">
                            <a:scrgbClr r="0" g="0" b="0"/>
                          </a:effectRef>
                          <a:fontRef idx="none"/>
                        </wps:style>
                        <wps:bodyPr/>
                      </wps:wsp>
                      <wps:wsp>
                        <wps:cNvPr id="64" name="Shape 64"/>
                        <wps:cNvSpPr/>
                        <wps:spPr>
                          <a:xfrm>
                            <a:off x="786384" y="512064"/>
                            <a:ext cx="36576" cy="109728"/>
                          </a:xfrm>
                          <a:custGeom>
                            <a:avLst/>
                            <a:gdLst/>
                            <a:ahLst/>
                            <a:cxnLst/>
                            <a:rect l="0" t="0" r="0" b="0"/>
                            <a:pathLst>
                              <a:path w="36576" h="109728">
                                <a:moveTo>
                                  <a:pt x="0" y="0"/>
                                </a:moveTo>
                                <a:lnTo>
                                  <a:pt x="36576" y="0"/>
                                </a:lnTo>
                                <a:lnTo>
                                  <a:pt x="36576" y="12497"/>
                                </a:lnTo>
                                <a:lnTo>
                                  <a:pt x="35052" y="12192"/>
                                </a:lnTo>
                                <a:lnTo>
                                  <a:pt x="15240" y="12192"/>
                                </a:lnTo>
                                <a:lnTo>
                                  <a:pt x="15240" y="47244"/>
                                </a:lnTo>
                                <a:lnTo>
                                  <a:pt x="35052" y="47244"/>
                                </a:lnTo>
                                <a:lnTo>
                                  <a:pt x="36576" y="47244"/>
                                </a:lnTo>
                                <a:lnTo>
                                  <a:pt x="36576" y="60960"/>
                                </a:lnTo>
                                <a:lnTo>
                                  <a:pt x="15240" y="60960"/>
                                </a:lnTo>
                                <a:lnTo>
                                  <a:pt x="15240" y="109728"/>
                                </a:lnTo>
                                <a:lnTo>
                                  <a:pt x="0" y="109728"/>
                                </a:lnTo>
                                <a:lnTo>
                                  <a:pt x="0" y="0"/>
                                </a:lnTo>
                                <a:close/>
                              </a:path>
                            </a:pathLst>
                          </a:custGeom>
                          <a:ln w="0" cap="flat">
                            <a:miter lim="127000"/>
                          </a:ln>
                        </wps:spPr>
                        <wps:style>
                          <a:lnRef idx="0">
                            <a:srgbClr val="000000">
                              <a:alpha val="0"/>
                            </a:srgbClr>
                          </a:lnRef>
                          <a:fillRef idx="1">
                            <a:srgbClr val="50ADE4"/>
                          </a:fillRef>
                          <a:effectRef idx="0">
                            <a:scrgbClr r="0" g="0" b="0"/>
                          </a:effectRef>
                          <a:fontRef idx="none"/>
                        </wps:style>
                        <wps:bodyPr/>
                      </wps:wsp>
                      <wps:wsp>
                        <wps:cNvPr id="65" name="Shape 65"/>
                        <wps:cNvSpPr/>
                        <wps:spPr>
                          <a:xfrm>
                            <a:off x="822960" y="512064"/>
                            <a:ext cx="36576" cy="60960"/>
                          </a:xfrm>
                          <a:custGeom>
                            <a:avLst/>
                            <a:gdLst/>
                            <a:ahLst/>
                            <a:cxnLst/>
                            <a:rect l="0" t="0" r="0" b="0"/>
                            <a:pathLst>
                              <a:path w="36576" h="60960">
                                <a:moveTo>
                                  <a:pt x="0" y="0"/>
                                </a:moveTo>
                                <a:lnTo>
                                  <a:pt x="1524" y="0"/>
                                </a:lnTo>
                                <a:cubicBezTo>
                                  <a:pt x="9144" y="0"/>
                                  <a:pt x="13716" y="1524"/>
                                  <a:pt x="18288" y="3048"/>
                                </a:cubicBezTo>
                                <a:cubicBezTo>
                                  <a:pt x="24384" y="4572"/>
                                  <a:pt x="25908" y="7620"/>
                                  <a:pt x="28956" y="10668"/>
                                </a:cubicBezTo>
                                <a:cubicBezTo>
                                  <a:pt x="32004" y="12192"/>
                                  <a:pt x="33528" y="16764"/>
                                  <a:pt x="35052" y="19812"/>
                                </a:cubicBezTo>
                                <a:cubicBezTo>
                                  <a:pt x="36576" y="22860"/>
                                  <a:pt x="36576" y="27432"/>
                                  <a:pt x="36576" y="30480"/>
                                </a:cubicBezTo>
                                <a:cubicBezTo>
                                  <a:pt x="36576" y="33528"/>
                                  <a:pt x="36576" y="36576"/>
                                  <a:pt x="35052" y="41148"/>
                                </a:cubicBezTo>
                                <a:cubicBezTo>
                                  <a:pt x="33528" y="44196"/>
                                  <a:pt x="32004" y="47244"/>
                                  <a:pt x="28956" y="50292"/>
                                </a:cubicBezTo>
                                <a:cubicBezTo>
                                  <a:pt x="25908" y="53340"/>
                                  <a:pt x="24384" y="56388"/>
                                  <a:pt x="18288" y="57912"/>
                                </a:cubicBezTo>
                                <a:cubicBezTo>
                                  <a:pt x="13716" y="60960"/>
                                  <a:pt x="9144" y="60960"/>
                                  <a:pt x="1524" y="60960"/>
                                </a:cubicBezTo>
                                <a:lnTo>
                                  <a:pt x="0" y="60960"/>
                                </a:lnTo>
                                <a:lnTo>
                                  <a:pt x="0" y="47244"/>
                                </a:lnTo>
                                <a:lnTo>
                                  <a:pt x="6096" y="47244"/>
                                </a:lnTo>
                                <a:cubicBezTo>
                                  <a:pt x="9144" y="47244"/>
                                  <a:pt x="10668" y="45720"/>
                                  <a:pt x="13716" y="44196"/>
                                </a:cubicBezTo>
                                <a:cubicBezTo>
                                  <a:pt x="16764" y="44196"/>
                                  <a:pt x="18288" y="42672"/>
                                  <a:pt x="18288" y="39624"/>
                                </a:cubicBezTo>
                                <a:cubicBezTo>
                                  <a:pt x="19812" y="36576"/>
                                  <a:pt x="21336" y="33528"/>
                                  <a:pt x="21336" y="30480"/>
                                </a:cubicBezTo>
                                <a:cubicBezTo>
                                  <a:pt x="21336" y="25908"/>
                                  <a:pt x="19812" y="22860"/>
                                  <a:pt x="18288" y="21336"/>
                                </a:cubicBezTo>
                                <a:cubicBezTo>
                                  <a:pt x="18288" y="19812"/>
                                  <a:pt x="16764" y="18288"/>
                                  <a:pt x="13716" y="15240"/>
                                </a:cubicBezTo>
                                <a:cubicBezTo>
                                  <a:pt x="10668" y="15240"/>
                                  <a:pt x="9144" y="13716"/>
                                  <a:pt x="6096" y="13716"/>
                                </a:cubicBezTo>
                                <a:lnTo>
                                  <a:pt x="0" y="12497"/>
                                </a:lnTo>
                                <a:lnTo>
                                  <a:pt x="0" y="0"/>
                                </a:lnTo>
                                <a:close/>
                              </a:path>
                            </a:pathLst>
                          </a:custGeom>
                          <a:ln w="0" cap="flat">
                            <a:miter lim="127000"/>
                          </a:ln>
                        </wps:spPr>
                        <wps:style>
                          <a:lnRef idx="0">
                            <a:srgbClr val="000000">
                              <a:alpha val="0"/>
                            </a:srgbClr>
                          </a:lnRef>
                          <a:fillRef idx="1">
                            <a:srgbClr val="50ADE4"/>
                          </a:fillRef>
                          <a:effectRef idx="0">
                            <a:scrgbClr r="0" g="0" b="0"/>
                          </a:effectRef>
                          <a:fontRef idx="none"/>
                        </wps:style>
                        <wps:bodyPr/>
                      </wps:wsp>
                      <wps:wsp>
                        <wps:cNvPr id="66" name="Shape 66"/>
                        <wps:cNvSpPr/>
                        <wps:spPr>
                          <a:xfrm>
                            <a:off x="877824" y="512064"/>
                            <a:ext cx="35052" cy="109728"/>
                          </a:xfrm>
                          <a:custGeom>
                            <a:avLst/>
                            <a:gdLst/>
                            <a:ahLst/>
                            <a:cxnLst/>
                            <a:rect l="0" t="0" r="0" b="0"/>
                            <a:pathLst>
                              <a:path w="35052" h="109728">
                                <a:moveTo>
                                  <a:pt x="0" y="0"/>
                                </a:moveTo>
                                <a:lnTo>
                                  <a:pt x="35052" y="0"/>
                                </a:lnTo>
                                <a:lnTo>
                                  <a:pt x="35052" y="12497"/>
                                </a:lnTo>
                                <a:lnTo>
                                  <a:pt x="33528" y="12192"/>
                                </a:lnTo>
                                <a:lnTo>
                                  <a:pt x="13716" y="12192"/>
                                </a:lnTo>
                                <a:lnTo>
                                  <a:pt x="13716" y="47244"/>
                                </a:lnTo>
                                <a:lnTo>
                                  <a:pt x="33528" y="47244"/>
                                </a:lnTo>
                                <a:lnTo>
                                  <a:pt x="35052" y="47244"/>
                                </a:lnTo>
                                <a:lnTo>
                                  <a:pt x="35052" y="69088"/>
                                </a:lnTo>
                                <a:lnTo>
                                  <a:pt x="30480" y="60960"/>
                                </a:lnTo>
                                <a:lnTo>
                                  <a:pt x="13716" y="60960"/>
                                </a:lnTo>
                                <a:lnTo>
                                  <a:pt x="13716" y="109728"/>
                                </a:lnTo>
                                <a:lnTo>
                                  <a:pt x="0" y="109728"/>
                                </a:lnTo>
                                <a:lnTo>
                                  <a:pt x="0" y="0"/>
                                </a:lnTo>
                                <a:close/>
                              </a:path>
                            </a:pathLst>
                          </a:custGeom>
                          <a:ln w="0" cap="flat">
                            <a:miter lim="127000"/>
                          </a:ln>
                        </wps:spPr>
                        <wps:style>
                          <a:lnRef idx="0">
                            <a:srgbClr val="000000">
                              <a:alpha val="0"/>
                            </a:srgbClr>
                          </a:lnRef>
                          <a:fillRef idx="1">
                            <a:srgbClr val="50ADE4"/>
                          </a:fillRef>
                          <a:effectRef idx="0">
                            <a:scrgbClr r="0" g="0" b="0"/>
                          </a:effectRef>
                          <a:fontRef idx="none"/>
                        </wps:style>
                        <wps:bodyPr/>
                      </wps:wsp>
                      <wps:wsp>
                        <wps:cNvPr id="67" name="Shape 67"/>
                        <wps:cNvSpPr/>
                        <wps:spPr>
                          <a:xfrm>
                            <a:off x="912876" y="512064"/>
                            <a:ext cx="41148" cy="109728"/>
                          </a:xfrm>
                          <a:custGeom>
                            <a:avLst/>
                            <a:gdLst/>
                            <a:ahLst/>
                            <a:cxnLst/>
                            <a:rect l="0" t="0" r="0" b="0"/>
                            <a:pathLst>
                              <a:path w="41148" h="109728">
                                <a:moveTo>
                                  <a:pt x="0" y="0"/>
                                </a:moveTo>
                                <a:lnTo>
                                  <a:pt x="3048" y="0"/>
                                </a:lnTo>
                                <a:cubicBezTo>
                                  <a:pt x="9144" y="0"/>
                                  <a:pt x="15240" y="1524"/>
                                  <a:pt x="19812" y="3048"/>
                                </a:cubicBezTo>
                                <a:cubicBezTo>
                                  <a:pt x="22860" y="4572"/>
                                  <a:pt x="27432" y="7620"/>
                                  <a:pt x="30480" y="10668"/>
                                </a:cubicBezTo>
                                <a:cubicBezTo>
                                  <a:pt x="32004" y="12192"/>
                                  <a:pt x="33528" y="16764"/>
                                  <a:pt x="35052" y="19812"/>
                                </a:cubicBezTo>
                                <a:cubicBezTo>
                                  <a:pt x="36576" y="22860"/>
                                  <a:pt x="36576" y="27432"/>
                                  <a:pt x="36576" y="30480"/>
                                </a:cubicBezTo>
                                <a:cubicBezTo>
                                  <a:pt x="36576" y="33528"/>
                                  <a:pt x="36576" y="36576"/>
                                  <a:pt x="35052" y="41148"/>
                                </a:cubicBezTo>
                                <a:cubicBezTo>
                                  <a:pt x="33528" y="44196"/>
                                  <a:pt x="32004" y="47244"/>
                                  <a:pt x="28956" y="50292"/>
                                </a:cubicBezTo>
                                <a:cubicBezTo>
                                  <a:pt x="27432" y="53340"/>
                                  <a:pt x="24384" y="54864"/>
                                  <a:pt x="21336" y="56388"/>
                                </a:cubicBezTo>
                                <a:cubicBezTo>
                                  <a:pt x="18288" y="57912"/>
                                  <a:pt x="13716" y="59436"/>
                                  <a:pt x="10668" y="59436"/>
                                </a:cubicBezTo>
                                <a:lnTo>
                                  <a:pt x="41148" y="109728"/>
                                </a:lnTo>
                                <a:lnTo>
                                  <a:pt x="22860" y="109728"/>
                                </a:lnTo>
                                <a:lnTo>
                                  <a:pt x="0" y="69088"/>
                                </a:lnTo>
                                <a:lnTo>
                                  <a:pt x="0" y="47244"/>
                                </a:lnTo>
                                <a:lnTo>
                                  <a:pt x="6096" y="47244"/>
                                </a:lnTo>
                                <a:cubicBezTo>
                                  <a:pt x="9144" y="47244"/>
                                  <a:pt x="12192" y="45720"/>
                                  <a:pt x="13716" y="44196"/>
                                </a:cubicBezTo>
                                <a:cubicBezTo>
                                  <a:pt x="15240" y="44196"/>
                                  <a:pt x="18288" y="42672"/>
                                  <a:pt x="19812" y="39624"/>
                                </a:cubicBezTo>
                                <a:cubicBezTo>
                                  <a:pt x="21336" y="36576"/>
                                  <a:pt x="21336" y="33528"/>
                                  <a:pt x="21336" y="30480"/>
                                </a:cubicBezTo>
                                <a:cubicBezTo>
                                  <a:pt x="21336" y="25908"/>
                                  <a:pt x="21336" y="22860"/>
                                  <a:pt x="19812" y="21336"/>
                                </a:cubicBezTo>
                                <a:cubicBezTo>
                                  <a:pt x="18288" y="19812"/>
                                  <a:pt x="15240" y="18288"/>
                                  <a:pt x="13716" y="15240"/>
                                </a:cubicBezTo>
                                <a:cubicBezTo>
                                  <a:pt x="12192" y="15240"/>
                                  <a:pt x="9144" y="13716"/>
                                  <a:pt x="6096" y="13716"/>
                                </a:cubicBezTo>
                                <a:lnTo>
                                  <a:pt x="0" y="12497"/>
                                </a:lnTo>
                                <a:lnTo>
                                  <a:pt x="0" y="0"/>
                                </a:lnTo>
                                <a:close/>
                              </a:path>
                            </a:pathLst>
                          </a:custGeom>
                          <a:ln w="0" cap="flat">
                            <a:miter lim="127000"/>
                          </a:ln>
                        </wps:spPr>
                        <wps:style>
                          <a:lnRef idx="0">
                            <a:srgbClr val="000000">
                              <a:alpha val="0"/>
                            </a:srgbClr>
                          </a:lnRef>
                          <a:fillRef idx="1">
                            <a:srgbClr val="50ADE4"/>
                          </a:fillRef>
                          <a:effectRef idx="0">
                            <a:scrgbClr r="0" g="0" b="0"/>
                          </a:effectRef>
                          <a:fontRef idx="none"/>
                        </wps:style>
                        <wps:bodyPr/>
                      </wps:wsp>
                      <wps:wsp>
                        <wps:cNvPr id="68" name="Shape 68"/>
                        <wps:cNvSpPr/>
                        <wps:spPr>
                          <a:xfrm>
                            <a:off x="963168" y="509016"/>
                            <a:ext cx="57150" cy="114300"/>
                          </a:xfrm>
                          <a:custGeom>
                            <a:avLst/>
                            <a:gdLst/>
                            <a:ahLst/>
                            <a:cxnLst/>
                            <a:rect l="0" t="0" r="0" b="0"/>
                            <a:pathLst>
                              <a:path w="57150" h="114300">
                                <a:moveTo>
                                  <a:pt x="56388" y="0"/>
                                </a:moveTo>
                                <a:lnTo>
                                  <a:pt x="57150" y="152"/>
                                </a:lnTo>
                                <a:lnTo>
                                  <a:pt x="57150" y="13924"/>
                                </a:lnTo>
                                <a:lnTo>
                                  <a:pt x="56388" y="13716"/>
                                </a:lnTo>
                                <a:cubicBezTo>
                                  <a:pt x="50292" y="13716"/>
                                  <a:pt x="44196" y="15240"/>
                                  <a:pt x="39624" y="18288"/>
                                </a:cubicBezTo>
                                <a:cubicBezTo>
                                  <a:pt x="35052" y="19812"/>
                                  <a:pt x="30480" y="22860"/>
                                  <a:pt x="27432" y="25908"/>
                                </a:cubicBezTo>
                                <a:cubicBezTo>
                                  <a:pt x="24384" y="30480"/>
                                  <a:pt x="21336" y="35052"/>
                                  <a:pt x="19812" y="41148"/>
                                </a:cubicBezTo>
                                <a:cubicBezTo>
                                  <a:pt x="16764" y="45720"/>
                                  <a:pt x="16764" y="51816"/>
                                  <a:pt x="16764" y="57912"/>
                                </a:cubicBezTo>
                                <a:cubicBezTo>
                                  <a:pt x="16764" y="64008"/>
                                  <a:pt x="16764" y="68580"/>
                                  <a:pt x="19812" y="74676"/>
                                </a:cubicBezTo>
                                <a:cubicBezTo>
                                  <a:pt x="21336" y="79248"/>
                                  <a:pt x="24384" y="85344"/>
                                  <a:pt x="27432" y="88392"/>
                                </a:cubicBezTo>
                                <a:cubicBezTo>
                                  <a:pt x="30480" y="92964"/>
                                  <a:pt x="35052" y="96012"/>
                                  <a:pt x="39624" y="99060"/>
                                </a:cubicBezTo>
                                <a:cubicBezTo>
                                  <a:pt x="44196" y="100584"/>
                                  <a:pt x="50292" y="100584"/>
                                  <a:pt x="56388" y="100584"/>
                                </a:cubicBezTo>
                                <a:lnTo>
                                  <a:pt x="57150" y="100515"/>
                                </a:lnTo>
                                <a:lnTo>
                                  <a:pt x="57150" y="114198"/>
                                </a:lnTo>
                                <a:lnTo>
                                  <a:pt x="56388" y="114300"/>
                                </a:lnTo>
                                <a:cubicBezTo>
                                  <a:pt x="48768" y="114300"/>
                                  <a:pt x="41148" y="114300"/>
                                  <a:pt x="33528" y="111252"/>
                                </a:cubicBezTo>
                                <a:cubicBezTo>
                                  <a:pt x="27432" y="108204"/>
                                  <a:pt x="21336" y="103632"/>
                                  <a:pt x="16764" y="99060"/>
                                </a:cubicBezTo>
                                <a:cubicBezTo>
                                  <a:pt x="10668" y="92964"/>
                                  <a:pt x="7620" y="88392"/>
                                  <a:pt x="4572" y="80772"/>
                                </a:cubicBezTo>
                                <a:cubicBezTo>
                                  <a:pt x="1524" y="73152"/>
                                  <a:pt x="0" y="67056"/>
                                  <a:pt x="0" y="57912"/>
                                </a:cubicBezTo>
                                <a:cubicBezTo>
                                  <a:pt x="0" y="50292"/>
                                  <a:pt x="1524" y="42672"/>
                                  <a:pt x="4572" y="35052"/>
                                </a:cubicBezTo>
                                <a:cubicBezTo>
                                  <a:pt x="7620" y="28956"/>
                                  <a:pt x="10668" y="21336"/>
                                  <a:pt x="16764" y="16764"/>
                                </a:cubicBezTo>
                                <a:cubicBezTo>
                                  <a:pt x="21336" y="12192"/>
                                  <a:pt x="27432" y="7620"/>
                                  <a:pt x="33528" y="4572"/>
                                </a:cubicBezTo>
                                <a:cubicBezTo>
                                  <a:pt x="41148" y="1524"/>
                                  <a:pt x="48768" y="0"/>
                                  <a:pt x="56388" y="0"/>
                                </a:cubicBezTo>
                                <a:close/>
                              </a:path>
                            </a:pathLst>
                          </a:custGeom>
                          <a:ln w="0" cap="flat">
                            <a:miter lim="127000"/>
                          </a:ln>
                        </wps:spPr>
                        <wps:style>
                          <a:lnRef idx="0">
                            <a:srgbClr val="000000">
                              <a:alpha val="0"/>
                            </a:srgbClr>
                          </a:lnRef>
                          <a:fillRef idx="1">
                            <a:srgbClr val="50ADE4"/>
                          </a:fillRef>
                          <a:effectRef idx="0">
                            <a:scrgbClr r="0" g="0" b="0"/>
                          </a:effectRef>
                          <a:fontRef idx="none"/>
                        </wps:style>
                        <wps:bodyPr/>
                      </wps:wsp>
                      <wps:wsp>
                        <wps:cNvPr id="69" name="Shape 69"/>
                        <wps:cNvSpPr/>
                        <wps:spPr>
                          <a:xfrm>
                            <a:off x="1020318" y="509169"/>
                            <a:ext cx="55626" cy="114046"/>
                          </a:xfrm>
                          <a:custGeom>
                            <a:avLst/>
                            <a:gdLst/>
                            <a:ahLst/>
                            <a:cxnLst/>
                            <a:rect l="0" t="0" r="0" b="0"/>
                            <a:pathLst>
                              <a:path w="55626" h="114046">
                                <a:moveTo>
                                  <a:pt x="0" y="0"/>
                                </a:moveTo>
                                <a:lnTo>
                                  <a:pt x="22098" y="4420"/>
                                </a:lnTo>
                                <a:cubicBezTo>
                                  <a:pt x="28194" y="7468"/>
                                  <a:pt x="34290" y="12040"/>
                                  <a:pt x="40386" y="16612"/>
                                </a:cubicBezTo>
                                <a:cubicBezTo>
                                  <a:pt x="44958" y="21184"/>
                                  <a:pt x="49530" y="28804"/>
                                  <a:pt x="51054" y="34900"/>
                                </a:cubicBezTo>
                                <a:cubicBezTo>
                                  <a:pt x="54102" y="42520"/>
                                  <a:pt x="55626" y="50140"/>
                                  <a:pt x="55626" y="57760"/>
                                </a:cubicBezTo>
                                <a:cubicBezTo>
                                  <a:pt x="55626" y="66904"/>
                                  <a:pt x="54102" y="73000"/>
                                  <a:pt x="51054" y="80620"/>
                                </a:cubicBezTo>
                                <a:cubicBezTo>
                                  <a:pt x="49530" y="88240"/>
                                  <a:pt x="44958" y="92812"/>
                                  <a:pt x="40386" y="98908"/>
                                </a:cubicBezTo>
                                <a:cubicBezTo>
                                  <a:pt x="34290" y="103480"/>
                                  <a:pt x="28194" y="108052"/>
                                  <a:pt x="22098" y="111100"/>
                                </a:cubicBezTo>
                                <a:lnTo>
                                  <a:pt x="0" y="114046"/>
                                </a:lnTo>
                                <a:lnTo>
                                  <a:pt x="0" y="100362"/>
                                </a:lnTo>
                                <a:lnTo>
                                  <a:pt x="16002" y="98908"/>
                                </a:lnTo>
                                <a:cubicBezTo>
                                  <a:pt x="20574" y="95860"/>
                                  <a:pt x="25146" y="92812"/>
                                  <a:pt x="28194" y="88240"/>
                                </a:cubicBezTo>
                                <a:cubicBezTo>
                                  <a:pt x="32766" y="85192"/>
                                  <a:pt x="35814" y="79096"/>
                                  <a:pt x="37338" y="74524"/>
                                </a:cubicBezTo>
                                <a:cubicBezTo>
                                  <a:pt x="38862" y="68428"/>
                                  <a:pt x="40386" y="63856"/>
                                  <a:pt x="40386" y="57760"/>
                                </a:cubicBezTo>
                                <a:cubicBezTo>
                                  <a:pt x="40386" y="51664"/>
                                  <a:pt x="38862" y="45568"/>
                                  <a:pt x="37338" y="40996"/>
                                </a:cubicBezTo>
                                <a:cubicBezTo>
                                  <a:pt x="35814" y="34900"/>
                                  <a:pt x="32766" y="30328"/>
                                  <a:pt x="28194" y="25756"/>
                                </a:cubicBezTo>
                                <a:cubicBezTo>
                                  <a:pt x="25146" y="22708"/>
                                  <a:pt x="20574" y="19660"/>
                                  <a:pt x="16002" y="18136"/>
                                </a:cubicBezTo>
                                <a:lnTo>
                                  <a:pt x="0" y="13771"/>
                                </a:lnTo>
                                <a:lnTo>
                                  <a:pt x="0" y="0"/>
                                </a:lnTo>
                                <a:close/>
                              </a:path>
                            </a:pathLst>
                          </a:custGeom>
                          <a:ln w="0" cap="flat">
                            <a:miter lim="127000"/>
                          </a:ln>
                        </wps:spPr>
                        <wps:style>
                          <a:lnRef idx="0">
                            <a:srgbClr val="000000">
                              <a:alpha val="0"/>
                            </a:srgbClr>
                          </a:lnRef>
                          <a:fillRef idx="1">
                            <a:srgbClr val="50ADE4"/>
                          </a:fillRef>
                          <a:effectRef idx="0">
                            <a:scrgbClr r="0" g="0" b="0"/>
                          </a:effectRef>
                          <a:fontRef idx="none"/>
                        </wps:style>
                        <wps:bodyPr/>
                      </wps:wsp>
                      <wps:wsp>
                        <wps:cNvPr id="70" name="Shape 70"/>
                        <wps:cNvSpPr/>
                        <wps:spPr>
                          <a:xfrm>
                            <a:off x="1089660" y="509016"/>
                            <a:ext cx="99060" cy="114300"/>
                          </a:xfrm>
                          <a:custGeom>
                            <a:avLst/>
                            <a:gdLst/>
                            <a:ahLst/>
                            <a:cxnLst/>
                            <a:rect l="0" t="0" r="0" b="0"/>
                            <a:pathLst>
                              <a:path w="99060" h="114300">
                                <a:moveTo>
                                  <a:pt x="56388" y="0"/>
                                </a:moveTo>
                                <a:cubicBezTo>
                                  <a:pt x="67056" y="0"/>
                                  <a:pt x="74676" y="1524"/>
                                  <a:pt x="80772" y="4572"/>
                                </a:cubicBezTo>
                                <a:cubicBezTo>
                                  <a:pt x="86868" y="6096"/>
                                  <a:pt x="91440" y="10668"/>
                                  <a:pt x="97536" y="15240"/>
                                </a:cubicBezTo>
                                <a:lnTo>
                                  <a:pt x="86868" y="25908"/>
                                </a:lnTo>
                                <a:cubicBezTo>
                                  <a:pt x="82296" y="21336"/>
                                  <a:pt x="76200" y="18288"/>
                                  <a:pt x="71628" y="16764"/>
                                </a:cubicBezTo>
                                <a:cubicBezTo>
                                  <a:pt x="67056" y="15240"/>
                                  <a:pt x="62484" y="13716"/>
                                  <a:pt x="56388" y="13716"/>
                                </a:cubicBezTo>
                                <a:cubicBezTo>
                                  <a:pt x="50292" y="13716"/>
                                  <a:pt x="45720" y="15240"/>
                                  <a:pt x="39624" y="18288"/>
                                </a:cubicBezTo>
                                <a:cubicBezTo>
                                  <a:pt x="35052" y="19812"/>
                                  <a:pt x="30480" y="22860"/>
                                  <a:pt x="27432" y="25908"/>
                                </a:cubicBezTo>
                                <a:cubicBezTo>
                                  <a:pt x="22860" y="30480"/>
                                  <a:pt x="19812" y="35052"/>
                                  <a:pt x="18288" y="41148"/>
                                </a:cubicBezTo>
                                <a:cubicBezTo>
                                  <a:pt x="16764" y="45720"/>
                                  <a:pt x="15240" y="51816"/>
                                  <a:pt x="15240" y="57912"/>
                                </a:cubicBezTo>
                                <a:cubicBezTo>
                                  <a:pt x="15240" y="64008"/>
                                  <a:pt x="16764" y="68580"/>
                                  <a:pt x="19812" y="74676"/>
                                </a:cubicBezTo>
                                <a:cubicBezTo>
                                  <a:pt x="21336" y="79248"/>
                                  <a:pt x="24384" y="85344"/>
                                  <a:pt x="27432" y="88392"/>
                                </a:cubicBezTo>
                                <a:cubicBezTo>
                                  <a:pt x="32004" y="92964"/>
                                  <a:pt x="35052" y="96012"/>
                                  <a:pt x="41148" y="99060"/>
                                </a:cubicBezTo>
                                <a:cubicBezTo>
                                  <a:pt x="45720" y="100584"/>
                                  <a:pt x="51816" y="100584"/>
                                  <a:pt x="57912" y="100584"/>
                                </a:cubicBezTo>
                                <a:cubicBezTo>
                                  <a:pt x="64008" y="100584"/>
                                  <a:pt x="68580" y="100584"/>
                                  <a:pt x="73152" y="100584"/>
                                </a:cubicBezTo>
                                <a:cubicBezTo>
                                  <a:pt x="76200" y="99060"/>
                                  <a:pt x="80772" y="97536"/>
                                  <a:pt x="83820" y="96012"/>
                                </a:cubicBezTo>
                                <a:lnTo>
                                  <a:pt x="83820" y="65532"/>
                                </a:lnTo>
                                <a:lnTo>
                                  <a:pt x="60960" y="65532"/>
                                </a:lnTo>
                                <a:lnTo>
                                  <a:pt x="60960" y="50292"/>
                                </a:lnTo>
                                <a:lnTo>
                                  <a:pt x="99060" y="50292"/>
                                </a:lnTo>
                                <a:lnTo>
                                  <a:pt x="99060" y="105156"/>
                                </a:lnTo>
                                <a:cubicBezTo>
                                  <a:pt x="96012" y="106680"/>
                                  <a:pt x="92964" y="108204"/>
                                  <a:pt x="89916" y="109728"/>
                                </a:cubicBezTo>
                                <a:cubicBezTo>
                                  <a:pt x="86868" y="111252"/>
                                  <a:pt x="83820" y="111252"/>
                                  <a:pt x="79248" y="112776"/>
                                </a:cubicBezTo>
                                <a:cubicBezTo>
                                  <a:pt x="76200" y="114300"/>
                                  <a:pt x="71628" y="114300"/>
                                  <a:pt x="68580" y="114300"/>
                                </a:cubicBezTo>
                                <a:cubicBezTo>
                                  <a:pt x="64008" y="114300"/>
                                  <a:pt x="60960" y="114300"/>
                                  <a:pt x="57912" y="114300"/>
                                </a:cubicBezTo>
                                <a:cubicBezTo>
                                  <a:pt x="48768" y="114300"/>
                                  <a:pt x="41148" y="114300"/>
                                  <a:pt x="33528" y="111252"/>
                                </a:cubicBezTo>
                                <a:cubicBezTo>
                                  <a:pt x="25908" y="108204"/>
                                  <a:pt x="19812" y="103632"/>
                                  <a:pt x="15240" y="99060"/>
                                </a:cubicBezTo>
                                <a:cubicBezTo>
                                  <a:pt x="10668" y="92964"/>
                                  <a:pt x="7620" y="86868"/>
                                  <a:pt x="4572" y="79248"/>
                                </a:cubicBezTo>
                                <a:cubicBezTo>
                                  <a:pt x="1524" y="73152"/>
                                  <a:pt x="0" y="65532"/>
                                  <a:pt x="0" y="57912"/>
                                </a:cubicBezTo>
                                <a:cubicBezTo>
                                  <a:pt x="0" y="50292"/>
                                  <a:pt x="1524" y="42672"/>
                                  <a:pt x="4572" y="35052"/>
                                </a:cubicBezTo>
                                <a:cubicBezTo>
                                  <a:pt x="7620" y="28956"/>
                                  <a:pt x="10668" y="21336"/>
                                  <a:pt x="16764" y="16764"/>
                                </a:cubicBezTo>
                                <a:cubicBezTo>
                                  <a:pt x="21336" y="12192"/>
                                  <a:pt x="27432" y="7620"/>
                                  <a:pt x="33528" y="4572"/>
                                </a:cubicBezTo>
                                <a:cubicBezTo>
                                  <a:pt x="41148" y="1524"/>
                                  <a:pt x="48768" y="0"/>
                                  <a:pt x="56388" y="0"/>
                                </a:cubicBezTo>
                                <a:close/>
                              </a:path>
                            </a:pathLst>
                          </a:custGeom>
                          <a:ln w="0" cap="flat">
                            <a:miter lim="127000"/>
                          </a:ln>
                        </wps:spPr>
                        <wps:style>
                          <a:lnRef idx="0">
                            <a:srgbClr val="000000">
                              <a:alpha val="0"/>
                            </a:srgbClr>
                          </a:lnRef>
                          <a:fillRef idx="1">
                            <a:srgbClr val="50ADE4"/>
                          </a:fillRef>
                          <a:effectRef idx="0">
                            <a:scrgbClr r="0" g="0" b="0"/>
                          </a:effectRef>
                          <a:fontRef idx="none"/>
                        </wps:style>
                        <wps:bodyPr/>
                      </wps:wsp>
                      <wps:wsp>
                        <wps:cNvPr id="71" name="Shape 71"/>
                        <wps:cNvSpPr/>
                        <wps:spPr>
                          <a:xfrm>
                            <a:off x="1214628" y="512064"/>
                            <a:ext cx="36576" cy="109728"/>
                          </a:xfrm>
                          <a:custGeom>
                            <a:avLst/>
                            <a:gdLst/>
                            <a:ahLst/>
                            <a:cxnLst/>
                            <a:rect l="0" t="0" r="0" b="0"/>
                            <a:pathLst>
                              <a:path w="36576" h="109728">
                                <a:moveTo>
                                  <a:pt x="0" y="0"/>
                                </a:moveTo>
                                <a:lnTo>
                                  <a:pt x="36576" y="0"/>
                                </a:lnTo>
                                <a:lnTo>
                                  <a:pt x="36576" y="12700"/>
                                </a:lnTo>
                                <a:lnTo>
                                  <a:pt x="33528" y="12192"/>
                                </a:lnTo>
                                <a:lnTo>
                                  <a:pt x="15240" y="12192"/>
                                </a:lnTo>
                                <a:lnTo>
                                  <a:pt x="15240" y="47244"/>
                                </a:lnTo>
                                <a:lnTo>
                                  <a:pt x="33528" y="47244"/>
                                </a:lnTo>
                                <a:lnTo>
                                  <a:pt x="36576" y="47244"/>
                                </a:lnTo>
                                <a:lnTo>
                                  <a:pt x="36576" y="71227"/>
                                </a:lnTo>
                                <a:lnTo>
                                  <a:pt x="30480" y="60960"/>
                                </a:lnTo>
                                <a:lnTo>
                                  <a:pt x="15240" y="60960"/>
                                </a:lnTo>
                                <a:lnTo>
                                  <a:pt x="15240" y="109728"/>
                                </a:lnTo>
                                <a:lnTo>
                                  <a:pt x="0" y="109728"/>
                                </a:lnTo>
                                <a:lnTo>
                                  <a:pt x="0" y="0"/>
                                </a:lnTo>
                                <a:close/>
                              </a:path>
                            </a:pathLst>
                          </a:custGeom>
                          <a:ln w="0" cap="flat">
                            <a:miter lim="127000"/>
                          </a:ln>
                        </wps:spPr>
                        <wps:style>
                          <a:lnRef idx="0">
                            <a:srgbClr val="000000">
                              <a:alpha val="0"/>
                            </a:srgbClr>
                          </a:lnRef>
                          <a:fillRef idx="1">
                            <a:srgbClr val="50ADE4"/>
                          </a:fillRef>
                          <a:effectRef idx="0">
                            <a:scrgbClr r="0" g="0" b="0"/>
                          </a:effectRef>
                          <a:fontRef idx="none"/>
                        </wps:style>
                        <wps:bodyPr/>
                      </wps:wsp>
                      <wps:wsp>
                        <wps:cNvPr id="72" name="Shape 72"/>
                        <wps:cNvSpPr/>
                        <wps:spPr>
                          <a:xfrm>
                            <a:off x="1251204" y="512064"/>
                            <a:ext cx="39624" cy="109728"/>
                          </a:xfrm>
                          <a:custGeom>
                            <a:avLst/>
                            <a:gdLst/>
                            <a:ahLst/>
                            <a:cxnLst/>
                            <a:rect l="0" t="0" r="0" b="0"/>
                            <a:pathLst>
                              <a:path w="39624" h="109728">
                                <a:moveTo>
                                  <a:pt x="0" y="0"/>
                                </a:moveTo>
                                <a:lnTo>
                                  <a:pt x="1524" y="0"/>
                                </a:lnTo>
                                <a:cubicBezTo>
                                  <a:pt x="9144" y="0"/>
                                  <a:pt x="15240" y="1524"/>
                                  <a:pt x="19812" y="3048"/>
                                </a:cubicBezTo>
                                <a:cubicBezTo>
                                  <a:pt x="22860" y="4572"/>
                                  <a:pt x="27432" y="7620"/>
                                  <a:pt x="30480" y="10668"/>
                                </a:cubicBezTo>
                                <a:cubicBezTo>
                                  <a:pt x="32004" y="12192"/>
                                  <a:pt x="33528" y="16764"/>
                                  <a:pt x="35052" y="19812"/>
                                </a:cubicBezTo>
                                <a:cubicBezTo>
                                  <a:pt x="35052" y="22860"/>
                                  <a:pt x="36576" y="27432"/>
                                  <a:pt x="36576" y="30480"/>
                                </a:cubicBezTo>
                                <a:cubicBezTo>
                                  <a:pt x="36576" y="33528"/>
                                  <a:pt x="35052" y="36576"/>
                                  <a:pt x="35052" y="41148"/>
                                </a:cubicBezTo>
                                <a:cubicBezTo>
                                  <a:pt x="33528" y="44196"/>
                                  <a:pt x="32004" y="47244"/>
                                  <a:pt x="30480" y="50292"/>
                                </a:cubicBezTo>
                                <a:cubicBezTo>
                                  <a:pt x="27432" y="53340"/>
                                  <a:pt x="24384" y="54864"/>
                                  <a:pt x="21336" y="56388"/>
                                </a:cubicBezTo>
                                <a:cubicBezTo>
                                  <a:pt x="16764" y="57912"/>
                                  <a:pt x="13716" y="59436"/>
                                  <a:pt x="9144" y="59436"/>
                                </a:cubicBezTo>
                                <a:lnTo>
                                  <a:pt x="39624" y="109728"/>
                                </a:lnTo>
                                <a:lnTo>
                                  <a:pt x="22860" y="109728"/>
                                </a:lnTo>
                                <a:lnTo>
                                  <a:pt x="0" y="71227"/>
                                </a:lnTo>
                                <a:lnTo>
                                  <a:pt x="0" y="47244"/>
                                </a:lnTo>
                                <a:lnTo>
                                  <a:pt x="6096" y="47244"/>
                                </a:lnTo>
                                <a:cubicBezTo>
                                  <a:pt x="9144" y="47244"/>
                                  <a:pt x="12192" y="45720"/>
                                  <a:pt x="13716" y="44196"/>
                                </a:cubicBezTo>
                                <a:cubicBezTo>
                                  <a:pt x="15240" y="44196"/>
                                  <a:pt x="16764" y="42672"/>
                                  <a:pt x="19812" y="39624"/>
                                </a:cubicBezTo>
                                <a:cubicBezTo>
                                  <a:pt x="19812" y="36576"/>
                                  <a:pt x="21336" y="33528"/>
                                  <a:pt x="21336" y="30480"/>
                                </a:cubicBezTo>
                                <a:cubicBezTo>
                                  <a:pt x="21336" y="25908"/>
                                  <a:pt x="19812" y="22860"/>
                                  <a:pt x="19812" y="21336"/>
                                </a:cubicBezTo>
                                <a:cubicBezTo>
                                  <a:pt x="16764" y="19812"/>
                                  <a:pt x="15240" y="18288"/>
                                  <a:pt x="13716" y="15240"/>
                                </a:cubicBezTo>
                                <a:cubicBezTo>
                                  <a:pt x="12192" y="15240"/>
                                  <a:pt x="9144" y="13716"/>
                                  <a:pt x="6096" y="13716"/>
                                </a:cubicBezTo>
                                <a:lnTo>
                                  <a:pt x="0" y="12700"/>
                                </a:lnTo>
                                <a:lnTo>
                                  <a:pt x="0" y="0"/>
                                </a:lnTo>
                                <a:close/>
                              </a:path>
                            </a:pathLst>
                          </a:custGeom>
                          <a:ln w="0" cap="flat">
                            <a:miter lim="127000"/>
                          </a:ln>
                        </wps:spPr>
                        <wps:style>
                          <a:lnRef idx="0">
                            <a:srgbClr val="000000">
                              <a:alpha val="0"/>
                            </a:srgbClr>
                          </a:lnRef>
                          <a:fillRef idx="1">
                            <a:srgbClr val="50ADE4"/>
                          </a:fillRef>
                          <a:effectRef idx="0">
                            <a:scrgbClr r="0" g="0" b="0"/>
                          </a:effectRef>
                          <a:fontRef idx="none"/>
                        </wps:style>
                        <wps:bodyPr/>
                      </wps:wsp>
                      <wps:wsp>
                        <wps:cNvPr id="73" name="Shape 73"/>
                        <wps:cNvSpPr/>
                        <wps:spPr>
                          <a:xfrm>
                            <a:off x="1293876" y="512064"/>
                            <a:ext cx="54102" cy="109728"/>
                          </a:xfrm>
                          <a:custGeom>
                            <a:avLst/>
                            <a:gdLst/>
                            <a:ahLst/>
                            <a:cxnLst/>
                            <a:rect l="0" t="0" r="0" b="0"/>
                            <a:pathLst>
                              <a:path w="54102" h="109728">
                                <a:moveTo>
                                  <a:pt x="48768" y="0"/>
                                </a:moveTo>
                                <a:lnTo>
                                  <a:pt x="54102" y="0"/>
                                </a:lnTo>
                                <a:lnTo>
                                  <a:pt x="54102" y="20084"/>
                                </a:lnTo>
                                <a:lnTo>
                                  <a:pt x="53340" y="18288"/>
                                </a:lnTo>
                                <a:lnTo>
                                  <a:pt x="33528" y="68580"/>
                                </a:lnTo>
                                <a:lnTo>
                                  <a:pt x="54102" y="68580"/>
                                </a:lnTo>
                                <a:lnTo>
                                  <a:pt x="54102" y="82296"/>
                                </a:lnTo>
                                <a:lnTo>
                                  <a:pt x="28956" y="82296"/>
                                </a:lnTo>
                                <a:lnTo>
                                  <a:pt x="18288" y="109728"/>
                                </a:lnTo>
                                <a:lnTo>
                                  <a:pt x="0" y="109728"/>
                                </a:lnTo>
                                <a:lnTo>
                                  <a:pt x="48768" y="0"/>
                                </a:lnTo>
                                <a:close/>
                              </a:path>
                            </a:pathLst>
                          </a:custGeom>
                          <a:ln w="0" cap="flat">
                            <a:miter lim="127000"/>
                          </a:ln>
                        </wps:spPr>
                        <wps:style>
                          <a:lnRef idx="0">
                            <a:srgbClr val="000000">
                              <a:alpha val="0"/>
                            </a:srgbClr>
                          </a:lnRef>
                          <a:fillRef idx="1">
                            <a:srgbClr val="50ADE4"/>
                          </a:fillRef>
                          <a:effectRef idx="0">
                            <a:scrgbClr r="0" g="0" b="0"/>
                          </a:effectRef>
                          <a:fontRef idx="none"/>
                        </wps:style>
                        <wps:bodyPr/>
                      </wps:wsp>
                      <wps:wsp>
                        <wps:cNvPr id="74" name="Shape 74"/>
                        <wps:cNvSpPr/>
                        <wps:spPr>
                          <a:xfrm>
                            <a:off x="1347978" y="512064"/>
                            <a:ext cx="54102" cy="109728"/>
                          </a:xfrm>
                          <a:custGeom>
                            <a:avLst/>
                            <a:gdLst/>
                            <a:ahLst/>
                            <a:cxnLst/>
                            <a:rect l="0" t="0" r="0" b="0"/>
                            <a:pathLst>
                              <a:path w="54102" h="109728">
                                <a:moveTo>
                                  <a:pt x="0" y="0"/>
                                </a:moveTo>
                                <a:lnTo>
                                  <a:pt x="6858" y="0"/>
                                </a:lnTo>
                                <a:lnTo>
                                  <a:pt x="54102" y="109728"/>
                                </a:lnTo>
                                <a:lnTo>
                                  <a:pt x="35814" y="109728"/>
                                </a:lnTo>
                                <a:lnTo>
                                  <a:pt x="25146" y="82296"/>
                                </a:lnTo>
                                <a:lnTo>
                                  <a:pt x="0" y="82296"/>
                                </a:lnTo>
                                <a:lnTo>
                                  <a:pt x="0" y="68580"/>
                                </a:lnTo>
                                <a:lnTo>
                                  <a:pt x="20574" y="68580"/>
                                </a:lnTo>
                                <a:lnTo>
                                  <a:pt x="0" y="20084"/>
                                </a:lnTo>
                                <a:lnTo>
                                  <a:pt x="0" y="0"/>
                                </a:lnTo>
                                <a:close/>
                              </a:path>
                            </a:pathLst>
                          </a:custGeom>
                          <a:ln w="0" cap="flat">
                            <a:miter lim="127000"/>
                          </a:ln>
                        </wps:spPr>
                        <wps:style>
                          <a:lnRef idx="0">
                            <a:srgbClr val="000000">
                              <a:alpha val="0"/>
                            </a:srgbClr>
                          </a:lnRef>
                          <a:fillRef idx="1">
                            <a:srgbClr val="50ADE4"/>
                          </a:fillRef>
                          <a:effectRef idx="0">
                            <a:scrgbClr r="0" g="0" b="0"/>
                          </a:effectRef>
                          <a:fontRef idx="none"/>
                        </wps:style>
                        <wps:bodyPr/>
                      </wps:wsp>
                      <wps:wsp>
                        <wps:cNvPr id="75" name="Shape 75"/>
                        <wps:cNvSpPr/>
                        <wps:spPr>
                          <a:xfrm>
                            <a:off x="1414272" y="512064"/>
                            <a:ext cx="112776" cy="109728"/>
                          </a:xfrm>
                          <a:custGeom>
                            <a:avLst/>
                            <a:gdLst/>
                            <a:ahLst/>
                            <a:cxnLst/>
                            <a:rect l="0" t="0" r="0" b="0"/>
                            <a:pathLst>
                              <a:path w="112776" h="109728">
                                <a:moveTo>
                                  <a:pt x="0" y="0"/>
                                </a:moveTo>
                                <a:lnTo>
                                  <a:pt x="21336" y="0"/>
                                </a:lnTo>
                                <a:lnTo>
                                  <a:pt x="56388" y="82296"/>
                                </a:lnTo>
                                <a:lnTo>
                                  <a:pt x="89916" y="0"/>
                                </a:lnTo>
                                <a:lnTo>
                                  <a:pt x="112776" y="0"/>
                                </a:lnTo>
                                <a:lnTo>
                                  <a:pt x="112776" y="109728"/>
                                </a:lnTo>
                                <a:lnTo>
                                  <a:pt x="97536" y="109728"/>
                                </a:lnTo>
                                <a:lnTo>
                                  <a:pt x="97536" y="19812"/>
                                </a:lnTo>
                                <a:lnTo>
                                  <a:pt x="60960" y="109728"/>
                                </a:lnTo>
                                <a:lnTo>
                                  <a:pt x="51816" y="109728"/>
                                </a:lnTo>
                                <a:lnTo>
                                  <a:pt x="15240" y="19812"/>
                                </a:lnTo>
                                <a:lnTo>
                                  <a:pt x="15240" y="109728"/>
                                </a:lnTo>
                                <a:lnTo>
                                  <a:pt x="0" y="109728"/>
                                </a:lnTo>
                                <a:lnTo>
                                  <a:pt x="0" y="0"/>
                                </a:lnTo>
                                <a:close/>
                              </a:path>
                            </a:pathLst>
                          </a:custGeom>
                          <a:ln w="0" cap="flat">
                            <a:miter lim="127000"/>
                          </a:ln>
                        </wps:spPr>
                        <wps:style>
                          <a:lnRef idx="0">
                            <a:srgbClr val="000000">
                              <a:alpha val="0"/>
                            </a:srgbClr>
                          </a:lnRef>
                          <a:fillRef idx="1">
                            <a:srgbClr val="50ADE4"/>
                          </a:fillRef>
                          <a:effectRef idx="0">
                            <a:scrgbClr r="0" g="0" b="0"/>
                          </a:effectRef>
                          <a:fontRef idx="none"/>
                        </wps:style>
                        <wps:bodyPr/>
                      </wps:wsp>
                      <wps:wsp>
                        <wps:cNvPr id="76" name="Shape 76"/>
                        <wps:cNvSpPr/>
                        <wps:spPr>
                          <a:xfrm>
                            <a:off x="772668" y="315468"/>
                            <a:ext cx="69342" cy="146304"/>
                          </a:xfrm>
                          <a:custGeom>
                            <a:avLst/>
                            <a:gdLst/>
                            <a:ahLst/>
                            <a:cxnLst/>
                            <a:rect l="0" t="0" r="0" b="0"/>
                            <a:pathLst>
                              <a:path w="69342" h="146304">
                                <a:moveTo>
                                  <a:pt x="62484" y="0"/>
                                </a:moveTo>
                                <a:lnTo>
                                  <a:pt x="69342" y="0"/>
                                </a:lnTo>
                                <a:lnTo>
                                  <a:pt x="69342" y="18615"/>
                                </a:lnTo>
                                <a:lnTo>
                                  <a:pt x="38100" y="94488"/>
                                </a:lnTo>
                                <a:lnTo>
                                  <a:pt x="69342" y="94488"/>
                                </a:lnTo>
                                <a:lnTo>
                                  <a:pt x="69342" y="108204"/>
                                </a:lnTo>
                                <a:lnTo>
                                  <a:pt x="33528" y="108204"/>
                                </a:lnTo>
                                <a:lnTo>
                                  <a:pt x="18288" y="146304"/>
                                </a:lnTo>
                                <a:lnTo>
                                  <a:pt x="0" y="146304"/>
                                </a:lnTo>
                                <a:lnTo>
                                  <a:pt x="62484" y="0"/>
                                </a:lnTo>
                                <a:close/>
                              </a:path>
                            </a:pathLst>
                          </a:custGeom>
                          <a:ln w="0" cap="flat">
                            <a:miter lim="127000"/>
                          </a:ln>
                        </wps:spPr>
                        <wps:style>
                          <a:lnRef idx="0">
                            <a:srgbClr val="000000">
                              <a:alpha val="0"/>
                            </a:srgbClr>
                          </a:lnRef>
                          <a:fillRef idx="1">
                            <a:srgbClr val="F58612"/>
                          </a:fillRef>
                          <a:effectRef idx="0">
                            <a:scrgbClr r="0" g="0" b="0"/>
                          </a:effectRef>
                          <a:fontRef idx="none"/>
                        </wps:style>
                        <wps:bodyPr/>
                      </wps:wsp>
                      <wps:wsp>
                        <wps:cNvPr id="77" name="Shape 77"/>
                        <wps:cNvSpPr/>
                        <wps:spPr>
                          <a:xfrm>
                            <a:off x="842010" y="315468"/>
                            <a:ext cx="70866" cy="146304"/>
                          </a:xfrm>
                          <a:custGeom>
                            <a:avLst/>
                            <a:gdLst/>
                            <a:ahLst/>
                            <a:cxnLst/>
                            <a:rect l="0" t="0" r="0" b="0"/>
                            <a:pathLst>
                              <a:path w="70866" h="146304">
                                <a:moveTo>
                                  <a:pt x="0" y="0"/>
                                </a:moveTo>
                                <a:lnTo>
                                  <a:pt x="6858" y="0"/>
                                </a:lnTo>
                                <a:lnTo>
                                  <a:pt x="70866" y="146304"/>
                                </a:lnTo>
                                <a:lnTo>
                                  <a:pt x="52578" y="146304"/>
                                </a:lnTo>
                                <a:lnTo>
                                  <a:pt x="37338" y="108204"/>
                                </a:lnTo>
                                <a:lnTo>
                                  <a:pt x="0" y="108204"/>
                                </a:lnTo>
                                <a:lnTo>
                                  <a:pt x="0" y="94488"/>
                                </a:lnTo>
                                <a:lnTo>
                                  <a:pt x="31242" y="94488"/>
                                </a:lnTo>
                                <a:lnTo>
                                  <a:pt x="762" y="16764"/>
                                </a:lnTo>
                                <a:lnTo>
                                  <a:pt x="0" y="18615"/>
                                </a:lnTo>
                                <a:lnTo>
                                  <a:pt x="0" y="0"/>
                                </a:lnTo>
                                <a:close/>
                              </a:path>
                            </a:pathLst>
                          </a:custGeom>
                          <a:ln w="0" cap="flat">
                            <a:miter lim="127000"/>
                          </a:ln>
                        </wps:spPr>
                        <wps:style>
                          <a:lnRef idx="0">
                            <a:srgbClr val="000000">
                              <a:alpha val="0"/>
                            </a:srgbClr>
                          </a:lnRef>
                          <a:fillRef idx="1">
                            <a:srgbClr val="F58612"/>
                          </a:fillRef>
                          <a:effectRef idx="0">
                            <a:scrgbClr r="0" g="0" b="0"/>
                          </a:effectRef>
                          <a:fontRef idx="none"/>
                        </wps:style>
                        <wps:bodyPr/>
                      </wps:wsp>
                      <wps:wsp>
                        <wps:cNvPr id="78" name="Shape 78"/>
                        <wps:cNvSpPr/>
                        <wps:spPr>
                          <a:xfrm>
                            <a:off x="929640" y="315468"/>
                            <a:ext cx="61722" cy="146304"/>
                          </a:xfrm>
                          <a:custGeom>
                            <a:avLst/>
                            <a:gdLst/>
                            <a:ahLst/>
                            <a:cxnLst/>
                            <a:rect l="0" t="0" r="0" b="0"/>
                            <a:pathLst>
                              <a:path w="61722" h="146304">
                                <a:moveTo>
                                  <a:pt x="0" y="0"/>
                                </a:moveTo>
                                <a:lnTo>
                                  <a:pt x="47244" y="0"/>
                                </a:lnTo>
                                <a:lnTo>
                                  <a:pt x="61722" y="2413"/>
                                </a:lnTo>
                                <a:lnTo>
                                  <a:pt x="61722" y="16724"/>
                                </a:lnTo>
                                <a:lnTo>
                                  <a:pt x="42672" y="13716"/>
                                </a:lnTo>
                                <a:lnTo>
                                  <a:pt x="15240" y="13716"/>
                                </a:lnTo>
                                <a:lnTo>
                                  <a:pt x="15240" y="132588"/>
                                </a:lnTo>
                                <a:lnTo>
                                  <a:pt x="42672" y="132588"/>
                                </a:lnTo>
                                <a:lnTo>
                                  <a:pt x="61722" y="128578"/>
                                </a:lnTo>
                                <a:lnTo>
                                  <a:pt x="61722" y="143891"/>
                                </a:lnTo>
                                <a:lnTo>
                                  <a:pt x="47244" y="146304"/>
                                </a:lnTo>
                                <a:lnTo>
                                  <a:pt x="0" y="146304"/>
                                </a:lnTo>
                                <a:lnTo>
                                  <a:pt x="0" y="0"/>
                                </a:lnTo>
                                <a:close/>
                              </a:path>
                            </a:pathLst>
                          </a:custGeom>
                          <a:ln w="0" cap="flat">
                            <a:miter lim="127000"/>
                          </a:ln>
                        </wps:spPr>
                        <wps:style>
                          <a:lnRef idx="0">
                            <a:srgbClr val="000000">
                              <a:alpha val="0"/>
                            </a:srgbClr>
                          </a:lnRef>
                          <a:fillRef idx="1">
                            <a:srgbClr val="F58612"/>
                          </a:fillRef>
                          <a:effectRef idx="0">
                            <a:scrgbClr r="0" g="0" b="0"/>
                          </a:effectRef>
                          <a:fontRef idx="none"/>
                        </wps:style>
                        <wps:bodyPr/>
                      </wps:wsp>
                      <wps:wsp>
                        <wps:cNvPr id="79" name="Shape 79"/>
                        <wps:cNvSpPr/>
                        <wps:spPr>
                          <a:xfrm>
                            <a:off x="991362" y="317881"/>
                            <a:ext cx="61722" cy="141478"/>
                          </a:xfrm>
                          <a:custGeom>
                            <a:avLst/>
                            <a:gdLst/>
                            <a:ahLst/>
                            <a:cxnLst/>
                            <a:rect l="0" t="0" r="0" b="0"/>
                            <a:pathLst>
                              <a:path w="61722" h="141478">
                                <a:moveTo>
                                  <a:pt x="0" y="0"/>
                                </a:moveTo>
                                <a:lnTo>
                                  <a:pt x="12954" y="2159"/>
                                </a:lnTo>
                                <a:cubicBezTo>
                                  <a:pt x="22098" y="5207"/>
                                  <a:pt x="29718" y="9779"/>
                                  <a:pt x="37338" y="15875"/>
                                </a:cubicBezTo>
                                <a:cubicBezTo>
                                  <a:pt x="44958" y="21971"/>
                                  <a:pt x="51054" y="29591"/>
                                  <a:pt x="54102" y="38735"/>
                                </a:cubicBezTo>
                                <a:cubicBezTo>
                                  <a:pt x="60198" y="47879"/>
                                  <a:pt x="61722" y="58547"/>
                                  <a:pt x="61722" y="70739"/>
                                </a:cubicBezTo>
                                <a:cubicBezTo>
                                  <a:pt x="61722" y="82931"/>
                                  <a:pt x="60198" y="93599"/>
                                  <a:pt x="54102" y="102743"/>
                                </a:cubicBezTo>
                                <a:cubicBezTo>
                                  <a:pt x="51054" y="111887"/>
                                  <a:pt x="44958" y="119507"/>
                                  <a:pt x="37338" y="125603"/>
                                </a:cubicBezTo>
                                <a:cubicBezTo>
                                  <a:pt x="29718" y="131699"/>
                                  <a:pt x="22098" y="136271"/>
                                  <a:pt x="12954" y="139319"/>
                                </a:cubicBezTo>
                                <a:lnTo>
                                  <a:pt x="0" y="141478"/>
                                </a:lnTo>
                                <a:lnTo>
                                  <a:pt x="0" y="126164"/>
                                </a:lnTo>
                                <a:lnTo>
                                  <a:pt x="9906" y="124079"/>
                                </a:lnTo>
                                <a:cubicBezTo>
                                  <a:pt x="19050" y="121031"/>
                                  <a:pt x="25146" y="116459"/>
                                  <a:pt x="29718" y="110363"/>
                                </a:cubicBezTo>
                                <a:cubicBezTo>
                                  <a:pt x="35814" y="105791"/>
                                  <a:pt x="38862" y="99695"/>
                                  <a:pt x="41910" y="92075"/>
                                </a:cubicBezTo>
                                <a:cubicBezTo>
                                  <a:pt x="44958" y="85979"/>
                                  <a:pt x="46482" y="78359"/>
                                  <a:pt x="46482" y="70739"/>
                                </a:cubicBezTo>
                                <a:cubicBezTo>
                                  <a:pt x="46482" y="63119"/>
                                  <a:pt x="44958" y="55499"/>
                                  <a:pt x="41910" y="49403"/>
                                </a:cubicBezTo>
                                <a:cubicBezTo>
                                  <a:pt x="38862" y="41783"/>
                                  <a:pt x="35814" y="35687"/>
                                  <a:pt x="29718" y="29591"/>
                                </a:cubicBezTo>
                                <a:cubicBezTo>
                                  <a:pt x="25146" y="23495"/>
                                  <a:pt x="19050" y="20447"/>
                                  <a:pt x="9906" y="15875"/>
                                </a:cubicBezTo>
                                <a:lnTo>
                                  <a:pt x="0" y="14311"/>
                                </a:lnTo>
                                <a:lnTo>
                                  <a:pt x="0" y="0"/>
                                </a:lnTo>
                                <a:close/>
                              </a:path>
                            </a:pathLst>
                          </a:custGeom>
                          <a:ln w="0" cap="flat">
                            <a:miter lim="127000"/>
                          </a:ln>
                        </wps:spPr>
                        <wps:style>
                          <a:lnRef idx="0">
                            <a:srgbClr val="000000">
                              <a:alpha val="0"/>
                            </a:srgbClr>
                          </a:lnRef>
                          <a:fillRef idx="1">
                            <a:srgbClr val="F58612"/>
                          </a:fillRef>
                          <a:effectRef idx="0">
                            <a:scrgbClr r="0" g="0" b="0"/>
                          </a:effectRef>
                          <a:fontRef idx="none"/>
                        </wps:style>
                        <wps:bodyPr/>
                      </wps:wsp>
                      <wps:wsp>
                        <wps:cNvPr id="80" name="Shape 80"/>
                        <wps:cNvSpPr/>
                        <wps:spPr>
                          <a:xfrm>
                            <a:off x="1078992" y="315468"/>
                            <a:ext cx="106680" cy="149352"/>
                          </a:xfrm>
                          <a:custGeom>
                            <a:avLst/>
                            <a:gdLst/>
                            <a:ahLst/>
                            <a:cxnLst/>
                            <a:rect l="0" t="0" r="0" b="0"/>
                            <a:pathLst>
                              <a:path w="106680" h="149352">
                                <a:moveTo>
                                  <a:pt x="0" y="0"/>
                                </a:moveTo>
                                <a:lnTo>
                                  <a:pt x="15240" y="0"/>
                                </a:lnTo>
                                <a:lnTo>
                                  <a:pt x="15240" y="89916"/>
                                </a:lnTo>
                                <a:cubicBezTo>
                                  <a:pt x="15240" y="97536"/>
                                  <a:pt x="15240" y="102108"/>
                                  <a:pt x="18288" y="108204"/>
                                </a:cubicBezTo>
                                <a:cubicBezTo>
                                  <a:pt x="18288" y="112776"/>
                                  <a:pt x="21336" y="117348"/>
                                  <a:pt x="22860" y="120396"/>
                                </a:cubicBezTo>
                                <a:cubicBezTo>
                                  <a:pt x="25908" y="123444"/>
                                  <a:pt x="27432" y="126492"/>
                                  <a:pt x="30480" y="129540"/>
                                </a:cubicBezTo>
                                <a:cubicBezTo>
                                  <a:pt x="33528" y="131064"/>
                                  <a:pt x="36576" y="132588"/>
                                  <a:pt x="38100" y="134112"/>
                                </a:cubicBezTo>
                                <a:cubicBezTo>
                                  <a:pt x="41148" y="134112"/>
                                  <a:pt x="44196" y="134112"/>
                                  <a:pt x="45720" y="135636"/>
                                </a:cubicBezTo>
                                <a:cubicBezTo>
                                  <a:pt x="48768" y="135636"/>
                                  <a:pt x="51816" y="135636"/>
                                  <a:pt x="53340" y="135636"/>
                                </a:cubicBezTo>
                                <a:cubicBezTo>
                                  <a:pt x="54864" y="135636"/>
                                  <a:pt x="57912" y="135636"/>
                                  <a:pt x="59436" y="135636"/>
                                </a:cubicBezTo>
                                <a:cubicBezTo>
                                  <a:pt x="62484" y="134112"/>
                                  <a:pt x="65532" y="134112"/>
                                  <a:pt x="68580" y="134112"/>
                                </a:cubicBezTo>
                                <a:cubicBezTo>
                                  <a:pt x="71628" y="132588"/>
                                  <a:pt x="74676" y="131064"/>
                                  <a:pt x="77724" y="129540"/>
                                </a:cubicBezTo>
                                <a:cubicBezTo>
                                  <a:pt x="79248" y="126492"/>
                                  <a:pt x="82296" y="123444"/>
                                  <a:pt x="85344" y="120396"/>
                                </a:cubicBezTo>
                                <a:cubicBezTo>
                                  <a:pt x="86868" y="117348"/>
                                  <a:pt x="88392" y="112776"/>
                                  <a:pt x="89916" y="108204"/>
                                </a:cubicBezTo>
                                <a:cubicBezTo>
                                  <a:pt x="91440" y="102108"/>
                                  <a:pt x="91440" y="97536"/>
                                  <a:pt x="91440" y="89916"/>
                                </a:cubicBezTo>
                                <a:lnTo>
                                  <a:pt x="91440" y="0"/>
                                </a:lnTo>
                                <a:lnTo>
                                  <a:pt x="106680" y="0"/>
                                </a:lnTo>
                                <a:lnTo>
                                  <a:pt x="106680" y="91440"/>
                                </a:lnTo>
                                <a:cubicBezTo>
                                  <a:pt x="106680" y="97536"/>
                                  <a:pt x="105156" y="103632"/>
                                  <a:pt x="103632" y="111252"/>
                                </a:cubicBezTo>
                                <a:cubicBezTo>
                                  <a:pt x="102108" y="117348"/>
                                  <a:pt x="100584" y="123444"/>
                                  <a:pt x="96012" y="129540"/>
                                </a:cubicBezTo>
                                <a:cubicBezTo>
                                  <a:pt x="92964" y="135636"/>
                                  <a:pt x="86868" y="140208"/>
                                  <a:pt x="79248" y="144780"/>
                                </a:cubicBezTo>
                                <a:cubicBezTo>
                                  <a:pt x="73152" y="147828"/>
                                  <a:pt x="64008" y="149352"/>
                                  <a:pt x="53340" y="149352"/>
                                </a:cubicBezTo>
                                <a:cubicBezTo>
                                  <a:pt x="42672" y="149352"/>
                                  <a:pt x="33528" y="147828"/>
                                  <a:pt x="27432" y="144780"/>
                                </a:cubicBezTo>
                                <a:cubicBezTo>
                                  <a:pt x="21336" y="140208"/>
                                  <a:pt x="15240" y="135636"/>
                                  <a:pt x="10668" y="129540"/>
                                </a:cubicBezTo>
                                <a:cubicBezTo>
                                  <a:pt x="7620" y="123444"/>
                                  <a:pt x="4572" y="117348"/>
                                  <a:pt x="3048" y="111252"/>
                                </a:cubicBezTo>
                                <a:cubicBezTo>
                                  <a:pt x="1524" y="103632"/>
                                  <a:pt x="0" y="97536"/>
                                  <a:pt x="0" y="91440"/>
                                </a:cubicBezTo>
                                <a:lnTo>
                                  <a:pt x="0" y="0"/>
                                </a:lnTo>
                                <a:close/>
                              </a:path>
                            </a:pathLst>
                          </a:custGeom>
                          <a:ln w="0" cap="flat">
                            <a:miter lim="127000"/>
                          </a:ln>
                        </wps:spPr>
                        <wps:style>
                          <a:lnRef idx="0">
                            <a:srgbClr val="000000">
                              <a:alpha val="0"/>
                            </a:srgbClr>
                          </a:lnRef>
                          <a:fillRef idx="1">
                            <a:srgbClr val="F58612"/>
                          </a:fillRef>
                          <a:effectRef idx="0">
                            <a:scrgbClr r="0" g="0" b="0"/>
                          </a:effectRef>
                          <a:fontRef idx="none"/>
                        </wps:style>
                        <wps:bodyPr/>
                      </wps:wsp>
                      <wps:wsp>
                        <wps:cNvPr id="81" name="Shape 81"/>
                        <wps:cNvSpPr/>
                        <wps:spPr>
                          <a:xfrm>
                            <a:off x="1222248" y="315468"/>
                            <a:ext cx="80772" cy="146304"/>
                          </a:xfrm>
                          <a:custGeom>
                            <a:avLst/>
                            <a:gdLst/>
                            <a:ahLst/>
                            <a:cxnLst/>
                            <a:rect l="0" t="0" r="0" b="0"/>
                            <a:pathLst>
                              <a:path w="80772" h="146304">
                                <a:moveTo>
                                  <a:pt x="0" y="0"/>
                                </a:moveTo>
                                <a:lnTo>
                                  <a:pt x="13716" y="0"/>
                                </a:lnTo>
                                <a:lnTo>
                                  <a:pt x="13716" y="132588"/>
                                </a:lnTo>
                                <a:lnTo>
                                  <a:pt x="80772" y="132588"/>
                                </a:lnTo>
                                <a:lnTo>
                                  <a:pt x="80772" y="146304"/>
                                </a:lnTo>
                                <a:lnTo>
                                  <a:pt x="0" y="146304"/>
                                </a:lnTo>
                                <a:lnTo>
                                  <a:pt x="0" y="0"/>
                                </a:lnTo>
                                <a:close/>
                              </a:path>
                            </a:pathLst>
                          </a:custGeom>
                          <a:ln w="0" cap="flat">
                            <a:miter lim="127000"/>
                          </a:ln>
                        </wps:spPr>
                        <wps:style>
                          <a:lnRef idx="0">
                            <a:srgbClr val="000000">
                              <a:alpha val="0"/>
                            </a:srgbClr>
                          </a:lnRef>
                          <a:fillRef idx="1">
                            <a:srgbClr val="F58612"/>
                          </a:fillRef>
                          <a:effectRef idx="0">
                            <a:scrgbClr r="0" g="0" b="0"/>
                          </a:effectRef>
                          <a:fontRef idx="none"/>
                        </wps:style>
                        <wps:bodyPr/>
                      </wps:wsp>
                      <wps:wsp>
                        <wps:cNvPr id="82" name="Shape 82"/>
                        <wps:cNvSpPr/>
                        <wps:spPr>
                          <a:xfrm>
                            <a:off x="1287780" y="315468"/>
                            <a:ext cx="111252" cy="146304"/>
                          </a:xfrm>
                          <a:custGeom>
                            <a:avLst/>
                            <a:gdLst/>
                            <a:ahLst/>
                            <a:cxnLst/>
                            <a:rect l="0" t="0" r="0" b="0"/>
                            <a:pathLst>
                              <a:path w="111252" h="146304">
                                <a:moveTo>
                                  <a:pt x="0" y="0"/>
                                </a:moveTo>
                                <a:lnTo>
                                  <a:pt x="111252" y="0"/>
                                </a:lnTo>
                                <a:lnTo>
                                  <a:pt x="111252" y="13716"/>
                                </a:lnTo>
                                <a:lnTo>
                                  <a:pt x="62484" y="13716"/>
                                </a:lnTo>
                                <a:lnTo>
                                  <a:pt x="62484" y="146304"/>
                                </a:lnTo>
                                <a:lnTo>
                                  <a:pt x="48768" y="146304"/>
                                </a:lnTo>
                                <a:lnTo>
                                  <a:pt x="48768" y="13716"/>
                                </a:lnTo>
                                <a:lnTo>
                                  <a:pt x="0" y="13716"/>
                                </a:lnTo>
                                <a:lnTo>
                                  <a:pt x="0" y="0"/>
                                </a:lnTo>
                                <a:close/>
                              </a:path>
                            </a:pathLst>
                          </a:custGeom>
                          <a:ln w="0" cap="flat">
                            <a:miter lim="127000"/>
                          </a:ln>
                        </wps:spPr>
                        <wps:style>
                          <a:lnRef idx="0">
                            <a:srgbClr val="000000">
                              <a:alpha val="0"/>
                            </a:srgbClr>
                          </a:lnRef>
                          <a:fillRef idx="1">
                            <a:srgbClr val="F58612"/>
                          </a:fillRef>
                          <a:effectRef idx="0">
                            <a:scrgbClr r="0" g="0" b="0"/>
                          </a:effectRef>
                          <a:fontRef idx="none"/>
                        </wps:style>
                        <wps:bodyPr/>
                      </wps:wsp>
                      <wps:wsp>
                        <wps:cNvPr id="83" name="Shape 83"/>
                        <wps:cNvSpPr/>
                        <wps:spPr>
                          <a:xfrm>
                            <a:off x="1478280" y="315468"/>
                            <a:ext cx="91440" cy="146304"/>
                          </a:xfrm>
                          <a:custGeom>
                            <a:avLst/>
                            <a:gdLst/>
                            <a:ahLst/>
                            <a:cxnLst/>
                            <a:rect l="0" t="0" r="0" b="0"/>
                            <a:pathLst>
                              <a:path w="91440" h="146304">
                                <a:moveTo>
                                  <a:pt x="0" y="0"/>
                                </a:moveTo>
                                <a:lnTo>
                                  <a:pt x="88392" y="0"/>
                                </a:lnTo>
                                <a:lnTo>
                                  <a:pt x="88392" y="13716"/>
                                </a:lnTo>
                                <a:lnTo>
                                  <a:pt x="13716" y="13716"/>
                                </a:lnTo>
                                <a:lnTo>
                                  <a:pt x="13716" y="62484"/>
                                </a:lnTo>
                                <a:lnTo>
                                  <a:pt x="83820" y="62484"/>
                                </a:lnTo>
                                <a:lnTo>
                                  <a:pt x="83820" y="76200"/>
                                </a:lnTo>
                                <a:lnTo>
                                  <a:pt x="13716" y="76200"/>
                                </a:lnTo>
                                <a:lnTo>
                                  <a:pt x="13716" y="132588"/>
                                </a:lnTo>
                                <a:lnTo>
                                  <a:pt x="91440" y="132588"/>
                                </a:lnTo>
                                <a:lnTo>
                                  <a:pt x="91440" y="146304"/>
                                </a:lnTo>
                                <a:lnTo>
                                  <a:pt x="0" y="146304"/>
                                </a:lnTo>
                                <a:lnTo>
                                  <a:pt x="0" y="0"/>
                                </a:lnTo>
                                <a:close/>
                              </a:path>
                            </a:pathLst>
                          </a:custGeom>
                          <a:ln w="0" cap="flat">
                            <a:miter lim="127000"/>
                          </a:ln>
                        </wps:spPr>
                        <wps:style>
                          <a:lnRef idx="0">
                            <a:srgbClr val="000000">
                              <a:alpha val="0"/>
                            </a:srgbClr>
                          </a:lnRef>
                          <a:fillRef idx="1">
                            <a:srgbClr val="F58612"/>
                          </a:fillRef>
                          <a:effectRef idx="0">
                            <a:scrgbClr r="0" g="0" b="0"/>
                          </a:effectRef>
                          <a:fontRef idx="none"/>
                        </wps:style>
                        <wps:bodyPr/>
                      </wps:wsp>
                      <wps:wsp>
                        <wps:cNvPr id="84" name="Shape 84"/>
                        <wps:cNvSpPr/>
                        <wps:spPr>
                          <a:xfrm>
                            <a:off x="1595628" y="315468"/>
                            <a:ext cx="61722" cy="146304"/>
                          </a:xfrm>
                          <a:custGeom>
                            <a:avLst/>
                            <a:gdLst/>
                            <a:ahLst/>
                            <a:cxnLst/>
                            <a:rect l="0" t="0" r="0" b="0"/>
                            <a:pathLst>
                              <a:path w="61722" h="146304">
                                <a:moveTo>
                                  <a:pt x="0" y="0"/>
                                </a:moveTo>
                                <a:lnTo>
                                  <a:pt x="48768" y="0"/>
                                </a:lnTo>
                                <a:lnTo>
                                  <a:pt x="61722" y="2286"/>
                                </a:lnTo>
                                <a:lnTo>
                                  <a:pt x="61722" y="16637"/>
                                </a:lnTo>
                                <a:lnTo>
                                  <a:pt x="44196" y="13716"/>
                                </a:lnTo>
                                <a:lnTo>
                                  <a:pt x="15240" y="13716"/>
                                </a:lnTo>
                                <a:lnTo>
                                  <a:pt x="15240" y="132588"/>
                                </a:lnTo>
                                <a:lnTo>
                                  <a:pt x="44196" y="132588"/>
                                </a:lnTo>
                                <a:lnTo>
                                  <a:pt x="61722" y="128693"/>
                                </a:lnTo>
                                <a:lnTo>
                                  <a:pt x="61722" y="144018"/>
                                </a:lnTo>
                                <a:lnTo>
                                  <a:pt x="48768" y="146304"/>
                                </a:lnTo>
                                <a:lnTo>
                                  <a:pt x="0" y="146304"/>
                                </a:lnTo>
                                <a:lnTo>
                                  <a:pt x="0" y="0"/>
                                </a:lnTo>
                                <a:close/>
                              </a:path>
                            </a:pathLst>
                          </a:custGeom>
                          <a:ln w="0" cap="flat">
                            <a:miter lim="127000"/>
                          </a:ln>
                        </wps:spPr>
                        <wps:style>
                          <a:lnRef idx="0">
                            <a:srgbClr val="000000">
                              <a:alpha val="0"/>
                            </a:srgbClr>
                          </a:lnRef>
                          <a:fillRef idx="1">
                            <a:srgbClr val="F58612"/>
                          </a:fillRef>
                          <a:effectRef idx="0">
                            <a:scrgbClr r="0" g="0" b="0"/>
                          </a:effectRef>
                          <a:fontRef idx="none"/>
                        </wps:style>
                        <wps:bodyPr/>
                      </wps:wsp>
                      <wps:wsp>
                        <wps:cNvPr id="85" name="Shape 85"/>
                        <wps:cNvSpPr/>
                        <wps:spPr>
                          <a:xfrm>
                            <a:off x="1657350" y="317754"/>
                            <a:ext cx="61722" cy="141732"/>
                          </a:xfrm>
                          <a:custGeom>
                            <a:avLst/>
                            <a:gdLst/>
                            <a:ahLst/>
                            <a:cxnLst/>
                            <a:rect l="0" t="0" r="0" b="0"/>
                            <a:pathLst>
                              <a:path w="61722" h="141732">
                                <a:moveTo>
                                  <a:pt x="0" y="0"/>
                                </a:moveTo>
                                <a:lnTo>
                                  <a:pt x="12954" y="2286"/>
                                </a:lnTo>
                                <a:cubicBezTo>
                                  <a:pt x="22098" y="5334"/>
                                  <a:pt x="29718" y="9906"/>
                                  <a:pt x="38862" y="16002"/>
                                </a:cubicBezTo>
                                <a:cubicBezTo>
                                  <a:pt x="44958" y="22098"/>
                                  <a:pt x="51054" y="29718"/>
                                  <a:pt x="55626" y="38862"/>
                                </a:cubicBezTo>
                                <a:cubicBezTo>
                                  <a:pt x="60198" y="48006"/>
                                  <a:pt x="61722" y="58674"/>
                                  <a:pt x="61722" y="70866"/>
                                </a:cubicBezTo>
                                <a:cubicBezTo>
                                  <a:pt x="61722" y="83058"/>
                                  <a:pt x="60198" y="93726"/>
                                  <a:pt x="55626" y="102870"/>
                                </a:cubicBezTo>
                                <a:cubicBezTo>
                                  <a:pt x="51054" y="112014"/>
                                  <a:pt x="44958" y="119634"/>
                                  <a:pt x="38862" y="125730"/>
                                </a:cubicBezTo>
                                <a:cubicBezTo>
                                  <a:pt x="29718" y="131826"/>
                                  <a:pt x="22098" y="136398"/>
                                  <a:pt x="12954" y="139446"/>
                                </a:cubicBezTo>
                                <a:lnTo>
                                  <a:pt x="0" y="141732"/>
                                </a:lnTo>
                                <a:lnTo>
                                  <a:pt x="0" y="126407"/>
                                </a:lnTo>
                                <a:lnTo>
                                  <a:pt x="9906" y="124206"/>
                                </a:lnTo>
                                <a:cubicBezTo>
                                  <a:pt x="17526" y="121158"/>
                                  <a:pt x="25146" y="116586"/>
                                  <a:pt x="29718" y="110490"/>
                                </a:cubicBezTo>
                                <a:cubicBezTo>
                                  <a:pt x="35814" y="105918"/>
                                  <a:pt x="40386" y="99822"/>
                                  <a:pt x="41910" y="92202"/>
                                </a:cubicBezTo>
                                <a:cubicBezTo>
                                  <a:pt x="44958" y="86106"/>
                                  <a:pt x="46482" y="78486"/>
                                  <a:pt x="46482" y="70866"/>
                                </a:cubicBezTo>
                                <a:cubicBezTo>
                                  <a:pt x="46482" y="63246"/>
                                  <a:pt x="44958" y="55626"/>
                                  <a:pt x="41910" y="49530"/>
                                </a:cubicBezTo>
                                <a:cubicBezTo>
                                  <a:pt x="40386" y="41910"/>
                                  <a:pt x="35814" y="35814"/>
                                  <a:pt x="29718" y="29718"/>
                                </a:cubicBezTo>
                                <a:cubicBezTo>
                                  <a:pt x="25146" y="23622"/>
                                  <a:pt x="17526" y="20574"/>
                                  <a:pt x="9906" y="16002"/>
                                </a:cubicBezTo>
                                <a:lnTo>
                                  <a:pt x="0" y="14351"/>
                                </a:lnTo>
                                <a:lnTo>
                                  <a:pt x="0" y="0"/>
                                </a:lnTo>
                                <a:close/>
                              </a:path>
                            </a:pathLst>
                          </a:custGeom>
                          <a:ln w="0" cap="flat">
                            <a:miter lim="127000"/>
                          </a:ln>
                        </wps:spPr>
                        <wps:style>
                          <a:lnRef idx="0">
                            <a:srgbClr val="000000">
                              <a:alpha val="0"/>
                            </a:srgbClr>
                          </a:lnRef>
                          <a:fillRef idx="1">
                            <a:srgbClr val="F58612"/>
                          </a:fillRef>
                          <a:effectRef idx="0">
                            <a:scrgbClr r="0" g="0" b="0"/>
                          </a:effectRef>
                          <a:fontRef idx="none"/>
                        </wps:style>
                        <wps:bodyPr/>
                      </wps:wsp>
                      <wps:wsp>
                        <wps:cNvPr id="86" name="Shape 86"/>
                        <wps:cNvSpPr/>
                        <wps:spPr>
                          <a:xfrm>
                            <a:off x="1746504" y="315468"/>
                            <a:ext cx="105156" cy="149352"/>
                          </a:xfrm>
                          <a:custGeom>
                            <a:avLst/>
                            <a:gdLst/>
                            <a:ahLst/>
                            <a:cxnLst/>
                            <a:rect l="0" t="0" r="0" b="0"/>
                            <a:pathLst>
                              <a:path w="105156" h="149352">
                                <a:moveTo>
                                  <a:pt x="0" y="0"/>
                                </a:moveTo>
                                <a:lnTo>
                                  <a:pt x="13716" y="0"/>
                                </a:lnTo>
                                <a:lnTo>
                                  <a:pt x="13716" y="89916"/>
                                </a:lnTo>
                                <a:cubicBezTo>
                                  <a:pt x="13716" y="97536"/>
                                  <a:pt x="15240" y="102108"/>
                                  <a:pt x="16764" y="108204"/>
                                </a:cubicBezTo>
                                <a:cubicBezTo>
                                  <a:pt x="18288" y="112776"/>
                                  <a:pt x="19812" y="117348"/>
                                  <a:pt x="21336" y="120396"/>
                                </a:cubicBezTo>
                                <a:cubicBezTo>
                                  <a:pt x="24384" y="123444"/>
                                  <a:pt x="25908" y="126492"/>
                                  <a:pt x="28956" y="129540"/>
                                </a:cubicBezTo>
                                <a:cubicBezTo>
                                  <a:pt x="32004" y="131064"/>
                                  <a:pt x="35052" y="132588"/>
                                  <a:pt x="38100" y="134112"/>
                                </a:cubicBezTo>
                                <a:cubicBezTo>
                                  <a:pt x="41148" y="134112"/>
                                  <a:pt x="44196" y="134112"/>
                                  <a:pt x="45720" y="135636"/>
                                </a:cubicBezTo>
                                <a:cubicBezTo>
                                  <a:pt x="48768" y="135636"/>
                                  <a:pt x="50292" y="135636"/>
                                  <a:pt x="51816" y="135636"/>
                                </a:cubicBezTo>
                                <a:cubicBezTo>
                                  <a:pt x="53340" y="135636"/>
                                  <a:pt x="56388" y="135636"/>
                                  <a:pt x="59436" y="135636"/>
                                </a:cubicBezTo>
                                <a:cubicBezTo>
                                  <a:pt x="60960" y="134112"/>
                                  <a:pt x="64008" y="134112"/>
                                  <a:pt x="67056" y="134112"/>
                                </a:cubicBezTo>
                                <a:cubicBezTo>
                                  <a:pt x="70104" y="132588"/>
                                  <a:pt x="71628" y="131064"/>
                                  <a:pt x="74676" y="129540"/>
                                </a:cubicBezTo>
                                <a:cubicBezTo>
                                  <a:pt x="77724" y="126492"/>
                                  <a:pt x="80772" y="123444"/>
                                  <a:pt x="82296" y="120396"/>
                                </a:cubicBezTo>
                                <a:cubicBezTo>
                                  <a:pt x="85344" y="117348"/>
                                  <a:pt x="86868" y="112776"/>
                                  <a:pt x="88392" y="108204"/>
                                </a:cubicBezTo>
                                <a:cubicBezTo>
                                  <a:pt x="89916" y="102108"/>
                                  <a:pt x="89916" y="97536"/>
                                  <a:pt x="89916" y="89916"/>
                                </a:cubicBezTo>
                                <a:lnTo>
                                  <a:pt x="89916" y="0"/>
                                </a:lnTo>
                                <a:lnTo>
                                  <a:pt x="105156" y="0"/>
                                </a:lnTo>
                                <a:lnTo>
                                  <a:pt x="105156" y="91440"/>
                                </a:lnTo>
                                <a:cubicBezTo>
                                  <a:pt x="105156" y="97536"/>
                                  <a:pt x="105156" y="103632"/>
                                  <a:pt x="102108" y="111252"/>
                                </a:cubicBezTo>
                                <a:cubicBezTo>
                                  <a:pt x="102108" y="117348"/>
                                  <a:pt x="99060" y="123444"/>
                                  <a:pt x="94488" y="129540"/>
                                </a:cubicBezTo>
                                <a:cubicBezTo>
                                  <a:pt x="91440" y="135636"/>
                                  <a:pt x="85344" y="140208"/>
                                  <a:pt x="79248" y="144780"/>
                                </a:cubicBezTo>
                                <a:cubicBezTo>
                                  <a:pt x="71628" y="147828"/>
                                  <a:pt x="62484" y="149352"/>
                                  <a:pt x="51816" y="149352"/>
                                </a:cubicBezTo>
                                <a:cubicBezTo>
                                  <a:pt x="41148" y="149352"/>
                                  <a:pt x="33528" y="147828"/>
                                  <a:pt x="25908" y="144780"/>
                                </a:cubicBezTo>
                                <a:cubicBezTo>
                                  <a:pt x="19812" y="140208"/>
                                  <a:pt x="13716" y="135636"/>
                                  <a:pt x="10668" y="129540"/>
                                </a:cubicBezTo>
                                <a:cubicBezTo>
                                  <a:pt x="6096" y="123444"/>
                                  <a:pt x="3048" y="117348"/>
                                  <a:pt x="1524" y="111252"/>
                                </a:cubicBezTo>
                                <a:cubicBezTo>
                                  <a:pt x="0" y="103632"/>
                                  <a:pt x="0" y="97536"/>
                                  <a:pt x="0" y="91440"/>
                                </a:cubicBezTo>
                                <a:lnTo>
                                  <a:pt x="0" y="0"/>
                                </a:lnTo>
                                <a:close/>
                              </a:path>
                            </a:pathLst>
                          </a:custGeom>
                          <a:ln w="0" cap="flat">
                            <a:miter lim="127000"/>
                          </a:ln>
                        </wps:spPr>
                        <wps:style>
                          <a:lnRef idx="0">
                            <a:srgbClr val="000000">
                              <a:alpha val="0"/>
                            </a:srgbClr>
                          </a:lnRef>
                          <a:fillRef idx="1">
                            <a:srgbClr val="F58612"/>
                          </a:fillRef>
                          <a:effectRef idx="0">
                            <a:scrgbClr r="0" g="0" b="0"/>
                          </a:effectRef>
                          <a:fontRef idx="none"/>
                        </wps:style>
                        <wps:bodyPr/>
                      </wps:wsp>
                      <wps:wsp>
                        <wps:cNvPr id="87" name="Shape 87"/>
                        <wps:cNvSpPr/>
                        <wps:spPr>
                          <a:xfrm>
                            <a:off x="1877568" y="310896"/>
                            <a:ext cx="129540" cy="153924"/>
                          </a:xfrm>
                          <a:custGeom>
                            <a:avLst/>
                            <a:gdLst/>
                            <a:ahLst/>
                            <a:cxnLst/>
                            <a:rect l="0" t="0" r="0" b="0"/>
                            <a:pathLst>
                              <a:path w="129540" h="153924">
                                <a:moveTo>
                                  <a:pt x="76200" y="0"/>
                                </a:moveTo>
                                <a:cubicBezTo>
                                  <a:pt x="83820" y="0"/>
                                  <a:pt x="94488" y="3048"/>
                                  <a:pt x="102108" y="6096"/>
                                </a:cubicBezTo>
                                <a:cubicBezTo>
                                  <a:pt x="111252" y="9144"/>
                                  <a:pt x="118872" y="15240"/>
                                  <a:pt x="124968" y="24384"/>
                                </a:cubicBezTo>
                                <a:lnTo>
                                  <a:pt x="112776" y="33528"/>
                                </a:lnTo>
                                <a:cubicBezTo>
                                  <a:pt x="111252" y="32004"/>
                                  <a:pt x="109728" y="28956"/>
                                  <a:pt x="106680" y="27432"/>
                                </a:cubicBezTo>
                                <a:cubicBezTo>
                                  <a:pt x="103632" y="24384"/>
                                  <a:pt x="100584" y="21336"/>
                                  <a:pt x="97536" y="19812"/>
                                </a:cubicBezTo>
                                <a:cubicBezTo>
                                  <a:pt x="94488" y="18288"/>
                                  <a:pt x="91440" y="16764"/>
                                  <a:pt x="86868" y="16764"/>
                                </a:cubicBezTo>
                                <a:cubicBezTo>
                                  <a:pt x="83820" y="15240"/>
                                  <a:pt x="79248" y="13716"/>
                                  <a:pt x="76200" y="13716"/>
                                </a:cubicBezTo>
                                <a:cubicBezTo>
                                  <a:pt x="65532" y="13716"/>
                                  <a:pt x="57912" y="16764"/>
                                  <a:pt x="50292" y="19812"/>
                                </a:cubicBezTo>
                                <a:cubicBezTo>
                                  <a:pt x="42672" y="22860"/>
                                  <a:pt x="38100" y="27432"/>
                                  <a:pt x="32004" y="33528"/>
                                </a:cubicBezTo>
                                <a:cubicBezTo>
                                  <a:pt x="27432" y="39624"/>
                                  <a:pt x="22860" y="45720"/>
                                  <a:pt x="19812" y="53340"/>
                                </a:cubicBezTo>
                                <a:cubicBezTo>
                                  <a:pt x="16764" y="60960"/>
                                  <a:pt x="16764" y="70104"/>
                                  <a:pt x="16764" y="77724"/>
                                </a:cubicBezTo>
                                <a:cubicBezTo>
                                  <a:pt x="16764" y="85344"/>
                                  <a:pt x="16764" y="94488"/>
                                  <a:pt x="19812" y="102108"/>
                                </a:cubicBezTo>
                                <a:cubicBezTo>
                                  <a:pt x="22860" y="109728"/>
                                  <a:pt x="27432" y="115824"/>
                                  <a:pt x="32004" y="121920"/>
                                </a:cubicBezTo>
                                <a:cubicBezTo>
                                  <a:pt x="38100" y="128016"/>
                                  <a:pt x="42672" y="131064"/>
                                  <a:pt x="50292" y="135636"/>
                                </a:cubicBezTo>
                                <a:cubicBezTo>
                                  <a:pt x="57912" y="138684"/>
                                  <a:pt x="65532" y="140208"/>
                                  <a:pt x="76200" y="140208"/>
                                </a:cubicBezTo>
                                <a:cubicBezTo>
                                  <a:pt x="79248" y="140208"/>
                                  <a:pt x="83820" y="140208"/>
                                  <a:pt x="86868" y="138684"/>
                                </a:cubicBezTo>
                                <a:cubicBezTo>
                                  <a:pt x="91440" y="138684"/>
                                  <a:pt x="94488" y="137160"/>
                                  <a:pt x="97536" y="137160"/>
                                </a:cubicBezTo>
                                <a:cubicBezTo>
                                  <a:pt x="102108" y="134112"/>
                                  <a:pt x="105156" y="132588"/>
                                  <a:pt x="108204" y="129540"/>
                                </a:cubicBezTo>
                                <a:cubicBezTo>
                                  <a:pt x="111252" y="126492"/>
                                  <a:pt x="114300" y="123444"/>
                                  <a:pt x="117348" y="118872"/>
                                </a:cubicBezTo>
                                <a:lnTo>
                                  <a:pt x="129540" y="128016"/>
                                </a:lnTo>
                                <a:cubicBezTo>
                                  <a:pt x="126492" y="131064"/>
                                  <a:pt x="123444" y="134112"/>
                                  <a:pt x="118872" y="138684"/>
                                </a:cubicBezTo>
                                <a:cubicBezTo>
                                  <a:pt x="115824" y="141732"/>
                                  <a:pt x="111252" y="144780"/>
                                  <a:pt x="106680" y="146304"/>
                                </a:cubicBezTo>
                                <a:cubicBezTo>
                                  <a:pt x="103632" y="149352"/>
                                  <a:pt x="97536" y="150876"/>
                                  <a:pt x="92964" y="152400"/>
                                </a:cubicBezTo>
                                <a:cubicBezTo>
                                  <a:pt x="86868" y="153924"/>
                                  <a:pt x="80772" y="153924"/>
                                  <a:pt x="76200" y="153924"/>
                                </a:cubicBezTo>
                                <a:cubicBezTo>
                                  <a:pt x="65532" y="153924"/>
                                  <a:pt x="54864" y="152400"/>
                                  <a:pt x="45720" y="147828"/>
                                </a:cubicBezTo>
                                <a:cubicBezTo>
                                  <a:pt x="36576" y="144780"/>
                                  <a:pt x="28956" y="138684"/>
                                  <a:pt x="22860" y="132588"/>
                                </a:cubicBezTo>
                                <a:cubicBezTo>
                                  <a:pt x="15240" y="126492"/>
                                  <a:pt x="9144" y="117348"/>
                                  <a:pt x="6096" y="108204"/>
                                </a:cubicBezTo>
                                <a:cubicBezTo>
                                  <a:pt x="1524" y="99060"/>
                                  <a:pt x="0" y="88392"/>
                                  <a:pt x="0" y="77724"/>
                                </a:cubicBezTo>
                                <a:cubicBezTo>
                                  <a:pt x="0" y="67056"/>
                                  <a:pt x="1524" y="56388"/>
                                  <a:pt x="6096" y="47244"/>
                                </a:cubicBezTo>
                                <a:cubicBezTo>
                                  <a:pt x="9144" y="38100"/>
                                  <a:pt x="15240" y="30480"/>
                                  <a:pt x="22860" y="22860"/>
                                </a:cubicBezTo>
                                <a:cubicBezTo>
                                  <a:pt x="28956" y="16764"/>
                                  <a:pt x="36576" y="10668"/>
                                  <a:pt x="45720" y="6096"/>
                                </a:cubicBezTo>
                                <a:cubicBezTo>
                                  <a:pt x="54864" y="3048"/>
                                  <a:pt x="65532" y="0"/>
                                  <a:pt x="76200" y="0"/>
                                </a:cubicBezTo>
                                <a:close/>
                              </a:path>
                            </a:pathLst>
                          </a:custGeom>
                          <a:ln w="0" cap="flat">
                            <a:miter lim="127000"/>
                          </a:ln>
                        </wps:spPr>
                        <wps:style>
                          <a:lnRef idx="0">
                            <a:srgbClr val="000000">
                              <a:alpha val="0"/>
                            </a:srgbClr>
                          </a:lnRef>
                          <a:fillRef idx="1">
                            <a:srgbClr val="F58612"/>
                          </a:fillRef>
                          <a:effectRef idx="0">
                            <a:scrgbClr r="0" g="0" b="0"/>
                          </a:effectRef>
                          <a:fontRef idx="none"/>
                        </wps:style>
                        <wps:bodyPr/>
                      </wps:wsp>
                      <wps:wsp>
                        <wps:cNvPr id="88" name="Shape 88"/>
                        <wps:cNvSpPr/>
                        <wps:spPr>
                          <a:xfrm>
                            <a:off x="2011680" y="315468"/>
                            <a:ext cx="69342" cy="146304"/>
                          </a:xfrm>
                          <a:custGeom>
                            <a:avLst/>
                            <a:gdLst/>
                            <a:ahLst/>
                            <a:cxnLst/>
                            <a:rect l="0" t="0" r="0" b="0"/>
                            <a:pathLst>
                              <a:path w="69342" h="146304">
                                <a:moveTo>
                                  <a:pt x="62484" y="0"/>
                                </a:moveTo>
                                <a:lnTo>
                                  <a:pt x="69342" y="0"/>
                                </a:lnTo>
                                <a:lnTo>
                                  <a:pt x="69342" y="18614"/>
                                </a:lnTo>
                                <a:lnTo>
                                  <a:pt x="38100" y="94488"/>
                                </a:lnTo>
                                <a:lnTo>
                                  <a:pt x="69342" y="94488"/>
                                </a:lnTo>
                                <a:lnTo>
                                  <a:pt x="69342" y="108204"/>
                                </a:lnTo>
                                <a:lnTo>
                                  <a:pt x="32004" y="108204"/>
                                </a:lnTo>
                                <a:lnTo>
                                  <a:pt x="16764" y="146304"/>
                                </a:lnTo>
                                <a:lnTo>
                                  <a:pt x="0" y="146304"/>
                                </a:lnTo>
                                <a:lnTo>
                                  <a:pt x="62484" y="0"/>
                                </a:lnTo>
                                <a:close/>
                              </a:path>
                            </a:pathLst>
                          </a:custGeom>
                          <a:ln w="0" cap="flat">
                            <a:miter lim="127000"/>
                          </a:ln>
                        </wps:spPr>
                        <wps:style>
                          <a:lnRef idx="0">
                            <a:srgbClr val="000000">
                              <a:alpha val="0"/>
                            </a:srgbClr>
                          </a:lnRef>
                          <a:fillRef idx="1">
                            <a:srgbClr val="F58612"/>
                          </a:fillRef>
                          <a:effectRef idx="0">
                            <a:scrgbClr r="0" g="0" b="0"/>
                          </a:effectRef>
                          <a:fontRef idx="none"/>
                        </wps:style>
                        <wps:bodyPr/>
                      </wps:wsp>
                      <wps:wsp>
                        <wps:cNvPr id="89" name="Shape 89"/>
                        <wps:cNvSpPr/>
                        <wps:spPr>
                          <a:xfrm>
                            <a:off x="2081022" y="315468"/>
                            <a:ext cx="69342" cy="146304"/>
                          </a:xfrm>
                          <a:custGeom>
                            <a:avLst/>
                            <a:gdLst/>
                            <a:ahLst/>
                            <a:cxnLst/>
                            <a:rect l="0" t="0" r="0" b="0"/>
                            <a:pathLst>
                              <a:path w="69342" h="146304">
                                <a:moveTo>
                                  <a:pt x="0" y="0"/>
                                </a:moveTo>
                                <a:lnTo>
                                  <a:pt x="6858" y="0"/>
                                </a:lnTo>
                                <a:lnTo>
                                  <a:pt x="69342" y="146304"/>
                                </a:lnTo>
                                <a:lnTo>
                                  <a:pt x="52578" y="146304"/>
                                </a:lnTo>
                                <a:lnTo>
                                  <a:pt x="35814" y="108204"/>
                                </a:lnTo>
                                <a:lnTo>
                                  <a:pt x="0" y="108204"/>
                                </a:lnTo>
                                <a:lnTo>
                                  <a:pt x="0" y="94488"/>
                                </a:lnTo>
                                <a:lnTo>
                                  <a:pt x="31242" y="94488"/>
                                </a:lnTo>
                                <a:lnTo>
                                  <a:pt x="762" y="16764"/>
                                </a:lnTo>
                                <a:lnTo>
                                  <a:pt x="0" y="18614"/>
                                </a:lnTo>
                                <a:lnTo>
                                  <a:pt x="0" y="0"/>
                                </a:lnTo>
                                <a:close/>
                              </a:path>
                            </a:pathLst>
                          </a:custGeom>
                          <a:ln w="0" cap="flat">
                            <a:miter lim="127000"/>
                          </a:ln>
                        </wps:spPr>
                        <wps:style>
                          <a:lnRef idx="0">
                            <a:srgbClr val="000000">
                              <a:alpha val="0"/>
                            </a:srgbClr>
                          </a:lnRef>
                          <a:fillRef idx="1">
                            <a:srgbClr val="F58612"/>
                          </a:fillRef>
                          <a:effectRef idx="0">
                            <a:scrgbClr r="0" g="0" b="0"/>
                          </a:effectRef>
                          <a:fontRef idx="none"/>
                        </wps:style>
                        <wps:bodyPr/>
                      </wps:wsp>
                      <wps:wsp>
                        <wps:cNvPr id="90" name="Shape 90"/>
                        <wps:cNvSpPr/>
                        <wps:spPr>
                          <a:xfrm>
                            <a:off x="2139696" y="315468"/>
                            <a:ext cx="111252" cy="146304"/>
                          </a:xfrm>
                          <a:custGeom>
                            <a:avLst/>
                            <a:gdLst/>
                            <a:ahLst/>
                            <a:cxnLst/>
                            <a:rect l="0" t="0" r="0" b="0"/>
                            <a:pathLst>
                              <a:path w="111252" h="146304">
                                <a:moveTo>
                                  <a:pt x="0" y="0"/>
                                </a:moveTo>
                                <a:lnTo>
                                  <a:pt x="111252" y="0"/>
                                </a:lnTo>
                                <a:lnTo>
                                  <a:pt x="111252" y="13716"/>
                                </a:lnTo>
                                <a:lnTo>
                                  <a:pt x="62484" y="13716"/>
                                </a:lnTo>
                                <a:lnTo>
                                  <a:pt x="62484" y="146304"/>
                                </a:lnTo>
                                <a:lnTo>
                                  <a:pt x="48768" y="146304"/>
                                </a:lnTo>
                                <a:lnTo>
                                  <a:pt x="48768" y="13716"/>
                                </a:lnTo>
                                <a:lnTo>
                                  <a:pt x="0" y="13716"/>
                                </a:lnTo>
                                <a:lnTo>
                                  <a:pt x="0" y="0"/>
                                </a:lnTo>
                                <a:close/>
                              </a:path>
                            </a:pathLst>
                          </a:custGeom>
                          <a:ln w="0" cap="flat">
                            <a:miter lim="127000"/>
                          </a:ln>
                        </wps:spPr>
                        <wps:style>
                          <a:lnRef idx="0">
                            <a:srgbClr val="000000">
                              <a:alpha val="0"/>
                            </a:srgbClr>
                          </a:lnRef>
                          <a:fillRef idx="1">
                            <a:srgbClr val="F58612"/>
                          </a:fillRef>
                          <a:effectRef idx="0">
                            <a:scrgbClr r="0" g="0" b="0"/>
                          </a:effectRef>
                          <a:fontRef idx="none"/>
                        </wps:style>
                        <wps:bodyPr/>
                      </wps:wsp>
                      <wps:wsp>
                        <wps:cNvPr id="1204" name="Shape 1204"/>
                        <wps:cNvSpPr/>
                        <wps:spPr>
                          <a:xfrm>
                            <a:off x="2273808" y="315468"/>
                            <a:ext cx="13716" cy="146304"/>
                          </a:xfrm>
                          <a:custGeom>
                            <a:avLst/>
                            <a:gdLst/>
                            <a:ahLst/>
                            <a:cxnLst/>
                            <a:rect l="0" t="0" r="0" b="0"/>
                            <a:pathLst>
                              <a:path w="13716" h="146304">
                                <a:moveTo>
                                  <a:pt x="0" y="0"/>
                                </a:moveTo>
                                <a:lnTo>
                                  <a:pt x="13716" y="0"/>
                                </a:lnTo>
                                <a:lnTo>
                                  <a:pt x="13716" y="146304"/>
                                </a:lnTo>
                                <a:lnTo>
                                  <a:pt x="0" y="146304"/>
                                </a:lnTo>
                                <a:lnTo>
                                  <a:pt x="0" y="0"/>
                                </a:lnTo>
                              </a:path>
                            </a:pathLst>
                          </a:custGeom>
                          <a:ln w="0" cap="flat">
                            <a:miter lim="127000"/>
                          </a:ln>
                        </wps:spPr>
                        <wps:style>
                          <a:lnRef idx="0">
                            <a:srgbClr val="000000">
                              <a:alpha val="0"/>
                            </a:srgbClr>
                          </a:lnRef>
                          <a:fillRef idx="1">
                            <a:srgbClr val="F58612"/>
                          </a:fillRef>
                          <a:effectRef idx="0">
                            <a:scrgbClr r="0" g="0" b="0"/>
                          </a:effectRef>
                          <a:fontRef idx="none"/>
                        </wps:style>
                        <wps:bodyPr/>
                      </wps:wsp>
                      <wps:wsp>
                        <wps:cNvPr id="92" name="Shape 92"/>
                        <wps:cNvSpPr/>
                        <wps:spPr>
                          <a:xfrm>
                            <a:off x="2316480" y="310896"/>
                            <a:ext cx="75438" cy="153924"/>
                          </a:xfrm>
                          <a:custGeom>
                            <a:avLst/>
                            <a:gdLst/>
                            <a:ahLst/>
                            <a:cxnLst/>
                            <a:rect l="0" t="0" r="0" b="0"/>
                            <a:pathLst>
                              <a:path w="75438" h="153924">
                                <a:moveTo>
                                  <a:pt x="74676" y="0"/>
                                </a:moveTo>
                                <a:lnTo>
                                  <a:pt x="75438" y="152"/>
                                </a:lnTo>
                                <a:lnTo>
                                  <a:pt x="75438" y="13895"/>
                                </a:lnTo>
                                <a:lnTo>
                                  <a:pt x="74676" y="13716"/>
                                </a:lnTo>
                                <a:cubicBezTo>
                                  <a:pt x="67056" y="13716"/>
                                  <a:pt x="57912" y="16764"/>
                                  <a:pt x="50292" y="19812"/>
                                </a:cubicBezTo>
                                <a:cubicBezTo>
                                  <a:pt x="44196" y="22860"/>
                                  <a:pt x="36576" y="27432"/>
                                  <a:pt x="32004" y="33528"/>
                                </a:cubicBezTo>
                                <a:cubicBezTo>
                                  <a:pt x="27432" y="39624"/>
                                  <a:pt x="22860" y="45720"/>
                                  <a:pt x="21336" y="53340"/>
                                </a:cubicBezTo>
                                <a:cubicBezTo>
                                  <a:pt x="18288" y="60960"/>
                                  <a:pt x="16764" y="70104"/>
                                  <a:pt x="16764" y="77724"/>
                                </a:cubicBezTo>
                                <a:cubicBezTo>
                                  <a:pt x="16764" y="85344"/>
                                  <a:pt x="18288" y="94488"/>
                                  <a:pt x="21336" y="102108"/>
                                </a:cubicBezTo>
                                <a:cubicBezTo>
                                  <a:pt x="22860" y="109728"/>
                                  <a:pt x="27432" y="115824"/>
                                  <a:pt x="32004" y="121920"/>
                                </a:cubicBezTo>
                                <a:cubicBezTo>
                                  <a:pt x="36576" y="128016"/>
                                  <a:pt x="44196" y="131064"/>
                                  <a:pt x="50292" y="135636"/>
                                </a:cubicBezTo>
                                <a:cubicBezTo>
                                  <a:pt x="57912" y="138684"/>
                                  <a:pt x="67056" y="140208"/>
                                  <a:pt x="74676" y="140208"/>
                                </a:cubicBezTo>
                                <a:lnTo>
                                  <a:pt x="75438" y="140074"/>
                                </a:lnTo>
                                <a:lnTo>
                                  <a:pt x="75438" y="153772"/>
                                </a:lnTo>
                                <a:lnTo>
                                  <a:pt x="74676" y="153924"/>
                                </a:lnTo>
                                <a:cubicBezTo>
                                  <a:pt x="64008" y="153924"/>
                                  <a:pt x="54864" y="152400"/>
                                  <a:pt x="45720" y="147828"/>
                                </a:cubicBezTo>
                                <a:cubicBezTo>
                                  <a:pt x="36576" y="144780"/>
                                  <a:pt x="28956" y="138684"/>
                                  <a:pt x="21336" y="132588"/>
                                </a:cubicBezTo>
                                <a:cubicBezTo>
                                  <a:pt x="15240" y="126492"/>
                                  <a:pt x="10668" y="117348"/>
                                  <a:pt x="6096" y="108204"/>
                                </a:cubicBezTo>
                                <a:cubicBezTo>
                                  <a:pt x="3048" y="99060"/>
                                  <a:pt x="0" y="88392"/>
                                  <a:pt x="0" y="77724"/>
                                </a:cubicBezTo>
                                <a:cubicBezTo>
                                  <a:pt x="0" y="67056"/>
                                  <a:pt x="3048" y="56388"/>
                                  <a:pt x="6096" y="47244"/>
                                </a:cubicBezTo>
                                <a:cubicBezTo>
                                  <a:pt x="10668" y="38100"/>
                                  <a:pt x="15240" y="30480"/>
                                  <a:pt x="21336" y="22860"/>
                                </a:cubicBezTo>
                                <a:cubicBezTo>
                                  <a:pt x="28956" y="16764"/>
                                  <a:pt x="36576" y="10668"/>
                                  <a:pt x="45720" y="6096"/>
                                </a:cubicBezTo>
                                <a:cubicBezTo>
                                  <a:pt x="54864" y="3048"/>
                                  <a:pt x="64008" y="0"/>
                                  <a:pt x="74676" y="0"/>
                                </a:cubicBezTo>
                                <a:close/>
                              </a:path>
                            </a:pathLst>
                          </a:custGeom>
                          <a:ln w="0" cap="flat">
                            <a:miter lim="127000"/>
                          </a:ln>
                        </wps:spPr>
                        <wps:style>
                          <a:lnRef idx="0">
                            <a:srgbClr val="000000">
                              <a:alpha val="0"/>
                            </a:srgbClr>
                          </a:lnRef>
                          <a:fillRef idx="1">
                            <a:srgbClr val="F58612"/>
                          </a:fillRef>
                          <a:effectRef idx="0">
                            <a:scrgbClr r="0" g="0" b="0"/>
                          </a:effectRef>
                          <a:fontRef idx="none"/>
                        </wps:style>
                        <wps:bodyPr/>
                      </wps:wsp>
                      <wps:wsp>
                        <wps:cNvPr id="93" name="Shape 93"/>
                        <wps:cNvSpPr/>
                        <wps:spPr>
                          <a:xfrm>
                            <a:off x="2391918" y="311048"/>
                            <a:ext cx="75438" cy="153619"/>
                          </a:xfrm>
                          <a:custGeom>
                            <a:avLst/>
                            <a:gdLst/>
                            <a:ahLst/>
                            <a:cxnLst/>
                            <a:rect l="0" t="0" r="0" b="0"/>
                            <a:pathLst>
                              <a:path w="75438" h="153619">
                                <a:moveTo>
                                  <a:pt x="0" y="0"/>
                                </a:moveTo>
                                <a:lnTo>
                                  <a:pt x="29718" y="5944"/>
                                </a:lnTo>
                                <a:cubicBezTo>
                                  <a:pt x="38862" y="10516"/>
                                  <a:pt x="46482" y="16612"/>
                                  <a:pt x="52578" y="22708"/>
                                </a:cubicBezTo>
                                <a:cubicBezTo>
                                  <a:pt x="60198" y="30328"/>
                                  <a:pt x="64770" y="37948"/>
                                  <a:pt x="69342" y="47092"/>
                                </a:cubicBezTo>
                                <a:cubicBezTo>
                                  <a:pt x="72390" y="56236"/>
                                  <a:pt x="75438" y="66904"/>
                                  <a:pt x="75438" y="77572"/>
                                </a:cubicBezTo>
                                <a:cubicBezTo>
                                  <a:pt x="75438" y="88240"/>
                                  <a:pt x="72390" y="98908"/>
                                  <a:pt x="69342" y="108052"/>
                                </a:cubicBezTo>
                                <a:cubicBezTo>
                                  <a:pt x="64770" y="117196"/>
                                  <a:pt x="60198" y="126340"/>
                                  <a:pt x="52578" y="132436"/>
                                </a:cubicBezTo>
                                <a:cubicBezTo>
                                  <a:pt x="46482" y="138532"/>
                                  <a:pt x="38862" y="144628"/>
                                  <a:pt x="29718" y="147676"/>
                                </a:cubicBezTo>
                                <a:lnTo>
                                  <a:pt x="0" y="153619"/>
                                </a:lnTo>
                                <a:lnTo>
                                  <a:pt x="0" y="139921"/>
                                </a:lnTo>
                                <a:lnTo>
                                  <a:pt x="25146" y="135484"/>
                                </a:lnTo>
                                <a:cubicBezTo>
                                  <a:pt x="32766" y="130912"/>
                                  <a:pt x="38862" y="127864"/>
                                  <a:pt x="43434" y="121768"/>
                                </a:cubicBezTo>
                                <a:cubicBezTo>
                                  <a:pt x="48006" y="115672"/>
                                  <a:pt x="52578" y="109576"/>
                                  <a:pt x="55626" y="101956"/>
                                </a:cubicBezTo>
                                <a:cubicBezTo>
                                  <a:pt x="57150" y="94336"/>
                                  <a:pt x="58674" y="85192"/>
                                  <a:pt x="58674" y="77572"/>
                                </a:cubicBezTo>
                                <a:cubicBezTo>
                                  <a:pt x="58674" y="69952"/>
                                  <a:pt x="57150" y="60808"/>
                                  <a:pt x="55626" y="53188"/>
                                </a:cubicBezTo>
                                <a:cubicBezTo>
                                  <a:pt x="52578" y="45568"/>
                                  <a:pt x="48006" y="39472"/>
                                  <a:pt x="43434" y="33376"/>
                                </a:cubicBezTo>
                                <a:cubicBezTo>
                                  <a:pt x="38862" y="27280"/>
                                  <a:pt x="32766" y="22708"/>
                                  <a:pt x="25146" y="19660"/>
                                </a:cubicBezTo>
                                <a:lnTo>
                                  <a:pt x="0" y="13743"/>
                                </a:lnTo>
                                <a:lnTo>
                                  <a:pt x="0" y="0"/>
                                </a:lnTo>
                                <a:close/>
                              </a:path>
                            </a:pathLst>
                          </a:custGeom>
                          <a:ln w="0" cap="flat">
                            <a:miter lim="127000"/>
                          </a:ln>
                        </wps:spPr>
                        <wps:style>
                          <a:lnRef idx="0">
                            <a:srgbClr val="000000">
                              <a:alpha val="0"/>
                            </a:srgbClr>
                          </a:lnRef>
                          <a:fillRef idx="1">
                            <a:srgbClr val="F58612"/>
                          </a:fillRef>
                          <a:effectRef idx="0">
                            <a:scrgbClr r="0" g="0" b="0"/>
                          </a:effectRef>
                          <a:fontRef idx="none"/>
                        </wps:style>
                        <wps:bodyPr/>
                      </wps:wsp>
                      <wps:wsp>
                        <wps:cNvPr id="94" name="Shape 94"/>
                        <wps:cNvSpPr/>
                        <wps:spPr>
                          <a:xfrm>
                            <a:off x="2496312" y="315468"/>
                            <a:ext cx="108204" cy="146304"/>
                          </a:xfrm>
                          <a:custGeom>
                            <a:avLst/>
                            <a:gdLst/>
                            <a:ahLst/>
                            <a:cxnLst/>
                            <a:rect l="0" t="0" r="0" b="0"/>
                            <a:pathLst>
                              <a:path w="108204" h="146304">
                                <a:moveTo>
                                  <a:pt x="0" y="0"/>
                                </a:moveTo>
                                <a:lnTo>
                                  <a:pt x="18288" y="0"/>
                                </a:lnTo>
                                <a:lnTo>
                                  <a:pt x="103632" y="123444"/>
                                </a:lnTo>
                                <a:lnTo>
                                  <a:pt x="103632" y="0"/>
                                </a:lnTo>
                                <a:lnTo>
                                  <a:pt x="108204" y="0"/>
                                </a:lnTo>
                                <a:lnTo>
                                  <a:pt x="108204" y="146304"/>
                                </a:lnTo>
                                <a:lnTo>
                                  <a:pt x="100584" y="146304"/>
                                </a:lnTo>
                                <a:lnTo>
                                  <a:pt x="15240" y="21336"/>
                                </a:lnTo>
                                <a:lnTo>
                                  <a:pt x="15240" y="146304"/>
                                </a:lnTo>
                                <a:lnTo>
                                  <a:pt x="0" y="146304"/>
                                </a:lnTo>
                                <a:lnTo>
                                  <a:pt x="0" y="0"/>
                                </a:lnTo>
                                <a:close/>
                              </a:path>
                            </a:pathLst>
                          </a:custGeom>
                          <a:ln w="0" cap="flat">
                            <a:miter lim="127000"/>
                          </a:ln>
                        </wps:spPr>
                        <wps:style>
                          <a:lnRef idx="0">
                            <a:srgbClr val="000000">
                              <a:alpha val="0"/>
                            </a:srgbClr>
                          </a:lnRef>
                          <a:fillRef idx="1">
                            <a:srgbClr val="F58612"/>
                          </a:fillRef>
                          <a:effectRef idx="0">
                            <a:scrgbClr r="0" g="0" b="0"/>
                          </a:effectRef>
                          <a:fontRef idx="none"/>
                        </wps:style>
                        <wps:bodyPr/>
                      </wps:wsp>
                      <wps:wsp>
                        <wps:cNvPr id="95" name="Shape 95"/>
                        <wps:cNvSpPr/>
                        <wps:spPr>
                          <a:xfrm>
                            <a:off x="184404" y="150875"/>
                            <a:ext cx="230886" cy="467868"/>
                          </a:xfrm>
                          <a:custGeom>
                            <a:avLst/>
                            <a:gdLst/>
                            <a:ahLst/>
                            <a:cxnLst/>
                            <a:rect l="0" t="0" r="0" b="0"/>
                            <a:pathLst>
                              <a:path w="230886" h="467868">
                                <a:moveTo>
                                  <a:pt x="0" y="0"/>
                                </a:moveTo>
                                <a:lnTo>
                                  <a:pt x="230886" y="0"/>
                                </a:lnTo>
                                <a:lnTo>
                                  <a:pt x="230886" y="88392"/>
                                </a:lnTo>
                                <a:lnTo>
                                  <a:pt x="88392" y="88392"/>
                                </a:lnTo>
                                <a:lnTo>
                                  <a:pt x="88392" y="377952"/>
                                </a:lnTo>
                                <a:lnTo>
                                  <a:pt x="230886" y="377952"/>
                                </a:lnTo>
                                <a:lnTo>
                                  <a:pt x="230886" y="467868"/>
                                </a:lnTo>
                                <a:lnTo>
                                  <a:pt x="0" y="467868"/>
                                </a:lnTo>
                                <a:lnTo>
                                  <a:pt x="0" y="0"/>
                                </a:lnTo>
                                <a:close/>
                              </a:path>
                            </a:pathLst>
                          </a:custGeom>
                          <a:ln w="0" cap="flat">
                            <a:miter lim="127000"/>
                          </a:ln>
                        </wps:spPr>
                        <wps:style>
                          <a:lnRef idx="0">
                            <a:srgbClr val="000000">
                              <a:alpha val="0"/>
                            </a:srgbClr>
                          </a:lnRef>
                          <a:fillRef idx="1">
                            <a:srgbClr val="50ADE4"/>
                          </a:fillRef>
                          <a:effectRef idx="0">
                            <a:scrgbClr r="0" g="0" b="0"/>
                          </a:effectRef>
                          <a:fontRef idx="none"/>
                        </wps:style>
                        <wps:bodyPr/>
                      </wps:wsp>
                      <wps:wsp>
                        <wps:cNvPr id="96" name="Shape 96"/>
                        <wps:cNvSpPr/>
                        <wps:spPr>
                          <a:xfrm>
                            <a:off x="415290" y="150875"/>
                            <a:ext cx="229362" cy="467868"/>
                          </a:xfrm>
                          <a:custGeom>
                            <a:avLst/>
                            <a:gdLst/>
                            <a:ahLst/>
                            <a:cxnLst/>
                            <a:rect l="0" t="0" r="0" b="0"/>
                            <a:pathLst>
                              <a:path w="229362" h="467868">
                                <a:moveTo>
                                  <a:pt x="0" y="0"/>
                                </a:moveTo>
                                <a:lnTo>
                                  <a:pt x="229362" y="0"/>
                                </a:lnTo>
                                <a:lnTo>
                                  <a:pt x="229362" y="467868"/>
                                </a:lnTo>
                                <a:lnTo>
                                  <a:pt x="0" y="467868"/>
                                </a:lnTo>
                                <a:lnTo>
                                  <a:pt x="0" y="377952"/>
                                </a:lnTo>
                                <a:lnTo>
                                  <a:pt x="142494" y="377952"/>
                                </a:lnTo>
                                <a:lnTo>
                                  <a:pt x="142494" y="88392"/>
                                </a:lnTo>
                                <a:lnTo>
                                  <a:pt x="0" y="88392"/>
                                </a:lnTo>
                                <a:lnTo>
                                  <a:pt x="0" y="0"/>
                                </a:lnTo>
                                <a:close/>
                              </a:path>
                            </a:pathLst>
                          </a:custGeom>
                          <a:ln w="0" cap="flat">
                            <a:miter lim="127000"/>
                          </a:ln>
                        </wps:spPr>
                        <wps:style>
                          <a:lnRef idx="0">
                            <a:srgbClr val="000000">
                              <a:alpha val="0"/>
                            </a:srgbClr>
                          </a:lnRef>
                          <a:fillRef idx="1">
                            <a:srgbClr val="50ADE4"/>
                          </a:fillRef>
                          <a:effectRef idx="0">
                            <a:scrgbClr r="0" g="0" b="0"/>
                          </a:effectRef>
                          <a:fontRef idx="none"/>
                        </wps:style>
                        <wps:bodyPr/>
                      </wps:wsp>
                      <wps:wsp>
                        <wps:cNvPr id="97" name="Shape 97"/>
                        <wps:cNvSpPr/>
                        <wps:spPr>
                          <a:xfrm>
                            <a:off x="0" y="0"/>
                            <a:ext cx="460248" cy="458725"/>
                          </a:xfrm>
                          <a:custGeom>
                            <a:avLst/>
                            <a:gdLst/>
                            <a:ahLst/>
                            <a:cxnLst/>
                            <a:rect l="0" t="0" r="0" b="0"/>
                            <a:pathLst>
                              <a:path w="460248" h="458725">
                                <a:moveTo>
                                  <a:pt x="0" y="0"/>
                                </a:moveTo>
                                <a:lnTo>
                                  <a:pt x="460248" y="0"/>
                                </a:lnTo>
                                <a:lnTo>
                                  <a:pt x="460248" y="458725"/>
                                </a:lnTo>
                                <a:lnTo>
                                  <a:pt x="272796" y="458725"/>
                                </a:lnTo>
                                <a:lnTo>
                                  <a:pt x="272796" y="368809"/>
                                </a:lnTo>
                                <a:lnTo>
                                  <a:pt x="371856" y="368809"/>
                                </a:lnTo>
                                <a:lnTo>
                                  <a:pt x="371856" y="79249"/>
                                </a:lnTo>
                                <a:lnTo>
                                  <a:pt x="86868" y="79249"/>
                                </a:lnTo>
                                <a:lnTo>
                                  <a:pt x="86868" y="368809"/>
                                </a:lnTo>
                                <a:lnTo>
                                  <a:pt x="184404" y="368809"/>
                                </a:lnTo>
                                <a:lnTo>
                                  <a:pt x="184404" y="458725"/>
                                </a:lnTo>
                                <a:lnTo>
                                  <a:pt x="0" y="458725"/>
                                </a:lnTo>
                                <a:lnTo>
                                  <a:pt x="0" y="0"/>
                                </a:lnTo>
                                <a:close/>
                              </a:path>
                            </a:pathLst>
                          </a:custGeom>
                          <a:ln w="0" cap="flat">
                            <a:miter lim="127000"/>
                          </a:ln>
                        </wps:spPr>
                        <wps:style>
                          <a:lnRef idx="0">
                            <a:srgbClr val="000000">
                              <a:alpha val="0"/>
                            </a:srgbClr>
                          </a:lnRef>
                          <a:fillRef idx="1">
                            <a:srgbClr val="F58612"/>
                          </a:fillRef>
                          <a:effectRef idx="0">
                            <a:scrgbClr r="0" g="0" b="0"/>
                          </a:effectRef>
                          <a:fontRef idx="none"/>
                        </wps:style>
                        <wps:bodyPr/>
                      </wps:wsp>
                    </wpg:wgp>
                  </a:graphicData>
                </a:graphic>
              </wp:inline>
            </w:drawing>
          </mc:Choice>
          <mc:Fallback>
            <w:pict>
              <v:group w14:anchorId="3B8F357F" id="Group 976" o:spid="_x0000_s1026" alt="California Adult Education Program Logo" style="width:205.1pt;height:49.1pt;mso-position-horizontal-relative:char;mso-position-vertical-relative:line" coordsize="26045,62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">
                <v:rect id="Rectangle 6" o:spid="_x0000_s1027" style="position:absolute;top:367;width:420;height:18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" filled="f" stroked="f">
                  <v:textbox inset="0,0,0,0">
                    <w:txbxContent>
                      <w:p w14:paraId="15CA3820" w14:textId="77777777" w:rsidR="003A469E" w:rsidRDefault="00C676F6">
                        <w:pPr>
                          <w:spacing w:after="160" w:line="259" w:lineRule="auto"/>
                          <w:ind w:left="0" w:right="0" w:firstLine="0"/>
                        </w:pPr>
                        <w:r>
                          <w:t xml:space="preserve"> </w:t>
                        </w:r>
                      </w:p>
                    </w:txbxContent>
                  </v:textbox>
                </v:rect>
                <v:rect id="Rectangle 7" o:spid="_x0000_s1028" style="position:absolute;top:3217;width:420;height:18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" filled="f" stroked="f">
                  <v:textbox inset="0,0,0,0">
                    <w:txbxContent>
                      <w:p w14:paraId="3BBC6B94" w14:textId="77777777" w:rsidR="003A469E" w:rsidRDefault="00C676F6">
                        <w:pPr>
                          <w:spacing w:after="160" w:line="259" w:lineRule="auto"/>
                          <w:ind w:left="0" w:right="0" w:firstLine="0"/>
                        </w:pPr>
                        <w:r>
                          <w:t xml:space="preserve"> </w:t>
                        </w:r>
                      </w:p>
                    </w:txbxContent>
                  </v:textbox>
                </v:rect>
                <v:shape id="Shape 50" o:spid="_x0000_s1029" style="position:absolute;left:7802;top:1432;width:961;height:1143;visibility:visible;mso-wrap-style:square;v-text-anchor:top" coordsize="96012,114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" path="m56388,v7620,,13716,1524,19812,3048c83820,6096,89916,10668,94488,16764l82296,25908c79248,21336,74676,18288,70104,16764,65532,15240,60960,13716,56388,13716v-7620,,-12192,1524,-16764,3048c33528,18288,30480,22860,25908,27432v-3048,3048,-6096,7620,-7620,12192c16764,45720,15240,51816,15240,57912v,6096,1524,12192,3048,16764c19812,80772,22860,83820,25908,88392v4572,3048,7620,7620,12192,9144c44196,99060,48768,100584,56388,100584v4572,,10668,-1524,15240,-4572c76200,94488,80772,91440,83820,85344l96012,96012v-1524,,-1524,3048,-4572,4572c89916,102108,86868,103632,83820,106680v-3048,3048,-7620,4572,-12192,6096c67056,114300,60960,114300,54864,114300v-7620,,-15240,-1524,-22860,-4572c25908,106680,19812,102108,15240,96012,10668,91440,6096,85344,3048,77724,1524,71628,,64008,,57912,,50292,1524,42672,4572,35052,7620,27432,10668,21336,15240,16764,19812,10668,25908,7620,33528,4572,41148,1524,48768,,56388,xe" fillcolor="#50ade4" stroked="f" strokeweight="0">
                  <v:stroke miterlimit="83231f" joinstyle="miter"/>
                  <v:path arrowok="t" textboxrect="0,0,96012,114300"/>
                </v:shape>
                <v:shape id="Shape 51" o:spid="_x0000_s1030" style="position:absolute;left:8793;top:1463;width:541;height:1097;visibility:visible;mso-wrap-style:square;v-text-anchor:top" coordsize="54102,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" path="m48768,r5334,l54102,20084,33528,68580r20574,l54102,82296r-25146,l18288,109728,,109728,48768,xe" fillcolor="#50ade4" stroked="f" strokeweight="0">
                  <v:stroke miterlimit="83231f" joinstyle="miter"/>
                  <v:path arrowok="t" textboxrect="0,0,54102,109728"/>
                </v:shape>
                <v:shape id="Shape 52" o:spid="_x0000_s1031" style="position:absolute;left:9334;top:1463;width:541;height:1097;visibility:visible;mso-wrap-style:square;v-text-anchor:top" coordsize="54102,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" path="m,l8382,,54102,109728r-18288,l25146,82296,,82296,,68580r20574,l762,18288,,20084,,xe" fillcolor="#50ade4" stroked="f" strokeweight="0">
                  <v:stroke miterlimit="83231f" joinstyle="miter"/>
                  <v:path arrowok="t" textboxrect="0,0,54102,109728"/>
                </v:shape>
                <v:shape id="Shape 53" o:spid="_x0000_s1032" style="position:absolute;left:10012;top:1463;width:640;height:1097;visibility:visible;mso-wrap-style:square;v-text-anchor:top" coordsize="64008,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" path="m,l13716,r,94488l64008,94488r,15240l,109728,,xe" fillcolor="#50ade4" stroked="f" strokeweight="0">
                  <v:stroke miterlimit="83231f" joinstyle="miter"/>
                  <v:path arrowok="t" textboxrect="0,0,64008,109728"/>
                </v:shape>
                <v:shape id="Shape 1202" o:spid="_x0000_s1033" style="position:absolute;left:10805;top:1463;width:137;height:1097;visibility:visible;mso-wrap-style:square;v-text-anchor:top" coordsize="13716,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" path="m,l13716,r,109728l,109728,,e" fillcolor="#50ade4" stroked="f" strokeweight="0">
                  <v:stroke miterlimit="83231f" joinstyle="miter"/>
                  <v:path arrowok="t" textboxrect="0,0,13716,109728"/>
                </v:shape>
                <v:shape id="Shape 55" o:spid="_x0000_s1034" style="position:absolute;left:11231;top:1463;width:671;height:1097;visibility:visible;mso-wrap-style:square;v-text-anchor:top" coordsize="67056,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" path="m,l67056,r,13716l13716,13716r,33528l64008,47244r,13716l13716,60960r,48768l,109728,,xe" fillcolor="#50ade4" stroked="f" strokeweight="0">
                  <v:stroke miterlimit="83231f" joinstyle="miter"/>
                  <v:path arrowok="t" textboxrect="0,0,67056,109728"/>
                </v:shape>
                <v:shape id="Shape 56" o:spid="_x0000_s1035" style="position:absolute;left:12024;top:1432;width:571;height:1143;visibility:visible;mso-wrap-style:square;v-text-anchor:top" coordsize="57150,114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" path="m56388,r762,152l57150,13855r-762,-139c50292,13716,45720,15240,41148,16764,35052,18288,30480,22860,27432,27432v-3048,3048,-6096,7620,-7620,12192c18288,45720,16764,50292,16764,56388v,7620,1524,12192,3048,18288c21336,79248,24384,83820,27432,88392v3048,3048,7620,6096,13716,9144c45720,99060,50292,100584,56388,100584r762,-139l57150,114148r-762,152c48768,114300,41148,112776,35052,109728,27432,106680,21336,103632,16764,99060,12192,92964,7620,86868,4572,80772,1524,73152,,65532,,56388,,48768,1524,41148,4572,35052,7620,27432,12192,21336,16764,16764,21336,10668,27432,7620,35052,4572,41148,1524,48768,,56388,xe" fillcolor="#50ade4" stroked="f" strokeweight="0">
                  <v:stroke miterlimit="83231f" joinstyle="miter"/>
                  <v:path arrowok="t" textboxrect="0,0,57150,114300"/>
                </v:shape>
                <v:shape id="Shape 57" o:spid="_x0000_s1036" style="position:absolute;left:12595;top:1434;width:557;height:1140;visibility:visible;mso-wrap-style:square;v-text-anchor:top" coordsize="55626,1139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" path="m,l22098,4420v7620,3048,12192,6096,18288,12192c44958,21184,49530,27280,52578,34900v3048,6096,3048,13716,3048,21336c55626,65380,55626,73000,52578,80620,49530,86716,44958,92812,40386,98908v-6096,4572,-10668,7620,-18288,10668l,113995,,100293,16002,97384v6096,-3048,10668,-6096,13716,-9144c32766,83668,35814,79096,37338,74524v3048,-6096,3048,-10668,3048,-18288c40386,50140,40386,45568,37338,39472,35814,34900,32766,30328,29718,27280,26670,22708,22098,18136,16002,16612l,13702,,xe" fillcolor="#50ade4" stroked="f" strokeweight="0">
                  <v:stroke miterlimit="83231f" joinstyle="miter"/>
                  <v:path arrowok="t" textboxrect="0,0,55626,113995"/>
                </v:shape>
                <v:shape id="Shape 58" o:spid="_x0000_s1037" style="position:absolute;left:13365;top:1463;width:358;height:1097;visibility:visible;mso-wrap-style:square;v-text-anchor:top" coordsize="3581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" path="m,l35814,r,12573l33528,12192r-19812,l13716,47244r19812,l35814,47244r,20888l32004,60960r-18288,l13716,109728,,109728,,xe" fillcolor="#50ade4" stroked="f" strokeweight="0">
                  <v:stroke miterlimit="83231f" joinstyle="miter"/>
                  <v:path arrowok="t" textboxrect="0,0,35814,109728"/>
                </v:shape>
                <v:shape id="Shape 59" o:spid="_x0000_s1038" style="position:absolute;left:13723;top:1463;width:404;height:1097;visibility:visible;mso-wrap-style:square;v-text-anchor:top" coordsize="40386,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" path="m,l2286,c8382,,14478,,19050,3048v4572,1524,7620,3048,10668,6096c31242,12192,34290,15240,34290,19812v1524,3048,3048,6096,3048,10668c37338,33528,35814,36576,34290,39624v,3048,-3048,6096,-4572,9144c26670,51816,23622,53340,22098,56388v-4572,1524,-7620,1524,-12192,1524l40386,109728r-18288,l,68132,,47244r6858,c8382,47244,11430,45720,14478,44196v1524,-1524,3048,-3048,4572,-4572c20574,36576,22098,33528,22098,30480v,-4572,-1524,-6096,-3048,-9144c17526,18288,16002,16764,14478,15240,11430,13716,8382,13716,6858,13716l,12573,,xe" fillcolor="#50ade4" stroked="f" strokeweight="0">
                  <v:stroke miterlimit="83231f" joinstyle="miter"/>
                  <v:path arrowok="t" textboxrect="0,0,40386,109728"/>
                </v:shape>
                <v:shape id="Shape 60" o:spid="_x0000_s1039" style="position:absolute;left:14295;top:1463;width:929;height:1097;visibility:visible;mso-wrap-style:square;v-text-anchor:top" coordsize="9296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" path="m,l19812,,79248,89916,79248,,92964,r,109728l74676,109728,15240,18288r,91440l,109728,,xe" fillcolor="#50ade4" stroked="f" strokeweight="0">
                  <v:stroke miterlimit="83231f" joinstyle="miter"/>
                  <v:path arrowok="t" textboxrect="0,0,92964,109728"/>
                </v:shape>
                <v:shape id="Shape 1203" o:spid="_x0000_s1040" style="position:absolute;left:15499;top:1463;width:152;height:1097;visibility:visible;mso-wrap-style:square;v-text-anchor:top" coordsize="15240,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" path="m,l15240,r,109728l,109728,,e" fillcolor="#50ade4" stroked="f" strokeweight="0">
                  <v:stroke miterlimit="83231f" joinstyle="miter"/>
                  <v:path arrowok="t" textboxrect="0,0,15240,109728"/>
                </v:shape>
                <v:shape id="Shape 62" o:spid="_x0000_s1041" style="position:absolute;left:15788;top:1463;width:541;height:1097;visibility:visible;mso-wrap-style:square;v-text-anchor:top" coordsize="54102,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" path="m47244,r6858,l54102,18288r-762,l33528,68580r20574,l54102,82296r-26670,l16764,109728,,109728,47244,xe" fillcolor="#50ade4" stroked="f" strokeweight="0">
                  <v:stroke miterlimit="83231f" joinstyle="miter"/>
                  <v:path arrowok="t" textboxrect="0,0,54102,109728"/>
                </v:shape>
                <v:shape id="Shape 63" o:spid="_x0000_s1042" style="position:absolute;left:16329;top:1463;width:526;height:1097;visibility:visible;mso-wrap-style:square;v-text-anchor:top" coordsize="52578,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" path="m,l6858,,52578,109728r-16764,l25146,82296,,82296,,68580r20574,l762,18288r-762,l,xe" fillcolor="#50ade4" stroked="f" strokeweight="0">
                  <v:stroke miterlimit="83231f" joinstyle="miter"/>
                  <v:path arrowok="t" textboxrect="0,0,52578,109728"/>
                </v:shape>
                <v:shape id="Shape 64" o:spid="_x0000_s1043" style="position:absolute;left:7863;top:5120;width:366;height:1097;visibility:visible;mso-wrap-style:square;v-text-anchor:top" coordsize="36576,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" path="m,l36576,r,12497l35052,12192r-19812,l15240,47244r19812,l36576,47244r,13716l15240,60960r,48768l,109728,,xe" fillcolor="#50ade4" stroked="f" strokeweight="0">
                  <v:stroke miterlimit="83231f" joinstyle="miter"/>
                  <v:path arrowok="t" textboxrect="0,0,36576,109728"/>
                </v:shape>
                <v:shape id="Shape 65" o:spid="_x0000_s1044" style="position:absolute;left:8229;top:5120;width:366;height:610;visibility:visible;mso-wrap-style:square;v-text-anchor:top" coordsize="36576,60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" path="m,l1524,c9144,,13716,1524,18288,3048v6096,1524,7620,4572,10668,7620c32004,12192,33528,16764,35052,19812v1524,3048,1524,7620,1524,10668c36576,33528,36576,36576,35052,41148v-1524,3048,-3048,6096,-6096,9144c25908,53340,24384,56388,18288,57912,13716,60960,9144,60960,1524,60960l,60960,,47244r6096,c9144,47244,10668,45720,13716,44196v3048,,4572,-1524,4572,-4572c19812,36576,21336,33528,21336,30480v,-4572,-1524,-7620,-3048,-9144c18288,19812,16764,18288,13716,15240v-3048,,-4572,-1524,-7620,-1524l,12497,,xe" fillcolor="#50ade4" stroked="f" strokeweight="0">
                  <v:stroke miterlimit="83231f" joinstyle="miter"/>
                  <v:path arrowok="t" textboxrect="0,0,36576,60960"/>
                </v:shape>
                <v:shape id="Shape 66" o:spid="_x0000_s1045" style="position:absolute;left:8778;top:5120;width:350;height:1097;visibility:visible;mso-wrap-style:square;v-text-anchor:top" coordsize="35052,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" path="m,l35052,r,12497l33528,12192r-19812,l13716,47244r19812,l35052,47244r,21844l30480,60960r-16764,l13716,109728,,109728,,xe" fillcolor="#50ade4" stroked="f" strokeweight="0">
                  <v:stroke miterlimit="83231f" joinstyle="miter"/>
                  <v:path arrowok="t" textboxrect="0,0,35052,109728"/>
                </v:shape>
                <v:shape id="Shape 67" o:spid="_x0000_s1046" style="position:absolute;left:9128;top:5120;width:412;height:1097;visibility:visible;mso-wrap-style:square;v-text-anchor:top" coordsize="41148,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" path="m,l3048,c9144,,15240,1524,19812,3048v3048,1524,7620,4572,10668,7620c32004,12192,33528,16764,35052,19812v1524,3048,1524,7620,1524,10668c36576,33528,36576,36576,35052,41148v-1524,3048,-3048,6096,-6096,9144c27432,53340,24384,54864,21336,56388v-3048,1524,-7620,3048,-10668,3048l41148,109728r-18288,l,69088,,47244r6096,c9144,47244,12192,45720,13716,44196v1524,,4572,-1524,6096,-4572c21336,36576,21336,33528,21336,30480v,-4572,,-7620,-1524,-9144c18288,19812,15240,18288,13716,15240v-1524,,-4572,-1524,-7620,-1524l,12497,,xe" fillcolor="#50ade4" stroked="f" strokeweight="0">
                  <v:stroke miterlimit="83231f" joinstyle="miter"/>
                  <v:path arrowok="t" textboxrect="0,0,41148,109728"/>
                </v:shape>
                <v:shape id="Shape 68" o:spid="_x0000_s1047" style="position:absolute;left:9631;top:5090;width:572;height:1143;visibility:visible;mso-wrap-style:square;v-text-anchor:top" coordsize="57150,114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" path="m56388,r762,152l57150,13924r-762,-208c50292,13716,44196,15240,39624,18288v-4572,1524,-9144,4572,-12192,7620c24384,30480,21336,35052,19812,41148v-3048,4572,-3048,10668,-3048,16764c16764,64008,16764,68580,19812,74676v1524,4572,4572,10668,7620,13716c30480,92964,35052,96012,39624,99060v4572,1524,10668,1524,16764,1524l57150,100515r,13683l56388,114300v-7620,,-15240,,-22860,-3048c27432,108204,21336,103632,16764,99060,10668,92964,7620,88392,4572,80772,1524,73152,,67056,,57912,,50292,1524,42672,4572,35052,7620,28956,10668,21336,16764,16764,21336,12192,27432,7620,33528,4572,41148,1524,48768,,56388,xe" fillcolor="#50ade4" stroked="f" strokeweight="0">
                  <v:stroke miterlimit="83231f" joinstyle="miter"/>
                  <v:path arrowok="t" textboxrect="0,0,57150,114300"/>
                </v:shape>
                <v:shape id="Shape 69" o:spid="_x0000_s1048" style="position:absolute;left:10203;top:5091;width:556;height:1141;visibility:visible;mso-wrap-style:square;v-text-anchor:top" coordsize="55626,1140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" path="m,l22098,4420v6096,3048,12192,7620,18288,12192c44958,21184,49530,28804,51054,34900v3048,7620,4572,15240,4572,22860c55626,66904,54102,73000,51054,80620,49530,88240,44958,92812,40386,98908v-6096,4572,-12192,9144,-18288,12192l,114046,,100362,16002,98908v4572,-3048,9144,-6096,12192,-10668c32766,85192,35814,79096,37338,74524v1524,-6096,3048,-10668,3048,-16764c40386,51664,38862,45568,37338,40996,35814,34900,32766,30328,28194,25756,25146,22708,20574,19660,16002,18136l,13771,,xe" fillcolor="#50ade4" stroked="f" strokeweight="0">
                  <v:stroke miterlimit="83231f" joinstyle="miter"/>
                  <v:path arrowok="t" textboxrect="0,0,55626,114046"/>
                </v:shape>
                <v:shape id="Shape 70" o:spid="_x0000_s1049" style="position:absolute;left:10896;top:5090;width:991;height:1143;visibility:visible;mso-wrap-style:square;v-text-anchor:top" coordsize="99060,114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" path="m56388,c67056,,74676,1524,80772,4572v6096,1524,10668,6096,16764,10668l86868,25908c82296,21336,76200,18288,71628,16764,67056,15240,62484,13716,56388,13716v-6096,,-10668,1524,-16764,4572c35052,19812,30480,22860,27432,25908v-4572,4572,-7620,9144,-9144,15240c16764,45720,15240,51816,15240,57912v,6096,1524,10668,4572,16764c21336,79248,24384,85344,27432,88392v4572,4572,7620,7620,13716,10668c45720,100584,51816,100584,57912,100584v6096,,10668,,15240,c76200,99060,80772,97536,83820,96012r,-30480l60960,65532r,-15240l99060,50292r,54864c96012,106680,92964,108204,89916,109728v-3048,1524,-6096,1524,-10668,3048c76200,114300,71628,114300,68580,114300v-4572,,-7620,,-10668,c48768,114300,41148,114300,33528,111252,25908,108204,19812,103632,15240,99060,10668,92964,7620,86868,4572,79248,1524,73152,,65532,,57912,,50292,1524,42672,4572,35052,7620,28956,10668,21336,16764,16764,21336,12192,27432,7620,33528,4572,41148,1524,48768,,56388,xe" fillcolor="#50ade4" stroked="f" strokeweight="0">
                  <v:stroke miterlimit="83231f" joinstyle="miter"/>
                  <v:path arrowok="t" textboxrect="0,0,99060,114300"/>
                </v:shape>
                <v:shape id="Shape 71" o:spid="_x0000_s1050" style="position:absolute;left:12146;top:5120;width:366;height:1097;visibility:visible;mso-wrap-style:square;v-text-anchor:top" coordsize="36576,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" path="m,l36576,r,12700l33528,12192r-18288,l15240,47244r18288,l36576,47244r,23983l30480,60960r-15240,l15240,109728,,109728,,xe" fillcolor="#50ade4" stroked="f" strokeweight="0">
                  <v:stroke miterlimit="83231f" joinstyle="miter"/>
                  <v:path arrowok="t" textboxrect="0,0,36576,109728"/>
                </v:shape>
                <v:shape id="Shape 72" o:spid="_x0000_s1051" style="position:absolute;left:12512;top:5120;width:396;height:1097;visibility:visible;mso-wrap-style:square;v-text-anchor:top" coordsize="3962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" path="m,l1524,c9144,,15240,1524,19812,3048v3048,1524,7620,4572,10668,7620c32004,12192,33528,16764,35052,19812v,3048,1524,7620,1524,10668c36576,33528,35052,36576,35052,41148v-1524,3048,-3048,6096,-4572,9144c27432,53340,24384,54864,21336,56388v-4572,1524,-7620,3048,-12192,3048l39624,109728r-16764,l,71227,,47244r6096,c9144,47244,12192,45720,13716,44196v1524,,3048,-1524,6096,-4572c19812,36576,21336,33528,21336,30480v,-4572,-1524,-7620,-1524,-9144c16764,19812,15240,18288,13716,15240v-1524,,-4572,-1524,-7620,-1524l,12700,,xe" fillcolor="#50ade4" stroked="f" strokeweight="0">
                  <v:stroke miterlimit="83231f" joinstyle="miter"/>
                  <v:path arrowok="t" textboxrect="0,0,39624,109728"/>
                </v:shape>
                <v:shape id="Shape 73" o:spid="_x0000_s1052" style="position:absolute;left:12938;top:5120;width:541;height:1097;visibility:visible;mso-wrap-style:square;v-text-anchor:top" coordsize="54102,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" path="m48768,r5334,l54102,20084r-762,-1796l33528,68580r20574,l54102,82296r-25146,l18288,109728,,109728,48768,xe" fillcolor="#50ade4" stroked="f" strokeweight="0">
                  <v:stroke miterlimit="83231f" joinstyle="miter"/>
                  <v:path arrowok="t" textboxrect="0,0,54102,109728"/>
                </v:shape>
                <v:shape id="Shape 74" o:spid="_x0000_s1053" style="position:absolute;left:13479;top:5120;width:541;height:1097;visibility:visible;mso-wrap-style:square;v-text-anchor:top" coordsize="54102,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" path="m,l6858,,54102,109728r-18288,l25146,82296,,82296,,68580r20574,l,20084,,xe" fillcolor="#50ade4" stroked="f" strokeweight="0">
                  <v:stroke miterlimit="83231f" joinstyle="miter"/>
                  <v:path arrowok="t" textboxrect="0,0,54102,109728"/>
                </v:shape>
                <v:shape id="Shape 75" o:spid="_x0000_s1054" style="position:absolute;left:14142;top:5120;width:1128;height:1097;visibility:visible;mso-wrap-style:square;v-text-anchor:top" coordsize="112776,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" path="m,l21336,,56388,82296,89916,r22860,l112776,109728r-15240,l97536,19812,60960,109728r-9144,l15240,19812r,89916l,109728,,xe" fillcolor="#50ade4" stroked="f" strokeweight="0">
                  <v:stroke miterlimit="83231f" joinstyle="miter"/>
                  <v:path arrowok="t" textboxrect="0,0,112776,109728"/>
                </v:shape>
                <v:shape id="Shape 76" o:spid="_x0000_s1055" style="position:absolute;left:7726;top:3154;width:694;height:1463;visibility:visible;mso-wrap-style:square;v-text-anchor:top" coordsize="69342,1463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" path="m62484,r6858,l69342,18615,38100,94488r31242,l69342,108204r-35814,l18288,146304,,146304,62484,xe" fillcolor="#f58612" stroked="f" strokeweight="0">
                  <v:stroke miterlimit="83231f" joinstyle="miter"/>
                  <v:path arrowok="t" textboxrect="0,0,69342,146304"/>
                </v:shape>
                <v:shape id="Shape 77" o:spid="_x0000_s1056" style="position:absolute;left:8420;top:3154;width:708;height:1463;visibility:visible;mso-wrap-style:square;v-text-anchor:top" coordsize="70866,1463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" path="m,l6858,,70866,146304r-18288,l37338,108204,,108204,,94488r31242,l762,16764,,18615,,xe" fillcolor="#f58612" stroked="f" strokeweight="0">
                  <v:stroke miterlimit="83231f" joinstyle="miter"/>
                  <v:path arrowok="t" textboxrect="0,0,70866,146304"/>
                </v:shape>
                <v:shape id="Shape 78" o:spid="_x0000_s1057" style="position:absolute;left:9296;top:3154;width:617;height:1463;visibility:visible;mso-wrap-style:square;v-text-anchor:top" coordsize="61722,1463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" path="m,l47244,,61722,2413r,14311l42672,13716r-27432,l15240,132588r27432,l61722,128578r,15313l47244,146304,,146304,,xe" fillcolor="#f58612" stroked="f" strokeweight="0">
                  <v:stroke miterlimit="83231f" joinstyle="miter"/>
                  <v:path arrowok="t" textboxrect="0,0,61722,146304"/>
                </v:shape>
                <v:shape id="Shape 79" o:spid="_x0000_s1058" style="position:absolute;left:9913;top:3178;width:617;height:1415;visibility:visible;mso-wrap-style:square;v-text-anchor:top" coordsize="61722,1414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" path="m,l12954,2159v9144,3048,16764,7620,24384,13716c44958,21971,51054,29591,54102,38735v6096,9144,7620,19812,7620,32004c61722,82931,60198,93599,54102,102743v-3048,9144,-9144,16764,-16764,22860c29718,131699,22098,136271,12954,139319l,141478,,126164r9906,-2085c19050,121031,25146,116459,29718,110363v6096,-4572,9144,-10668,12192,-18288c44958,85979,46482,78359,46482,70739v,-7620,-1524,-15240,-4572,-21336c38862,41783,35814,35687,29718,29591,25146,23495,19050,20447,9906,15875l,14311,,xe" fillcolor="#f58612" stroked="f" strokeweight="0">
                  <v:stroke miterlimit="83231f" joinstyle="miter"/>
                  <v:path arrowok="t" textboxrect="0,0,61722,141478"/>
                </v:shape>
                <v:shape id="Shape 80" o:spid="_x0000_s1059" style="position:absolute;left:10789;top:3154;width:1067;height:1494;visibility:visible;mso-wrap-style:square;v-text-anchor:top" coordsize="106680,149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" path="m,l15240,r,89916c15240,97536,15240,102108,18288,108204v,4572,3048,9144,4572,12192c25908,123444,27432,126492,30480,129540v3048,1524,6096,3048,7620,4572c41148,134112,44196,134112,45720,135636v3048,,6096,,7620,c54864,135636,57912,135636,59436,135636v3048,-1524,6096,-1524,9144,-1524c71628,132588,74676,131064,77724,129540v1524,-3048,4572,-6096,7620,-9144c86868,117348,88392,112776,89916,108204v1524,-6096,1524,-10668,1524,-18288l91440,r15240,l106680,91440v,6096,-1524,12192,-3048,19812c102108,117348,100584,123444,96012,129540v-3048,6096,-9144,10668,-16764,15240c73152,147828,64008,149352,53340,149352v-10668,,-19812,-1524,-25908,-4572c21336,140208,15240,135636,10668,129540,7620,123444,4572,117348,3048,111252,1524,103632,,97536,,91440l,xe" fillcolor="#f58612" stroked="f" strokeweight="0">
                  <v:stroke miterlimit="83231f" joinstyle="miter"/>
                  <v:path arrowok="t" textboxrect="0,0,106680,149352"/>
                </v:shape>
                <v:shape id="Shape 81" o:spid="_x0000_s1060" style="position:absolute;left:12222;top:3154;width:808;height:1463;visibility:visible;mso-wrap-style:square;v-text-anchor:top" coordsize="80772,1463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" path="m,l13716,r,132588l80772,132588r,13716l,146304,,xe" fillcolor="#f58612" stroked="f" strokeweight="0">
                  <v:stroke miterlimit="83231f" joinstyle="miter"/>
                  <v:path arrowok="t" textboxrect="0,0,80772,146304"/>
                </v:shape>
                <v:shape id="Shape 82" o:spid="_x0000_s1061" style="position:absolute;left:12877;top:3154;width:1113;height:1463;visibility:visible;mso-wrap-style:square;v-text-anchor:top" coordsize="111252,1463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" path="m,l111252,r,13716l62484,13716r,132588l48768,146304r,-132588l,13716,,xe" fillcolor="#f58612" stroked="f" strokeweight="0">
                  <v:stroke miterlimit="83231f" joinstyle="miter"/>
                  <v:path arrowok="t" textboxrect="0,0,111252,146304"/>
                </v:shape>
                <v:shape id="Shape 83" o:spid="_x0000_s1062" style="position:absolute;left:14782;top:3154;width:915;height:1463;visibility:visible;mso-wrap-style:square;v-text-anchor:top" coordsize="91440,1463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" path="m,l88392,r,13716l13716,13716r,48768l83820,62484r,13716l13716,76200r,56388l91440,132588r,13716l,146304,,xe" fillcolor="#f58612" stroked="f" strokeweight="0">
                  <v:stroke miterlimit="83231f" joinstyle="miter"/>
                  <v:path arrowok="t" textboxrect="0,0,91440,146304"/>
                </v:shape>
                <v:shape id="Shape 84" o:spid="_x0000_s1063" style="position:absolute;left:15956;top:3154;width:617;height:1463;visibility:visible;mso-wrap-style:square;v-text-anchor:top" coordsize="61722,1463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" path="m,l48768,,61722,2286r,14351l44196,13716r-28956,l15240,132588r28956,l61722,128693r,15325l48768,146304,,146304,,xe" fillcolor="#f58612" stroked="f" strokeweight="0">
                  <v:stroke miterlimit="83231f" joinstyle="miter"/>
                  <v:path arrowok="t" textboxrect="0,0,61722,146304"/>
                </v:shape>
                <v:shape id="Shape 85" o:spid="_x0000_s1064" style="position:absolute;left:16573;top:3177;width:617;height:1417;visibility:visible;mso-wrap-style:square;v-text-anchor:top" coordsize="61722,1417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" path="m,l12954,2286v9144,3048,16764,7620,25908,13716c44958,22098,51054,29718,55626,38862v4572,9144,6096,19812,6096,32004c61722,83058,60198,93726,55626,102870v-4572,9144,-10668,16764,-16764,22860c29718,131826,22098,136398,12954,139446l,141732,,126407r9906,-2201c17526,121158,25146,116586,29718,110490,35814,105918,40386,99822,41910,92202v3048,-6096,4572,-13716,4572,-21336c46482,63246,44958,55626,41910,49530,40386,41910,35814,35814,29718,29718,25146,23622,17526,20574,9906,16002l,14351,,xe" fillcolor="#f58612" stroked="f" strokeweight="0">
                  <v:stroke miterlimit="83231f" joinstyle="miter"/>
                  <v:path arrowok="t" textboxrect="0,0,61722,141732"/>
                </v:shape>
                <v:shape id="Shape 86" o:spid="_x0000_s1065" style="position:absolute;left:17465;top:3154;width:1051;height:1494;visibility:visible;mso-wrap-style:square;v-text-anchor:top" coordsize="105156,149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" path="m,l13716,r,89916c13716,97536,15240,102108,16764,108204v1524,4572,3048,9144,4572,12192c24384,123444,25908,126492,28956,129540v3048,1524,6096,3048,9144,4572c41148,134112,44196,134112,45720,135636v3048,,4572,,6096,c53340,135636,56388,135636,59436,135636v1524,-1524,4572,-1524,7620,-1524c70104,132588,71628,131064,74676,129540v3048,-3048,6096,-6096,7620,-9144c85344,117348,86868,112776,88392,108204v1524,-6096,1524,-10668,1524,-18288l89916,r15240,l105156,91440v,6096,,12192,-3048,19812c102108,117348,99060,123444,94488,129540v-3048,6096,-9144,10668,-15240,15240c71628,147828,62484,149352,51816,149352v-10668,,-18288,-1524,-25908,-4572c19812,140208,13716,135636,10668,129540,6096,123444,3048,117348,1524,111252,,103632,,97536,,91440l,xe" fillcolor="#f58612" stroked="f" strokeweight="0">
                  <v:stroke miterlimit="83231f" joinstyle="miter"/>
                  <v:path arrowok="t" textboxrect="0,0,105156,149352"/>
                </v:shape>
                <v:shape id="Shape 87" o:spid="_x0000_s1066" style="position:absolute;left:18775;top:3108;width:1296;height:1540;visibility:visible;mso-wrap-style:square;v-text-anchor:top" coordsize="129540,1539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" path="m76200,v7620,,18288,3048,25908,6096c111252,9144,118872,15240,124968,24384r-12192,9144c111252,32004,109728,28956,106680,27432v-3048,-3048,-6096,-6096,-9144,-7620c94488,18288,91440,16764,86868,16764,83820,15240,79248,13716,76200,13716v-10668,,-18288,3048,-25908,6096c42672,22860,38100,27432,32004,33528,27432,39624,22860,45720,19812,53340v-3048,7620,-3048,16764,-3048,24384c16764,85344,16764,94488,19812,102108v3048,7620,7620,13716,12192,19812c38100,128016,42672,131064,50292,135636v7620,3048,15240,4572,25908,4572c79248,140208,83820,140208,86868,138684v4572,,7620,-1524,10668,-1524c102108,134112,105156,132588,108204,129540v3048,-3048,6096,-6096,9144,-10668l129540,128016v-3048,3048,-6096,6096,-10668,10668c115824,141732,111252,144780,106680,146304v-3048,3048,-9144,4572,-13716,6096c86868,153924,80772,153924,76200,153924v-10668,,-21336,-1524,-30480,-6096c36576,144780,28956,138684,22860,132588,15240,126492,9144,117348,6096,108204,1524,99060,,88392,,77724,,67056,1524,56388,6096,47244,9144,38100,15240,30480,22860,22860,28956,16764,36576,10668,45720,6096,54864,3048,65532,,76200,xe" fillcolor="#f58612" stroked="f" strokeweight="0">
                  <v:stroke miterlimit="83231f" joinstyle="miter"/>
                  <v:path arrowok="t" textboxrect="0,0,129540,153924"/>
                </v:shape>
                <v:shape id="Shape 88" o:spid="_x0000_s1067" style="position:absolute;left:20116;top:3154;width:694;height:1463;visibility:visible;mso-wrap-style:square;v-text-anchor:top" coordsize="69342,1463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" path="m62484,r6858,l69342,18614,38100,94488r31242,l69342,108204r-37338,l16764,146304,,146304,62484,xe" fillcolor="#f58612" stroked="f" strokeweight="0">
                  <v:stroke miterlimit="83231f" joinstyle="miter"/>
                  <v:path arrowok="t" textboxrect="0,0,69342,146304"/>
                </v:shape>
                <v:shape id="Shape 89" o:spid="_x0000_s1068" style="position:absolute;left:20810;top:3154;width:693;height:1463;visibility:visible;mso-wrap-style:square;v-text-anchor:top" coordsize="69342,1463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" path="m,l6858,,69342,146304r-16764,l35814,108204,,108204,,94488r31242,l762,16764,,18614,,xe" fillcolor="#f58612" stroked="f" strokeweight="0">
                  <v:stroke miterlimit="83231f" joinstyle="miter"/>
                  <v:path arrowok="t" textboxrect="0,0,69342,146304"/>
                </v:shape>
                <v:shape id="Shape 90" o:spid="_x0000_s1069" style="position:absolute;left:21396;top:3154;width:1113;height:1463;visibility:visible;mso-wrap-style:square;v-text-anchor:top" coordsize="111252,1463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" path="m,l111252,r,13716l62484,13716r,132588l48768,146304r,-132588l,13716,,xe" fillcolor="#f58612" stroked="f" strokeweight="0">
                  <v:stroke miterlimit="83231f" joinstyle="miter"/>
                  <v:path arrowok="t" textboxrect="0,0,111252,146304"/>
                </v:shape>
                <v:shape id="Shape 1204" o:spid="_x0000_s1070" style="position:absolute;left:22738;top:3154;width:137;height:1463;visibility:visible;mso-wrap-style:square;v-text-anchor:top" coordsize="13716,1463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" path="m,l13716,r,146304l,146304,,e" fillcolor="#f58612" stroked="f" strokeweight="0">
                  <v:stroke miterlimit="83231f" joinstyle="miter"/>
                  <v:path arrowok="t" textboxrect="0,0,13716,146304"/>
                </v:shape>
                <v:shape id="Shape 92" o:spid="_x0000_s1071" style="position:absolute;left:23164;top:3108;width:755;height:1540;visibility:visible;mso-wrap-style:square;v-text-anchor:top" coordsize="75438,1539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" path="m74676,r762,152l75438,13895r-762,-179c67056,13716,57912,16764,50292,19812,44196,22860,36576,27432,32004,33528,27432,39624,22860,45720,21336,53340v-3048,7620,-4572,16764,-4572,24384c16764,85344,18288,94488,21336,102108v1524,7620,6096,13716,10668,19812c36576,128016,44196,131064,50292,135636v7620,3048,16764,4572,24384,4572l75438,140074r,13698l74676,153924v-10668,,-19812,-1524,-28956,-6096c36576,144780,28956,138684,21336,132588,15240,126492,10668,117348,6096,108204,3048,99060,,88392,,77724,,67056,3048,56388,6096,47244,10668,38100,15240,30480,21336,22860,28956,16764,36576,10668,45720,6096,54864,3048,64008,,74676,xe" fillcolor="#f58612" stroked="f" strokeweight="0">
                  <v:stroke miterlimit="83231f" joinstyle="miter"/>
                  <v:path arrowok="t" textboxrect="0,0,75438,153924"/>
                </v:shape>
                <v:shape id="Shape 93" o:spid="_x0000_s1072" style="position:absolute;left:23919;top:3110;width:754;height:1536;visibility:visible;mso-wrap-style:square;v-text-anchor:top" coordsize="75438,1536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" path="m,l29718,5944v9144,4572,16764,10668,22860,16764c60198,30328,64770,37948,69342,47092v3048,9144,6096,19812,6096,30480c75438,88240,72390,98908,69342,108052v-4572,9144,-9144,18288,-16764,24384c46482,138532,38862,144628,29718,147676l,153619,,139921r25146,-4437c32766,130912,38862,127864,43434,121768v4572,-6096,9144,-12192,12192,-19812c57150,94336,58674,85192,58674,77572v,-7620,-1524,-16764,-3048,-24384c52578,45568,48006,39472,43434,33376,38862,27280,32766,22708,25146,19660l,13743,,xe" fillcolor="#f58612" stroked="f" strokeweight="0">
                  <v:stroke miterlimit="83231f" joinstyle="miter"/>
                  <v:path arrowok="t" textboxrect="0,0,75438,153619"/>
                </v:shape>
                <v:shape id="Shape 94" o:spid="_x0000_s1073" style="position:absolute;left:24963;top:3154;width:1082;height:1463;visibility:visible;mso-wrap-style:square;v-text-anchor:top" coordsize="108204,1463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" path="m,l18288,r85344,123444l103632,r4572,l108204,146304r-7620,l15240,21336r,124968l,146304,,xe" fillcolor="#f58612" stroked="f" strokeweight="0">
                  <v:stroke miterlimit="83231f" joinstyle="miter"/>
                  <v:path arrowok="t" textboxrect="0,0,108204,146304"/>
                </v:shape>
                <v:shape id="Shape 95" o:spid="_x0000_s1074" style="position:absolute;left:1844;top:1508;width:2308;height:4679;visibility:visible;mso-wrap-style:square;v-text-anchor:top" coordsize="230886,4678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" path="m,l230886,r,88392l88392,88392r,289560l230886,377952r,89916l,467868,,xe" fillcolor="#50ade4" stroked="f" strokeweight="0">
                  <v:stroke miterlimit="83231f" joinstyle="miter"/>
                  <v:path arrowok="t" textboxrect="0,0,230886,467868"/>
                </v:shape>
                <v:shape id="Shape 96" o:spid="_x0000_s1075" style="position:absolute;left:4152;top:1508;width:2294;height:4679;visibility:visible;mso-wrap-style:square;v-text-anchor:top" coordsize="229362,4678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" path="m,l229362,r,467868l,467868,,377952r142494,l142494,88392,,88392,,xe" fillcolor="#50ade4" stroked="f" strokeweight="0">
                  <v:stroke miterlimit="83231f" joinstyle="miter"/>
                  <v:path arrowok="t" textboxrect="0,0,229362,467868"/>
                </v:shape>
                <v:shape id="Shape 97" o:spid="_x0000_s1076" style="position:absolute;width:4602;height:4587;visibility:visible;mso-wrap-style:square;v-text-anchor:top" coordsize="460248,458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" path="m,l460248,r,458725l272796,458725r,-89916l371856,368809r,-289560l86868,79249r,289560l184404,368809r,89916l,458725,,xe" fillcolor="#f58612" stroked="f" strokeweight="0">
                  <v:stroke miterlimit="83231f" joinstyle="miter"/>
                  <v:path arrowok="t" textboxrect="0,0,460248,458725"/>
                </v:shape>
                <w10:anchorlock/>
              </v:group>
            </w:pict>
          </mc:Fallback>
        </mc:AlternateContent>
      </w:r>
      <w:r>
        <w:t xml:space="preserve"> </w:t>
      </w:r>
      <w:r>
        <w:tab/>
      </w:r>
      <w:r>
        <w:rPr>
          <w:rFonts w:ascii="Calibri" w:eastAsia="Calibri" w:hAnsi="Calibri" w:cs="Calibri"/>
          <w:noProof/>
        </w:rPr>
        <mc:AlternateContent>
          <mc:Choice Requires="wpg">
            <w:drawing>
              <wp:inline distT="0" distB="0" distL="0" distR="0" wp14:anchorId="38D8ACD7" wp14:editId="350487ED">
                <wp:extent cx="1234440" cy="661416"/>
                <wp:effectExtent l="0" t="0" r="0" b="0"/>
                <wp:docPr id="975" name="Group 9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234440" cy="661416"/>
                          <a:chOff x="0" y="0"/>
                          <a:chExt cx="1234440" cy="661416"/>
                        </a:xfrm>
                      </wpg:grpSpPr>
                      <wps:wsp>
                        <wps:cNvPr id="40" name="Shape 40"/>
                        <wps:cNvSpPr/>
                        <wps:spPr>
                          <a:xfrm>
                            <a:off x="963168" y="509016"/>
                            <a:ext cx="81535" cy="152400"/>
                          </a:xfrm>
                          <a:custGeom>
                            <a:avLst/>
                            <a:gdLst/>
                            <a:ahLst/>
                            <a:cxnLst/>
                            <a:rect l="0" t="0" r="0" b="0"/>
                            <a:pathLst>
                              <a:path w="81535" h="152400">
                                <a:moveTo>
                                  <a:pt x="0" y="0"/>
                                </a:moveTo>
                                <a:lnTo>
                                  <a:pt x="81535" y="0"/>
                                </a:lnTo>
                                <a:lnTo>
                                  <a:pt x="81535" y="28956"/>
                                </a:lnTo>
                                <a:lnTo>
                                  <a:pt x="32004" y="28956"/>
                                </a:lnTo>
                                <a:lnTo>
                                  <a:pt x="32004" y="128016"/>
                                </a:lnTo>
                                <a:lnTo>
                                  <a:pt x="81535" y="128016"/>
                                </a:lnTo>
                                <a:lnTo>
                                  <a:pt x="81535" y="152400"/>
                                </a:lnTo>
                                <a:lnTo>
                                  <a:pt x="0" y="152400"/>
                                </a:lnTo>
                                <a:lnTo>
                                  <a:pt x="0" y="0"/>
                                </a:lnTo>
                                <a:close/>
                              </a:path>
                            </a:pathLst>
                          </a:custGeom>
                          <a:ln w="0" cap="flat">
                            <a:miter lim="127000"/>
                          </a:ln>
                        </wps:spPr>
                        <wps:style>
                          <a:lnRef idx="0">
                            <a:srgbClr val="000000">
                              <a:alpha val="0"/>
                            </a:srgbClr>
                          </a:lnRef>
                          <a:fillRef idx="1">
                            <a:srgbClr val="50ADE4"/>
                          </a:fillRef>
                          <a:effectRef idx="0">
                            <a:scrgbClr r="0" g="0" b="0"/>
                          </a:effectRef>
                          <a:fontRef idx="none"/>
                        </wps:style>
                        <wps:bodyPr/>
                      </wps:wsp>
                      <wps:wsp>
                        <wps:cNvPr id="41" name="Shape 41"/>
                        <wps:cNvSpPr/>
                        <wps:spPr>
                          <a:xfrm>
                            <a:off x="1044703" y="509016"/>
                            <a:ext cx="67818" cy="152400"/>
                          </a:xfrm>
                          <a:custGeom>
                            <a:avLst/>
                            <a:gdLst/>
                            <a:ahLst/>
                            <a:cxnLst/>
                            <a:rect l="0" t="0" r="0" b="0"/>
                            <a:pathLst>
                              <a:path w="67818" h="152400">
                                <a:moveTo>
                                  <a:pt x="0" y="0"/>
                                </a:moveTo>
                                <a:lnTo>
                                  <a:pt x="67818" y="0"/>
                                </a:lnTo>
                                <a:lnTo>
                                  <a:pt x="67818" y="152400"/>
                                </a:lnTo>
                                <a:lnTo>
                                  <a:pt x="0" y="152400"/>
                                </a:lnTo>
                                <a:lnTo>
                                  <a:pt x="0" y="128016"/>
                                </a:lnTo>
                                <a:lnTo>
                                  <a:pt x="49530" y="128016"/>
                                </a:lnTo>
                                <a:lnTo>
                                  <a:pt x="49530" y="28956"/>
                                </a:lnTo>
                                <a:lnTo>
                                  <a:pt x="0" y="28956"/>
                                </a:lnTo>
                                <a:lnTo>
                                  <a:pt x="0" y="0"/>
                                </a:lnTo>
                                <a:close/>
                              </a:path>
                            </a:pathLst>
                          </a:custGeom>
                          <a:ln w="0" cap="flat">
                            <a:miter lim="127000"/>
                          </a:ln>
                        </wps:spPr>
                        <wps:style>
                          <a:lnRef idx="0">
                            <a:srgbClr val="000000">
                              <a:alpha val="0"/>
                            </a:srgbClr>
                          </a:lnRef>
                          <a:fillRef idx="1">
                            <a:srgbClr val="50ADE4"/>
                          </a:fillRef>
                          <a:effectRef idx="0">
                            <a:scrgbClr r="0" g="0" b="0"/>
                          </a:effectRef>
                          <a:fontRef idx="none"/>
                        </wps:style>
                        <wps:bodyPr/>
                      </wps:wsp>
                      <wps:wsp>
                        <wps:cNvPr id="42" name="Shape 42"/>
                        <wps:cNvSpPr/>
                        <wps:spPr>
                          <a:xfrm>
                            <a:off x="746760" y="509016"/>
                            <a:ext cx="80010" cy="152400"/>
                          </a:xfrm>
                          <a:custGeom>
                            <a:avLst/>
                            <a:gdLst/>
                            <a:ahLst/>
                            <a:cxnLst/>
                            <a:rect l="0" t="0" r="0" b="0"/>
                            <a:pathLst>
                              <a:path w="80010" h="152400">
                                <a:moveTo>
                                  <a:pt x="0" y="0"/>
                                </a:moveTo>
                                <a:lnTo>
                                  <a:pt x="80010" y="0"/>
                                </a:lnTo>
                                <a:lnTo>
                                  <a:pt x="80010" y="28956"/>
                                </a:lnTo>
                                <a:lnTo>
                                  <a:pt x="30480" y="28956"/>
                                </a:lnTo>
                                <a:lnTo>
                                  <a:pt x="30480" y="128016"/>
                                </a:lnTo>
                                <a:lnTo>
                                  <a:pt x="80010" y="128016"/>
                                </a:lnTo>
                                <a:lnTo>
                                  <a:pt x="80010" y="152400"/>
                                </a:lnTo>
                                <a:lnTo>
                                  <a:pt x="0" y="152400"/>
                                </a:lnTo>
                                <a:lnTo>
                                  <a:pt x="0" y="0"/>
                                </a:lnTo>
                                <a:close/>
                              </a:path>
                            </a:pathLst>
                          </a:custGeom>
                          <a:ln w="0" cap="flat">
                            <a:miter lim="127000"/>
                          </a:ln>
                        </wps:spPr>
                        <wps:style>
                          <a:lnRef idx="0">
                            <a:srgbClr val="000000">
                              <a:alpha val="0"/>
                            </a:srgbClr>
                          </a:lnRef>
                          <a:fillRef idx="1">
                            <a:srgbClr val="495A6B"/>
                          </a:fillRef>
                          <a:effectRef idx="0">
                            <a:scrgbClr r="0" g="0" b="0"/>
                          </a:effectRef>
                          <a:fontRef idx="none"/>
                        </wps:style>
                        <wps:bodyPr/>
                      </wps:wsp>
                      <wps:wsp>
                        <wps:cNvPr id="43" name="Shape 43"/>
                        <wps:cNvSpPr/>
                        <wps:spPr>
                          <a:xfrm>
                            <a:off x="826770" y="509016"/>
                            <a:ext cx="80009" cy="152400"/>
                          </a:xfrm>
                          <a:custGeom>
                            <a:avLst/>
                            <a:gdLst/>
                            <a:ahLst/>
                            <a:cxnLst/>
                            <a:rect l="0" t="0" r="0" b="0"/>
                            <a:pathLst>
                              <a:path w="80009" h="152400">
                                <a:moveTo>
                                  <a:pt x="0" y="0"/>
                                </a:moveTo>
                                <a:lnTo>
                                  <a:pt x="80009" y="0"/>
                                </a:lnTo>
                                <a:lnTo>
                                  <a:pt x="80009" y="152400"/>
                                </a:lnTo>
                                <a:lnTo>
                                  <a:pt x="0" y="152400"/>
                                </a:lnTo>
                                <a:lnTo>
                                  <a:pt x="0" y="128016"/>
                                </a:lnTo>
                                <a:lnTo>
                                  <a:pt x="49530" y="128016"/>
                                </a:lnTo>
                                <a:lnTo>
                                  <a:pt x="49530" y="28956"/>
                                </a:lnTo>
                                <a:lnTo>
                                  <a:pt x="0" y="28956"/>
                                </a:lnTo>
                                <a:lnTo>
                                  <a:pt x="0" y="0"/>
                                </a:lnTo>
                                <a:close/>
                              </a:path>
                            </a:pathLst>
                          </a:custGeom>
                          <a:ln w="0" cap="flat">
                            <a:miter lim="127000"/>
                          </a:ln>
                        </wps:spPr>
                        <wps:style>
                          <a:lnRef idx="0">
                            <a:srgbClr val="000000">
                              <a:alpha val="0"/>
                            </a:srgbClr>
                          </a:lnRef>
                          <a:fillRef idx="1">
                            <a:srgbClr val="495A6B"/>
                          </a:fillRef>
                          <a:effectRef idx="0">
                            <a:scrgbClr r="0" g="0" b="0"/>
                          </a:effectRef>
                          <a:fontRef idx="none"/>
                        </wps:style>
                        <wps:bodyPr/>
                      </wps:wsp>
                      <wps:wsp>
                        <wps:cNvPr id="44" name="Shape 44"/>
                        <wps:cNvSpPr/>
                        <wps:spPr>
                          <a:xfrm>
                            <a:off x="530352" y="509016"/>
                            <a:ext cx="79248" cy="152400"/>
                          </a:xfrm>
                          <a:custGeom>
                            <a:avLst/>
                            <a:gdLst/>
                            <a:ahLst/>
                            <a:cxnLst/>
                            <a:rect l="0" t="0" r="0" b="0"/>
                            <a:pathLst>
                              <a:path w="79248" h="152400">
                                <a:moveTo>
                                  <a:pt x="0" y="0"/>
                                </a:moveTo>
                                <a:lnTo>
                                  <a:pt x="79248" y="0"/>
                                </a:lnTo>
                                <a:lnTo>
                                  <a:pt x="79248" y="28956"/>
                                </a:lnTo>
                                <a:lnTo>
                                  <a:pt x="30480" y="28956"/>
                                </a:lnTo>
                                <a:lnTo>
                                  <a:pt x="30480" y="128016"/>
                                </a:lnTo>
                                <a:lnTo>
                                  <a:pt x="79248" y="128016"/>
                                </a:lnTo>
                                <a:lnTo>
                                  <a:pt x="79248" y="152400"/>
                                </a:lnTo>
                                <a:lnTo>
                                  <a:pt x="0" y="152400"/>
                                </a:lnTo>
                                <a:lnTo>
                                  <a:pt x="0" y="0"/>
                                </a:lnTo>
                                <a:close/>
                              </a:path>
                            </a:pathLst>
                          </a:custGeom>
                          <a:ln w="0" cap="flat">
                            <a:miter lim="127000"/>
                          </a:ln>
                        </wps:spPr>
                        <wps:style>
                          <a:lnRef idx="0">
                            <a:srgbClr val="000000">
                              <a:alpha val="0"/>
                            </a:srgbClr>
                          </a:lnRef>
                          <a:fillRef idx="1">
                            <a:srgbClr val="BECBD9"/>
                          </a:fillRef>
                          <a:effectRef idx="0">
                            <a:scrgbClr r="0" g="0" b="0"/>
                          </a:effectRef>
                          <a:fontRef idx="none"/>
                        </wps:style>
                        <wps:bodyPr/>
                      </wps:wsp>
                      <wps:wsp>
                        <wps:cNvPr id="45" name="Shape 45"/>
                        <wps:cNvSpPr/>
                        <wps:spPr>
                          <a:xfrm>
                            <a:off x="609600" y="509016"/>
                            <a:ext cx="80772" cy="152400"/>
                          </a:xfrm>
                          <a:custGeom>
                            <a:avLst/>
                            <a:gdLst/>
                            <a:ahLst/>
                            <a:cxnLst/>
                            <a:rect l="0" t="0" r="0" b="0"/>
                            <a:pathLst>
                              <a:path w="80772" h="152400">
                                <a:moveTo>
                                  <a:pt x="0" y="0"/>
                                </a:moveTo>
                                <a:lnTo>
                                  <a:pt x="80772" y="0"/>
                                </a:lnTo>
                                <a:lnTo>
                                  <a:pt x="80772" y="152400"/>
                                </a:lnTo>
                                <a:lnTo>
                                  <a:pt x="0" y="152400"/>
                                </a:lnTo>
                                <a:lnTo>
                                  <a:pt x="0" y="128016"/>
                                </a:lnTo>
                                <a:lnTo>
                                  <a:pt x="48768" y="128016"/>
                                </a:lnTo>
                                <a:lnTo>
                                  <a:pt x="48768" y="28956"/>
                                </a:lnTo>
                                <a:lnTo>
                                  <a:pt x="0" y="28956"/>
                                </a:lnTo>
                                <a:lnTo>
                                  <a:pt x="0" y="0"/>
                                </a:lnTo>
                                <a:close/>
                              </a:path>
                            </a:pathLst>
                          </a:custGeom>
                          <a:ln w="0" cap="flat">
                            <a:miter lim="127000"/>
                          </a:ln>
                        </wps:spPr>
                        <wps:style>
                          <a:lnRef idx="0">
                            <a:srgbClr val="000000">
                              <a:alpha val="0"/>
                            </a:srgbClr>
                          </a:lnRef>
                          <a:fillRef idx="1">
                            <a:srgbClr val="BECBD9"/>
                          </a:fillRef>
                          <a:effectRef idx="0">
                            <a:scrgbClr r="0" g="0" b="0"/>
                          </a:effectRef>
                          <a:fontRef idx="none"/>
                        </wps:style>
                        <wps:bodyPr/>
                      </wps:wsp>
                      <wps:wsp>
                        <wps:cNvPr id="46" name="Shape 46"/>
                        <wps:cNvSpPr/>
                        <wps:spPr>
                          <a:xfrm>
                            <a:off x="312421" y="509016"/>
                            <a:ext cx="80010" cy="152400"/>
                          </a:xfrm>
                          <a:custGeom>
                            <a:avLst/>
                            <a:gdLst/>
                            <a:ahLst/>
                            <a:cxnLst/>
                            <a:rect l="0" t="0" r="0" b="0"/>
                            <a:pathLst>
                              <a:path w="80010" h="152400">
                                <a:moveTo>
                                  <a:pt x="0" y="0"/>
                                </a:moveTo>
                                <a:lnTo>
                                  <a:pt x="80010" y="0"/>
                                </a:lnTo>
                                <a:lnTo>
                                  <a:pt x="80010" y="28956"/>
                                </a:lnTo>
                                <a:lnTo>
                                  <a:pt x="30480" y="28956"/>
                                </a:lnTo>
                                <a:lnTo>
                                  <a:pt x="30480" y="128016"/>
                                </a:lnTo>
                                <a:lnTo>
                                  <a:pt x="80010" y="128016"/>
                                </a:lnTo>
                                <a:lnTo>
                                  <a:pt x="80010" y="152400"/>
                                </a:lnTo>
                                <a:lnTo>
                                  <a:pt x="0" y="152400"/>
                                </a:lnTo>
                                <a:lnTo>
                                  <a:pt x="0" y="0"/>
                                </a:lnTo>
                                <a:close/>
                              </a:path>
                            </a:pathLst>
                          </a:custGeom>
                          <a:ln w="0" cap="flat">
                            <a:miter lim="127000"/>
                          </a:ln>
                        </wps:spPr>
                        <wps:style>
                          <a:lnRef idx="0">
                            <a:srgbClr val="000000">
                              <a:alpha val="0"/>
                            </a:srgbClr>
                          </a:lnRef>
                          <a:fillRef idx="1">
                            <a:srgbClr val="F69310"/>
                          </a:fillRef>
                          <a:effectRef idx="0">
                            <a:scrgbClr r="0" g="0" b="0"/>
                          </a:effectRef>
                          <a:fontRef idx="none"/>
                        </wps:style>
                        <wps:bodyPr/>
                      </wps:wsp>
                      <wps:wsp>
                        <wps:cNvPr id="47" name="Shape 47"/>
                        <wps:cNvSpPr/>
                        <wps:spPr>
                          <a:xfrm>
                            <a:off x="392431" y="509016"/>
                            <a:ext cx="81534" cy="152400"/>
                          </a:xfrm>
                          <a:custGeom>
                            <a:avLst/>
                            <a:gdLst/>
                            <a:ahLst/>
                            <a:cxnLst/>
                            <a:rect l="0" t="0" r="0" b="0"/>
                            <a:pathLst>
                              <a:path w="81534" h="152400">
                                <a:moveTo>
                                  <a:pt x="0" y="0"/>
                                </a:moveTo>
                                <a:lnTo>
                                  <a:pt x="81534" y="0"/>
                                </a:lnTo>
                                <a:lnTo>
                                  <a:pt x="81534" y="152400"/>
                                </a:lnTo>
                                <a:lnTo>
                                  <a:pt x="0" y="152400"/>
                                </a:lnTo>
                                <a:lnTo>
                                  <a:pt x="0" y="128016"/>
                                </a:lnTo>
                                <a:lnTo>
                                  <a:pt x="49530" y="128016"/>
                                </a:lnTo>
                                <a:lnTo>
                                  <a:pt x="49530" y="28956"/>
                                </a:lnTo>
                                <a:lnTo>
                                  <a:pt x="0" y="28956"/>
                                </a:lnTo>
                                <a:lnTo>
                                  <a:pt x="0" y="0"/>
                                </a:lnTo>
                                <a:close/>
                              </a:path>
                            </a:pathLst>
                          </a:custGeom>
                          <a:ln w="0" cap="flat">
                            <a:miter lim="127000"/>
                          </a:ln>
                        </wps:spPr>
                        <wps:style>
                          <a:lnRef idx="0">
                            <a:srgbClr val="000000">
                              <a:alpha val="0"/>
                            </a:srgbClr>
                          </a:lnRef>
                          <a:fillRef idx="1">
                            <a:srgbClr val="F69310"/>
                          </a:fillRef>
                          <a:effectRef idx="0">
                            <a:scrgbClr r="0" g="0" b="0"/>
                          </a:effectRef>
                          <a:fontRef idx="none"/>
                        </wps:style>
                        <wps:bodyPr/>
                      </wps:wsp>
                      <wps:wsp>
                        <wps:cNvPr id="48" name="Shape 48"/>
                        <wps:cNvSpPr/>
                        <wps:spPr>
                          <a:xfrm>
                            <a:off x="96012" y="509016"/>
                            <a:ext cx="80010" cy="152400"/>
                          </a:xfrm>
                          <a:custGeom>
                            <a:avLst/>
                            <a:gdLst/>
                            <a:ahLst/>
                            <a:cxnLst/>
                            <a:rect l="0" t="0" r="0" b="0"/>
                            <a:pathLst>
                              <a:path w="80010" h="152400">
                                <a:moveTo>
                                  <a:pt x="0" y="0"/>
                                </a:moveTo>
                                <a:lnTo>
                                  <a:pt x="80010" y="0"/>
                                </a:lnTo>
                                <a:lnTo>
                                  <a:pt x="80010" y="28956"/>
                                </a:lnTo>
                                <a:lnTo>
                                  <a:pt x="30480" y="28956"/>
                                </a:lnTo>
                                <a:lnTo>
                                  <a:pt x="30480" y="128016"/>
                                </a:lnTo>
                                <a:lnTo>
                                  <a:pt x="80010" y="128016"/>
                                </a:lnTo>
                                <a:lnTo>
                                  <a:pt x="80010" y="152400"/>
                                </a:lnTo>
                                <a:lnTo>
                                  <a:pt x="0" y="152400"/>
                                </a:lnTo>
                                <a:lnTo>
                                  <a:pt x="0" y="0"/>
                                </a:lnTo>
                                <a:close/>
                              </a:path>
                            </a:pathLst>
                          </a:custGeom>
                          <a:ln w="0" cap="flat">
                            <a:miter lim="127000"/>
                          </a:ln>
                        </wps:spPr>
                        <wps:style>
                          <a:lnRef idx="0">
                            <a:srgbClr val="000000">
                              <a:alpha val="0"/>
                            </a:srgbClr>
                          </a:lnRef>
                          <a:fillRef idx="1">
                            <a:srgbClr val="F0EFDF"/>
                          </a:fillRef>
                          <a:effectRef idx="0">
                            <a:scrgbClr r="0" g="0" b="0"/>
                          </a:effectRef>
                          <a:fontRef idx="none"/>
                        </wps:style>
                        <wps:bodyPr/>
                      </wps:wsp>
                      <wps:wsp>
                        <wps:cNvPr id="49" name="Shape 49"/>
                        <wps:cNvSpPr/>
                        <wps:spPr>
                          <a:xfrm>
                            <a:off x="176022" y="509016"/>
                            <a:ext cx="80010" cy="152400"/>
                          </a:xfrm>
                          <a:custGeom>
                            <a:avLst/>
                            <a:gdLst/>
                            <a:ahLst/>
                            <a:cxnLst/>
                            <a:rect l="0" t="0" r="0" b="0"/>
                            <a:pathLst>
                              <a:path w="80010" h="152400">
                                <a:moveTo>
                                  <a:pt x="0" y="0"/>
                                </a:moveTo>
                                <a:lnTo>
                                  <a:pt x="80010" y="0"/>
                                </a:lnTo>
                                <a:lnTo>
                                  <a:pt x="80010" y="152400"/>
                                </a:lnTo>
                                <a:lnTo>
                                  <a:pt x="0" y="152400"/>
                                </a:lnTo>
                                <a:lnTo>
                                  <a:pt x="0" y="128016"/>
                                </a:lnTo>
                                <a:lnTo>
                                  <a:pt x="49530" y="128016"/>
                                </a:lnTo>
                                <a:lnTo>
                                  <a:pt x="49530" y="28956"/>
                                </a:lnTo>
                                <a:lnTo>
                                  <a:pt x="0" y="28956"/>
                                </a:lnTo>
                                <a:lnTo>
                                  <a:pt x="0" y="0"/>
                                </a:lnTo>
                                <a:close/>
                              </a:path>
                            </a:pathLst>
                          </a:custGeom>
                          <a:ln w="0" cap="flat">
                            <a:miter lim="127000"/>
                          </a:ln>
                        </wps:spPr>
                        <wps:style>
                          <a:lnRef idx="0">
                            <a:srgbClr val="000000">
                              <a:alpha val="0"/>
                            </a:srgbClr>
                          </a:lnRef>
                          <a:fillRef idx="1">
                            <a:srgbClr val="F0EFDF"/>
                          </a:fillRef>
                          <a:effectRef idx="0">
                            <a:scrgbClr r="0" g="0" b="0"/>
                          </a:effectRef>
                          <a:fontRef idx="none"/>
                        </wps:style>
                        <wps:bodyPr/>
                      </wps:wsp>
                      <pic:pic xmlns:pic="http://schemas.openxmlformats.org/drawingml/2006/picture">
                        <pic:nvPicPr>
                          <pic:cNvPr id="99" name="Picture 99"/>
                          <pic:cNvPicPr/>
                        </pic:nvPicPr>
                        <pic:blipFill>
                          <a:blip r:embed="rId4"/>
                          <a:stretch>
                            <a:fillRect/>
                          </a:stretch>
                        </pic:blipFill>
                        <pic:spPr>
                          <a:xfrm>
                            <a:off x="0" y="0"/>
                            <a:ext cx="1234440" cy="365760"/>
                          </a:xfrm>
                          <a:prstGeom prst="rect">
                            <a:avLst/>
                          </a:prstGeom>
                        </pic:spPr>
                      </pic:pic>
                      <wps:wsp>
                        <wps:cNvPr id="100" name="Rectangle 100"/>
                        <wps:cNvSpPr/>
                        <wps:spPr>
                          <a:xfrm>
                            <a:off x="95931" y="69149"/>
                            <a:ext cx="112291" cy="381036"/>
                          </a:xfrm>
                          <a:prstGeom prst="rect">
                            <a:avLst/>
                          </a:prstGeom>
                          <a:ln>
                            <a:noFill/>
                          </a:ln>
                        </wps:spPr>
                        <wps:txbx>
                          <w:txbxContent>
                            <w:p w14:paraId="00B41B89" w14:textId="77777777" w:rsidR="003A469E" w:rsidRDefault="00C676F6">
                              <w:pPr>
                                <w:spacing w:after="160" w:line="259" w:lineRule="auto"/>
                                <w:ind w:left="0" w:right="0" w:firstLine="0"/>
                              </w:pPr>
                              <w:r>
                                <w:rPr>
                                  <w:color w:val="4A637A"/>
                                  <w:sz w:val="48"/>
                                </w:rPr>
                                <w:t xml:space="preserve"> </w:t>
                              </w:r>
                            </w:p>
                          </w:txbxContent>
                        </wps:txbx>
                        <wps:bodyPr horzOverflow="overflow" vert="horz" lIns="0" tIns="0" rIns="0" bIns="0" rtlCol="0">
                          <a:noAutofit/>
                        </wps:bodyPr>
                      </wps:wsp>
                    </wpg:wgp>
                  </a:graphicData>
                </a:graphic>
              </wp:inline>
            </w:drawing>
          </mc:Choice>
          <mc:Fallback>
            <w:pict>
              <v:group w14:anchorId="38D8ACD7" id="Group 975" o:spid="_x0000_s1077" alt="&quot;&quot;" style="width:97.2pt;height:52.1pt;mso-position-horizontal-relative:char;mso-position-vertical-relative:line" coordsize="12344,6614"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">
                <v:shape id="Shape 40" o:spid="_x0000_s1078" style="position:absolute;left:9631;top:5090;width:816;height:1524;visibility:visible;mso-wrap-style:square;v-text-anchor:top" coordsize="81535,15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" path="m,l81535,r,28956l32004,28956r,99060l81535,128016r,24384l,152400,,xe" fillcolor="#50ade4" stroked="f" strokeweight="0">
                  <v:stroke miterlimit="83231f" joinstyle="miter"/>
                  <v:path arrowok="t" textboxrect="0,0,81535,152400"/>
                </v:shape>
                <v:shape id="Shape 41" o:spid="_x0000_s1079" style="position:absolute;left:10447;top:5090;width:678;height:1524;visibility:visible;mso-wrap-style:square;v-text-anchor:top" coordsize="67818,15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" path="m,l67818,r,152400l,152400,,128016r49530,l49530,28956,,28956,,xe" fillcolor="#50ade4" stroked="f" strokeweight="0">
                  <v:stroke miterlimit="83231f" joinstyle="miter"/>
                  <v:path arrowok="t" textboxrect="0,0,67818,152400"/>
                </v:shape>
                <v:shape id="Shape 42" o:spid="_x0000_s1080" style="position:absolute;left:7467;top:5090;width:800;height:1524;visibility:visible;mso-wrap-style:square;v-text-anchor:top" coordsize="80010,15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" path="m,l80010,r,28956l30480,28956r,99060l80010,128016r,24384l,152400,,xe" fillcolor="#495a6b" stroked="f" strokeweight="0">
                  <v:stroke miterlimit="83231f" joinstyle="miter"/>
                  <v:path arrowok="t" textboxrect="0,0,80010,152400"/>
                </v:shape>
                <v:shape id="Shape 43" o:spid="_x0000_s1081" style="position:absolute;left:8267;top:5090;width:800;height:1524;visibility:visible;mso-wrap-style:square;v-text-anchor:top" coordsize="80009,15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" path="m,l80009,r,152400l,152400,,128016r49530,l49530,28956,,28956,,xe" fillcolor="#495a6b" stroked="f" strokeweight="0">
                  <v:stroke miterlimit="83231f" joinstyle="miter"/>
                  <v:path arrowok="t" textboxrect="0,0,80009,152400"/>
                </v:shape>
                <v:shape id="Shape 44" o:spid="_x0000_s1082" style="position:absolute;left:5303;top:5090;width:793;height:1524;visibility:visible;mso-wrap-style:square;v-text-anchor:top" coordsize="79248,15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" path="m,l79248,r,28956l30480,28956r,99060l79248,128016r,24384l,152400,,xe" fillcolor="#becbd9" stroked="f" strokeweight="0">
                  <v:stroke miterlimit="83231f" joinstyle="miter"/>
                  <v:path arrowok="t" textboxrect="0,0,79248,152400"/>
                </v:shape>
                <v:shape id="Shape 45" o:spid="_x0000_s1083" style="position:absolute;left:6096;top:5090;width:807;height:1524;visibility:visible;mso-wrap-style:square;v-text-anchor:top" coordsize="80772,15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" path="m,l80772,r,152400l,152400,,128016r48768,l48768,28956,,28956,,xe" fillcolor="#becbd9" stroked="f" strokeweight="0">
                  <v:stroke miterlimit="83231f" joinstyle="miter"/>
                  <v:path arrowok="t" textboxrect="0,0,80772,152400"/>
                </v:shape>
                <v:shape id="Shape 46" o:spid="_x0000_s1084" style="position:absolute;left:3124;top:5090;width:800;height:1524;visibility:visible;mso-wrap-style:square;v-text-anchor:top" coordsize="80010,15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" path="m,l80010,r,28956l30480,28956r,99060l80010,128016r,24384l,152400,,xe" fillcolor="#f69310" stroked="f" strokeweight="0">
                  <v:stroke miterlimit="83231f" joinstyle="miter"/>
                  <v:path arrowok="t" textboxrect="0,0,80010,152400"/>
                </v:shape>
                <v:shape id="Shape 47" o:spid="_x0000_s1085" style="position:absolute;left:3924;top:5090;width:815;height:1524;visibility:visible;mso-wrap-style:square;v-text-anchor:top" coordsize="81534,15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" path="m,l81534,r,152400l,152400,,128016r49530,l49530,28956,,28956,,xe" fillcolor="#f69310" stroked="f" strokeweight="0">
                  <v:stroke miterlimit="83231f" joinstyle="miter"/>
                  <v:path arrowok="t" textboxrect="0,0,81534,152400"/>
                </v:shape>
                <v:shape id="Shape 48" o:spid="_x0000_s1086" style="position:absolute;left:960;top:5090;width:800;height:1524;visibility:visible;mso-wrap-style:square;v-text-anchor:top" coordsize="80010,15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" path="m,l80010,r,28956l30480,28956r,99060l80010,128016r,24384l,152400,,xe" fillcolor="#f0efdf" stroked="f" strokeweight="0">
                  <v:stroke miterlimit="83231f" joinstyle="miter"/>
                  <v:path arrowok="t" textboxrect="0,0,80010,152400"/>
                </v:shape>
                <v:shape id="Shape 49" o:spid="_x0000_s1087" style="position:absolute;left:1760;top:5090;width:800;height:1524;visibility:visible;mso-wrap-style:square;v-text-anchor:top" coordsize="80010,15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" path="m,l80010,r,152400l,152400,,128016r49530,l49530,28956,,28956,,xe" fillcolor="#f0efdf" stroked="f" strokeweight="0">
                  <v:stroke miterlimit="83231f" joinstyle="miter"/>
                  <v:path arrowok="t" textboxrect="0,0,80010,1524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 o:spid="_x0000_s1088" type="#_x0000_t75" style="position:absolute;width:12344;height:36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">
                  <v:imagedata r:id="rId5" o:title=""/>
                </v:shape>
                <v:rect id="Rectangle 100" o:spid="_x0000_s1089" style="position:absolute;left:959;top:691;width:1123;height:38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" filled="f" stroked="f">
                  <v:textbox inset="0,0,0,0">
                    <w:txbxContent>
                      <w:p w14:paraId="00B41B89" w14:textId="77777777" w:rsidR="003A469E" w:rsidRDefault="00C676F6">
                        <w:pPr>
                          <w:spacing w:after="160" w:line="259" w:lineRule="auto"/>
                          <w:ind w:left="0" w:right="0" w:firstLine="0"/>
                        </w:pPr>
                        <w:r>
                          <w:rPr>
                            <w:color w:val="4A637A"/>
                            <w:sz w:val="48"/>
                          </w:rPr>
                          <w:t xml:space="preserve"> </w:t>
                        </w:r>
                      </w:p>
                    </w:txbxContent>
                  </v:textbox>
                </v:rect>
                <w10:anchorlock/>
              </v:group>
            </w:pict>
          </mc:Fallback>
        </mc:AlternateContent>
      </w:r>
    </w:p>
    <w:p w14:paraId="5A543B4C" w14:textId="77777777" w:rsidR="007329F5" w:rsidRPr="006606FD" w:rsidRDefault="007329F5" w:rsidP="007329F5">
      <w:pPr>
        <w:pStyle w:val="NoSpacing"/>
        <w:jc w:val="center"/>
        <w:rPr>
          <w:rFonts w:asciiTheme="majorHAnsi" w:hAnsiTheme="majorHAnsi" w:cstheme="majorHAnsi"/>
          <w:sz w:val="32"/>
          <w:szCs w:val="32"/>
        </w:rPr>
      </w:pPr>
      <w:r w:rsidRPr="006606FD">
        <w:rPr>
          <w:rFonts w:asciiTheme="majorHAnsi" w:hAnsiTheme="majorHAnsi" w:cstheme="majorHAnsi"/>
          <w:sz w:val="32"/>
          <w:szCs w:val="32"/>
        </w:rPr>
        <w:t>CAEP 2022-25 Three Year Plan in NOVA</w:t>
      </w:r>
    </w:p>
    <w:p w14:paraId="6C73CA31" w14:textId="1B459F2B" w:rsidR="007329F5" w:rsidRPr="006606FD" w:rsidRDefault="007329F5" w:rsidP="007329F5">
      <w:pPr>
        <w:pStyle w:val="NoSpacing"/>
        <w:jc w:val="center"/>
        <w:rPr>
          <w:rFonts w:asciiTheme="majorHAnsi" w:hAnsiTheme="majorHAnsi" w:cstheme="majorHAnsi"/>
          <w:sz w:val="32"/>
          <w:szCs w:val="32"/>
        </w:rPr>
      </w:pPr>
      <w:r w:rsidRPr="006606FD">
        <w:rPr>
          <w:rFonts w:asciiTheme="majorHAnsi" w:hAnsiTheme="majorHAnsi" w:cstheme="majorHAnsi"/>
          <w:sz w:val="32"/>
          <w:szCs w:val="32"/>
        </w:rPr>
        <w:t>February 16, 2022</w:t>
      </w:r>
    </w:p>
    <w:p w14:paraId="187470D5" w14:textId="6C5C0A27" w:rsidR="003A469E" w:rsidRPr="006606FD" w:rsidRDefault="007329F5" w:rsidP="007329F5">
      <w:pPr>
        <w:pStyle w:val="NoSpacing"/>
        <w:jc w:val="center"/>
        <w:rPr>
          <w:rFonts w:asciiTheme="majorHAnsi" w:hAnsiTheme="majorHAnsi" w:cstheme="majorHAnsi"/>
          <w:sz w:val="32"/>
          <w:szCs w:val="32"/>
        </w:rPr>
      </w:pPr>
      <w:r w:rsidRPr="006606FD">
        <w:rPr>
          <w:rFonts w:asciiTheme="majorHAnsi" w:hAnsiTheme="majorHAnsi" w:cstheme="majorHAnsi"/>
          <w:sz w:val="32"/>
          <w:szCs w:val="32"/>
        </w:rPr>
        <w:t>Chat Q&amp;A</w:t>
      </w:r>
    </w:p>
    <w:p w14:paraId="21FE7A39" w14:textId="77777777" w:rsidR="007329F5" w:rsidRPr="006606FD" w:rsidRDefault="007329F5" w:rsidP="007329F5">
      <w:pPr>
        <w:pStyle w:val="NoSpacing"/>
        <w:jc w:val="center"/>
        <w:rPr>
          <w:rFonts w:asciiTheme="majorHAnsi" w:hAnsiTheme="majorHAnsi" w:cstheme="majorHAnsi"/>
          <w:sz w:val="32"/>
          <w:szCs w:val="32"/>
        </w:rPr>
      </w:pPr>
    </w:p>
    <w:p w14:paraId="61EAC9A6" w14:textId="77777777" w:rsidR="008A167C" w:rsidRDefault="008A167C" w:rsidP="008A167C">
      <w:pPr>
        <w:ind w:left="0" w:right="0" w:firstLine="0"/>
      </w:pPr>
    </w:p>
    <w:p w14:paraId="1EB6B516" w14:textId="2BEE3669" w:rsidR="007329F5" w:rsidRPr="006606FD" w:rsidRDefault="007329F5" w:rsidP="008A167C">
      <w:pPr>
        <w:ind w:left="0" w:right="0" w:firstLine="0"/>
        <w:rPr>
          <w:rFonts w:asciiTheme="majorHAnsi" w:hAnsiTheme="majorHAnsi" w:cstheme="majorHAnsi"/>
          <w:b/>
          <w:bCs/>
          <w:sz w:val="28"/>
          <w:szCs w:val="28"/>
        </w:rPr>
      </w:pPr>
      <w:r w:rsidRPr="006606FD">
        <w:rPr>
          <w:rFonts w:asciiTheme="majorHAnsi" w:hAnsiTheme="majorHAnsi" w:cstheme="majorHAnsi"/>
          <w:b/>
          <w:bCs/>
          <w:sz w:val="28"/>
          <w:szCs w:val="28"/>
        </w:rPr>
        <w:t xml:space="preserve">Questions on the </w:t>
      </w:r>
      <w:r w:rsidR="002643E6" w:rsidRPr="006606FD">
        <w:rPr>
          <w:rFonts w:asciiTheme="majorHAnsi" w:hAnsiTheme="majorHAnsi" w:cstheme="majorHAnsi"/>
          <w:b/>
          <w:bCs/>
          <w:sz w:val="28"/>
          <w:szCs w:val="28"/>
        </w:rPr>
        <w:t>Three-Year</w:t>
      </w:r>
      <w:r w:rsidRPr="006606FD">
        <w:rPr>
          <w:rFonts w:asciiTheme="majorHAnsi" w:hAnsiTheme="majorHAnsi" w:cstheme="majorHAnsi"/>
          <w:b/>
          <w:bCs/>
          <w:sz w:val="28"/>
          <w:szCs w:val="28"/>
        </w:rPr>
        <w:t xml:space="preserve"> Plan Template in NOVA</w:t>
      </w:r>
    </w:p>
    <w:p w14:paraId="624DC38A" w14:textId="77777777" w:rsidR="007329F5" w:rsidRDefault="007329F5" w:rsidP="007329F5">
      <w:pPr>
        <w:ind w:left="-5" w:right="0"/>
      </w:pPr>
    </w:p>
    <w:p w14:paraId="5C5367F6" w14:textId="5A02BDEE" w:rsidR="007329F5" w:rsidRPr="006606FD" w:rsidRDefault="007329F5" w:rsidP="006606FD">
      <w:pPr>
        <w:spacing w:after="0"/>
        <w:ind w:left="-5" w:right="0"/>
        <w:rPr>
          <w:rFonts w:asciiTheme="majorHAnsi" w:hAnsiTheme="majorHAnsi" w:cstheme="majorHAnsi"/>
          <w:sz w:val="24"/>
          <w:szCs w:val="24"/>
        </w:rPr>
      </w:pPr>
      <w:r w:rsidRPr="00FD60B3">
        <w:rPr>
          <w:rFonts w:asciiTheme="majorHAnsi" w:hAnsiTheme="majorHAnsi" w:cstheme="majorHAnsi"/>
          <w:b/>
          <w:bCs/>
          <w:sz w:val="24"/>
          <w:szCs w:val="24"/>
        </w:rPr>
        <w:t>Q:</w:t>
      </w:r>
      <w:r w:rsidRPr="006606FD">
        <w:rPr>
          <w:rFonts w:asciiTheme="majorHAnsi" w:hAnsiTheme="majorHAnsi" w:cstheme="majorHAnsi"/>
          <w:sz w:val="24"/>
          <w:szCs w:val="24"/>
        </w:rPr>
        <w:t xml:space="preserve"> Any rough idea of when we can expect 2020-21 data in Launch</w:t>
      </w:r>
      <w:r w:rsidR="00501240" w:rsidRPr="006606FD">
        <w:rPr>
          <w:rFonts w:asciiTheme="majorHAnsi" w:hAnsiTheme="majorHAnsi" w:cstheme="majorHAnsi"/>
          <w:sz w:val="24"/>
          <w:szCs w:val="24"/>
        </w:rPr>
        <w:t>B</w:t>
      </w:r>
      <w:r w:rsidRPr="006606FD">
        <w:rPr>
          <w:rFonts w:asciiTheme="majorHAnsi" w:hAnsiTheme="majorHAnsi" w:cstheme="majorHAnsi"/>
          <w:sz w:val="24"/>
          <w:szCs w:val="24"/>
        </w:rPr>
        <w:t>oard?</w:t>
      </w:r>
    </w:p>
    <w:p w14:paraId="06C8389D" w14:textId="77777777" w:rsidR="007329F5" w:rsidRPr="00FD60B3" w:rsidRDefault="007329F5" w:rsidP="006606FD">
      <w:pPr>
        <w:spacing w:after="0"/>
        <w:ind w:left="-5" w:right="0"/>
        <w:rPr>
          <w:rFonts w:asciiTheme="majorHAnsi" w:hAnsiTheme="majorHAnsi" w:cstheme="majorHAnsi"/>
          <w:i/>
          <w:iCs/>
          <w:sz w:val="24"/>
          <w:szCs w:val="24"/>
        </w:rPr>
      </w:pPr>
      <w:r w:rsidRPr="00FD60B3">
        <w:rPr>
          <w:rFonts w:asciiTheme="majorHAnsi" w:hAnsiTheme="majorHAnsi" w:cstheme="majorHAnsi"/>
          <w:b/>
          <w:bCs/>
          <w:i/>
          <w:iCs/>
          <w:sz w:val="24"/>
          <w:szCs w:val="24"/>
        </w:rPr>
        <w:t>A:</w:t>
      </w:r>
      <w:r w:rsidRPr="00FD60B3">
        <w:rPr>
          <w:rFonts w:asciiTheme="majorHAnsi" w:hAnsiTheme="majorHAnsi" w:cstheme="majorHAnsi"/>
          <w:i/>
          <w:iCs/>
          <w:sz w:val="24"/>
          <w:szCs w:val="24"/>
        </w:rPr>
        <w:t xml:space="preserve"> May, 2022. You can use other source documents like TOPSPro or COMIS for 2020-21 data. </w:t>
      </w:r>
    </w:p>
    <w:p w14:paraId="4A309642" w14:textId="77777777" w:rsidR="007329F5" w:rsidRPr="006606FD" w:rsidRDefault="007329F5" w:rsidP="006606FD">
      <w:pPr>
        <w:spacing w:after="0"/>
        <w:ind w:left="-5" w:right="0"/>
        <w:rPr>
          <w:rFonts w:asciiTheme="majorHAnsi" w:hAnsiTheme="majorHAnsi" w:cstheme="majorHAnsi"/>
          <w:sz w:val="24"/>
          <w:szCs w:val="24"/>
        </w:rPr>
      </w:pPr>
    </w:p>
    <w:p w14:paraId="450136CC" w14:textId="77777777" w:rsidR="007329F5" w:rsidRPr="006606FD" w:rsidRDefault="007329F5" w:rsidP="006606FD">
      <w:pPr>
        <w:spacing w:after="0"/>
        <w:ind w:left="-5" w:right="0"/>
        <w:rPr>
          <w:rFonts w:asciiTheme="majorHAnsi" w:hAnsiTheme="majorHAnsi" w:cstheme="majorHAnsi"/>
          <w:sz w:val="24"/>
          <w:szCs w:val="24"/>
        </w:rPr>
      </w:pPr>
      <w:r w:rsidRPr="00FD60B3">
        <w:rPr>
          <w:rFonts w:asciiTheme="majorHAnsi" w:hAnsiTheme="majorHAnsi" w:cstheme="majorHAnsi"/>
          <w:b/>
          <w:bCs/>
          <w:sz w:val="24"/>
          <w:szCs w:val="24"/>
        </w:rPr>
        <w:t>Q:</w:t>
      </w:r>
      <w:r w:rsidRPr="006606FD">
        <w:rPr>
          <w:rFonts w:asciiTheme="majorHAnsi" w:hAnsiTheme="majorHAnsi" w:cstheme="majorHAnsi"/>
          <w:sz w:val="24"/>
          <w:szCs w:val="24"/>
        </w:rPr>
        <w:t xml:space="preserve"> Could you repeat how/when the consortium governance document submission relates to Three Year plan submission?</w:t>
      </w:r>
    </w:p>
    <w:p w14:paraId="4829B372" w14:textId="07CD4496" w:rsidR="007329F5" w:rsidRPr="00FD60B3" w:rsidRDefault="007329F5" w:rsidP="006606FD">
      <w:pPr>
        <w:spacing w:after="0"/>
        <w:ind w:left="-5" w:right="0"/>
        <w:rPr>
          <w:rFonts w:asciiTheme="majorHAnsi" w:hAnsiTheme="majorHAnsi" w:cstheme="majorHAnsi"/>
          <w:i/>
          <w:iCs/>
          <w:sz w:val="24"/>
          <w:szCs w:val="24"/>
        </w:rPr>
      </w:pPr>
      <w:r w:rsidRPr="00FD60B3">
        <w:rPr>
          <w:rFonts w:asciiTheme="majorHAnsi" w:hAnsiTheme="majorHAnsi" w:cstheme="majorHAnsi"/>
          <w:b/>
          <w:bCs/>
          <w:i/>
          <w:iCs/>
          <w:sz w:val="24"/>
          <w:szCs w:val="24"/>
        </w:rPr>
        <w:t>A:</w:t>
      </w:r>
      <w:r w:rsidRPr="00FD60B3">
        <w:rPr>
          <w:rFonts w:asciiTheme="majorHAnsi" w:hAnsiTheme="majorHAnsi" w:cstheme="majorHAnsi"/>
          <w:i/>
          <w:iCs/>
          <w:sz w:val="24"/>
          <w:szCs w:val="24"/>
        </w:rPr>
        <w:t xml:space="preserve"> You can't submit your </w:t>
      </w:r>
      <w:r w:rsidR="002658A9">
        <w:rPr>
          <w:rFonts w:asciiTheme="majorHAnsi" w:hAnsiTheme="majorHAnsi" w:cstheme="majorHAnsi"/>
          <w:i/>
          <w:iCs/>
          <w:sz w:val="24"/>
          <w:szCs w:val="24"/>
        </w:rPr>
        <w:t>t</w:t>
      </w:r>
      <w:r w:rsidR="002658A9" w:rsidRPr="00FD60B3">
        <w:rPr>
          <w:rFonts w:asciiTheme="majorHAnsi" w:hAnsiTheme="majorHAnsi" w:cstheme="majorHAnsi"/>
          <w:i/>
          <w:iCs/>
          <w:sz w:val="24"/>
          <w:szCs w:val="24"/>
        </w:rPr>
        <w:t>hree-</w:t>
      </w:r>
      <w:r w:rsidR="002658A9">
        <w:rPr>
          <w:rFonts w:asciiTheme="majorHAnsi" w:hAnsiTheme="majorHAnsi" w:cstheme="majorHAnsi"/>
          <w:i/>
          <w:iCs/>
          <w:sz w:val="24"/>
          <w:szCs w:val="24"/>
        </w:rPr>
        <w:t>y</w:t>
      </w:r>
      <w:r w:rsidR="002658A9" w:rsidRPr="00FD60B3">
        <w:rPr>
          <w:rFonts w:asciiTheme="majorHAnsi" w:hAnsiTheme="majorHAnsi" w:cstheme="majorHAnsi"/>
          <w:i/>
          <w:iCs/>
          <w:sz w:val="24"/>
          <w:szCs w:val="24"/>
        </w:rPr>
        <w:t>ear</w:t>
      </w:r>
      <w:r w:rsidRPr="00FD60B3">
        <w:rPr>
          <w:rFonts w:asciiTheme="majorHAnsi" w:hAnsiTheme="majorHAnsi" w:cstheme="majorHAnsi"/>
          <w:i/>
          <w:iCs/>
          <w:sz w:val="24"/>
          <w:szCs w:val="24"/>
        </w:rPr>
        <w:t xml:space="preserve"> plan and certify it until your </w:t>
      </w:r>
      <w:proofErr w:type="gramStart"/>
      <w:r w:rsidRPr="00FD60B3">
        <w:rPr>
          <w:rFonts w:asciiTheme="majorHAnsi" w:hAnsiTheme="majorHAnsi" w:cstheme="majorHAnsi"/>
          <w:i/>
          <w:iCs/>
          <w:sz w:val="24"/>
          <w:szCs w:val="24"/>
        </w:rPr>
        <w:t>CFAD</w:t>
      </w:r>
      <w:proofErr w:type="gramEnd"/>
      <w:r w:rsidRPr="00FD60B3">
        <w:rPr>
          <w:rFonts w:asciiTheme="majorHAnsi" w:hAnsiTheme="majorHAnsi" w:cstheme="majorHAnsi"/>
          <w:i/>
          <w:iCs/>
          <w:sz w:val="24"/>
          <w:szCs w:val="24"/>
        </w:rPr>
        <w:t xml:space="preserve"> and governance documents are certified in NOVA. NOVA </w:t>
      </w:r>
      <w:proofErr w:type="gramStart"/>
      <w:r w:rsidRPr="00FD60B3">
        <w:rPr>
          <w:rFonts w:asciiTheme="majorHAnsi" w:hAnsiTheme="majorHAnsi" w:cstheme="majorHAnsi"/>
          <w:i/>
          <w:iCs/>
          <w:sz w:val="24"/>
          <w:szCs w:val="24"/>
        </w:rPr>
        <w:t>has to</w:t>
      </w:r>
      <w:proofErr w:type="gramEnd"/>
      <w:r w:rsidRPr="00FD60B3">
        <w:rPr>
          <w:rFonts w:asciiTheme="majorHAnsi" w:hAnsiTheme="majorHAnsi" w:cstheme="majorHAnsi"/>
          <w:i/>
          <w:iCs/>
          <w:sz w:val="24"/>
          <w:szCs w:val="24"/>
        </w:rPr>
        <w:t xml:space="preserve"> know who </w:t>
      </w:r>
      <w:r w:rsidR="002658A9" w:rsidRPr="00FD60B3">
        <w:rPr>
          <w:rFonts w:asciiTheme="majorHAnsi" w:hAnsiTheme="majorHAnsi" w:cstheme="majorHAnsi"/>
          <w:i/>
          <w:iCs/>
          <w:sz w:val="24"/>
          <w:szCs w:val="24"/>
        </w:rPr>
        <w:t>the certifiers are</w:t>
      </w:r>
      <w:r w:rsidRPr="00FD60B3">
        <w:rPr>
          <w:rFonts w:asciiTheme="majorHAnsi" w:hAnsiTheme="majorHAnsi" w:cstheme="majorHAnsi"/>
          <w:i/>
          <w:iCs/>
          <w:sz w:val="24"/>
          <w:szCs w:val="24"/>
        </w:rPr>
        <w:t xml:space="preserve"> via the CFAD before the </w:t>
      </w:r>
      <w:r w:rsidR="002658A9">
        <w:rPr>
          <w:rFonts w:asciiTheme="majorHAnsi" w:hAnsiTheme="majorHAnsi" w:cstheme="majorHAnsi"/>
          <w:i/>
          <w:iCs/>
          <w:sz w:val="24"/>
          <w:szCs w:val="24"/>
        </w:rPr>
        <w:t>t</w:t>
      </w:r>
      <w:r w:rsidR="00501240" w:rsidRPr="00FD60B3">
        <w:rPr>
          <w:rFonts w:asciiTheme="majorHAnsi" w:hAnsiTheme="majorHAnsi" w:cstheme="majorHAnsi"/>
          <w:i/>
          <w:iCs/>
          <w:sz w:val="24"/>
          <w:szCs w:val="24"/>
        </w:rPr>
        <w:t>hree</w:t>
      </w:r>
      <w:r w:rsidR="002658A9">
        <w:rPr>
          <w:rFonts w:asciiTheme="majorHAnsi" w:hAnsiTheme="majorHAnsi" w:cstheme="majorHAnsi"/>
          <w:i/>
          <w:iCs/>
          <w:sz w:val="24"/>
          <w:szCs w:val="24"/>
        </w:rPr>
        <w:t>-y</w:t>
      </w:r>
      <w:r w:rsidRPr="00FD60B3">
        <w:rPr>
          <w:rFonts w:asciiTheme="majorHAnsi" w:hAnsiTheme="majorHAnsi" w:cstheme="majorHAnsi"/>
          <w:i/>
          <w:iCs/>
          <w:sz w:val="24"/>
          <w:szCs w:val="24"/>
        </w:rPr>
        <w:t>ear plan certifiers are listed - they are the same.</w:t>
      </w:r>
    </w:p>
    <w:p w14:paraId="050ACB9B" w14:textId="77777777" w:rsidR="006606FD" w:rsidRDefault="006606FD" w:rsidP="006606FD">
      <w:pPr>
        <w:spacing w:after="0"/>
        <w:ind w:left="-5" w:right="0"/>
        <w:rPr>
          <w:rFonts w:asciiTheme="majorHAnsi" w:hAnsiTheme="majorHAnsi" w:cstheme="majorHAnsi"/>
          <w:sz w:val="24"/>
          <w:szCs w:val="24"/>
        </w:rPr>
      </w:pPr>
    </w:p>
    <w:p w14:paraId="093647CC" w14:textId="68CCE556" w:rsidR="007329F5" w:rsidRPr="006606FD" w:rsidRDefault="007329F5" w:rsidP="006606FD">
      <w:pPr>
        <w:spacing w:after="0"/>
        <w:ind w:left="-5" w:right="0"/>
        <w:rPr>
          <w:rFonts w:asciiTheme="majorHAnsi" w:hAnsiTheme="majorHAnsi" w:cstheme="majorHAnsi"/>
          <w:sz w:val="24"/>
          <w:szCs w:val="24"/>
        </w:rPr>
      </w:pPr>
      <w:r w:rsidRPr="00FD60B3">
        <w:rPr>
          <w:rFonts w:asciiTheme="majorHAnsi" w:hAnsiTheme="majorHAnsi" w:cstheme="majorHAnsi"/>
          <w:b/>
          <w:bCs/>
          <w:sz w:val="24"/>
          <w:szCs w:val="24"/>
        </w:rPr>
        <w:t>Q:</w:t>
      </w:r>
      <w:r w:rsidRPr="006606FD">
        <w:rPr>
          <w:rFonts w:asciiTheme="majorHAnsi" w:hAnsiTheme="majorHAnsi" w:cstheme="majorHAnsi"/>
          <w:sz w:val="24"/>
          <w:szCs w:val="24"/>
        </w:rPr>
        <w:t xml:space="preserve"> Please clarify how a member that provides services but does not provide instruction should complete this section</w:t>
      </w:r>
      <w:r w:rsidR="002658A9">
        <w:rPr>
          <w:rFonts w:asciiTheme="majorHAnsi" w:hAnsiTheme="majorHAnsi" w:cstheme="majorHAnsi"/>
          <w:sz w:val="24"/>
          <w:szCs w:val="24"/>
        </w:rPr>
        <w:t>.</w:t>
      </w:r>
    </w:p>
    <w:p w14:paraId="42F76C9B" w14:textId="53020451" w:rsidR="007329F5" w:rsidRPr="00FD60B3" w:rsidRDefault="007329F5" w:rsidP="006606FD">
      <w:pPr>
        <w:spacing w:after="0"/>
        <w:ind w:left="-5" w:right="0"/>
        <w:rPr>
          <w:rFonts w:asciiTheme="majorHAnsi" w:hAnsiTheme="majorHAnsi" w:cstheme="majorHAnsi"/>
          <w:i/>
          <w:iCs/>
          <w:sz w:val="24"/>
          <w:szCs w:val="24"/>
        </w:rPr>
      </w:pPr>
      <w:r w:rsidRPr="00FD60B3">
        <w:rPr>
          <w:rFonts w:asciiTheme="majorHAnsi" w:hAnsiTheme="majorHAnsi" w:cstheme="majorHAnsi"/>
          <w:b/>
          <w:bCs/>
          <w:i/>
          <w:iCs/>
          <w:sz w:val="24"/>
          <w:szCs w:val="24"/>
        </w:rPr>
        <w:t>A:</w:t>
      </w:r>
      <w:r w:rsidRPr="00FD60B3">
        <w:rPr>
          <w:rFonts w:asciiTheme="majorHAnsi" w:hAnsiTheme="majorHAnsi" w:cstheme="majorHAnsi"/>
          <w:i/>
          <w:iCs/>
          <w:sz w:val="24"/>
          <w:szCs w:val="24"/>
        </w:rPr>
        <w:t xml:space="preserve"> It’s </w:t>
      </w:r>
      <w:proofErr w:type="gramStart"/>
      <w:r w:rsidRPr="00FD60B3">
        <w:rPr>
          <w:rFonts w:asciiTheme="majorHAnsi" w:hAnsiTheme="majorHAnsi" w:cstheme="majorHAnsi"/>
          <w:i/>
          <w:iCs/>
          <w:sz w:val="24"/>
          <w:szCs w:val="24"/>
        </w:rPr>
        <w:t>really up</w:t>
      </w:r>
      <w:proofErr w:type="gramEnd"/>
      <w:r w:rsidRPr="00FD60B3">
        <w:rPr>
          <w:rFonts w:asciiTheme="majorHAnsi" w:hAnsiTheme="majorHAnsi" w:cstheme="majorHAnsi"/>
          <w:i/>
          <w:iCs/>
          <w:sz w:val="24"/>
          <w:szCs w:val="24"/>
        </w:rPr>
        <w:t xml:space="preserve"> to the consorti</w:t>
      </w:r>
      <w:r w:rsidR="002658A9">
        <w:rPr>
          <w:rFonts w:asciiTheme="majorHAnsi" w:hAnsiTheme="majorHAnsi" w:cstheme="majorHAnsi"/>
          <w:i/>
          <w:iCs/>
          <w:sz w:val="24"/>
          <w:szCs w:val="24"/>
        </w:rPr>
        <w:t>um</w:t>
      </w:r>
      <w:r w:rsidRPr="00FD60B3">
        <w:rPr>
          <w:rFonts w:asciiTheme="majorHAnsi" w:hAnsiTheme="majorHAnsi" w:cstheme="majorHAnsi"/>
          <w:i/>
          <w:iCs/>
          <w:sz w:val="24"/>
          <w:szCs w:val="24"/>
        </w:rPr>
        <w:t xml:space="preserve"> and what that member brings to the consorti</w:t>
      </w:r>
      <w:r w:rsidR="009E2A70">
        <w:rPr>
          <w:rFonts w:asciiTheme="majorHAnsi" w:hAnsiTheme="majorHAnsi" w:cstheme="majorHAnsi"/>
          <w:i/>
          <w:iCs/>
          <w:sz w:val="24"/>
          <w:szCs w:val="24"/>
        </w:rPr>
        <w:t>um</w:t>
      </w:r>
      <w:r w:rsidRPr="00FD60B3">
        <w:rPr>
          <w:rFonts w:asciiTheme="majorHAnsi" w:hAnsiTheme="majorHAnsi" w:cstheme="majorHAnsi"/>
          <w:i/>
          <w:iCs/>
          <w:sz w:val="24"/>
          <w:szCs w:val="24"/>
        </w:rPr>
        <w:t>. They might be providing services that are helping with student retention, student enrollment or transition. They might not be providing instruction but they are helping move that along. It’s up to the consorti</w:t>
      </w:r>
      <w:r w:rsidR="009E2A70">
        <w:rPr>
          <w:rFonts w:asciiTheme="majorHAnsi" w:hAnsiTheme="majorHAnsi" w:cstheme="majorHAnsi"/>
          <w:i/>
          <w:iCs/>
          <w:sz w:val="24"/>
          <w:szCs w:val="24"/>
        </w:rPr>
        <w:t>um</w:t>
      </w:r>
      <w:r w:rsidRPr="00FD60B3">
        <w:rPr>
          <w:rFonts w:asciiTheme="majorHAnsi" w:hAnsiTheme="majorHAnsi" w:cstheme="majorHAnsi"/>
          <w:i/>
          <w:iCs/>
          <w:sz w:val="24"/>
          <w:szCs w:val="24"/>
        </w:rPr>
        <w:t xml:space="preserve"> to say what metrics this member is going to be focused on. They will set their own targets. </w:t>
      </w:r>
    </w:p>
    <w:p w14:paraId="30F79316" w14:textId="77777777" w:rsidR="006606FD" w:rsidRDefault="006606FD" w:rsidP="006606FD">
      <w:pPr>
        <w:spacing w:after="0"/>
        <w:ind w:left="-5" w:right="0"/>
        <w:rPr>
          <w:rFonts w:asciiTheme="majorHAnsi" w:hAnsiTheme="majorHAnsi" w:cstheme="majorHAnsi"/>
          <w:sz w:val="24"/>
          <w:szCs w:val="24"/>
        </w:rPr>
      </w:pPr>
    </w:p>
    <w:p w14:paraId="79BE4337" w14:textId="0A31BBA0" w:rsidR="007329F5" w:rsidRPr="006606FD" w:rsidRDefault="007329F5" w:rsidP="006606FD">
      <w:pPr>
        <w:spacing w:after="0"/>
        <w:ind w:left="-5" w:right="0"/>
        <w:rPr>
          <w:rFonts w:asciiTheme="majorHAnsi" w:hAnsiTheme="majorHAnsi" w:cstheme="majorHAnsi"/>
          <w:sz w:val="24"/>
          <w:szCs w:val="24"/>
        </w:rPr>
      </w:pPr>
      <w:r w:rsidRPr="00FD60B3">
        <w:rPr>
          <w:rFonts w:asciiTheme="majorHAnsi" w:hAnsiTheme="majorHAnsi" w:cstheme="majorHAnsi"/>
          <w:b/>
          <w:bCs/>
          <w:sz w:val="24"/>
          <w:szCs w:val="24"/>
        </w:rPr>
        <w:t>Q:</w:t>
      </w:r>
      <w:r w:rsidRPr="006606FD">
        <w:rPr>
          <w:rFonts w:asciiTheme="majorHAnsi" w:hAnsiTheme="majorHAnsi" w:cstheme="majorHAnsi"/>
          <w:sz w:val="24"/>
          <w:szCs w:val="24"/>
        </w:rPr>
        <w:t xml:space="preserve"> So unfunded members should enter zero?</w:t>
      </w:r>
    </w:p>
    <w:p w14:paraId="568D6DC4" w14:textId="5AD27803" w:rsidR="007329F5" w:rsidRPr="00FD60B3" w:rsidRDefault="007329F5" w:rsidP="006606FD">
      <w:pPr>
        <w:spacing w:after="0"/>
        <w:ind w:left="-5" w:right="0"/>
        <w:rPr>
          <w:rFonts w:asciiTheme="majorHAnsi" w:hAnsiTheme="majorHAnsi" w:cstheme="majorHAnsi"/>
          <w:i/>
          <w:iCs/>
          <w:sz w:val="24"/>
          <w:szCs w:val="24"/>
        </w:rPr>
      </w:pPr>
      <w:r w:rsidRPr="00FD60B3">
        <w:rPr>
          <w:rFonts w:asciiTheme="majorHAnsi" w:hAnsiTheme="majorHAnsi" w:cstheme="majorHAnsi"/>
          <w:b/>
          <w:bCs/>
          <w:i/>
          <w:iCs/>
          <w:sz w:val="24"/>
          <w:szCs w:val="24"/>
        </w:rPr>
        <w:t>A:</w:t>
      </w:r>
      <w:r w:rsidRPr="00FD60B3">
        <w:rPr>
          <w:rFonts w:asciiTheme="majorHAnsi" w:hAnsiTheme="majorHAnsi" w:cstheme="majorHAnsi"/>
          <w:i/>
          <w:iCs/>
          <w:sz w:val="24"/>
          <w:szCs w:val="24"/>
        </w:rPr>
        <w:t xml:space="preserve"> </w:t>
      </w:r>
      <w:r w:rsidR="001A566D" w:rsidRPr="00FD60B3">
        <w:rPr>
          <w:rFonts w:asciiTheme="majorHAnsi" w:hAnsiTheme="majorHAnsi" w:cstheme="majorHAnsi"/>
          <w:i/>
          <w:iCs/>
          <w:sz w:val="24"/>
          <w:szCs w:val="24"/>
        </w:rPr>
        <w:t>It depends. Some members, although not funded, could be recruiting students and could be included in the target of increased enrollment. The choice to include them is up the consortium who knows the members and what they contribute.</w:t>
      </w:r>
    </w:p>
    <w:p w14:paraId="3AD3ABAD" w14:textId="77777777" w:rsidR="006606FD" w:rsidRDefault="006606FD" w:rsidP="006606FD">
      <w:pPr>
        <w:spacing w:after="0"/>
        <w:ind w:left="-5" w:right="0"/>
        <w:rPr>
          <w:rFonts w:asciiTheme="majorHAnsi" w:hAnsiTheme="majorHAnsi" w:cstheme="majorHAnsi"/>
          <w:sz w:val="24"/>
          <w:szCs w:val="24"/>
        </w:rPr>
      </w:pPr>
    </w:p>
    <w:p w14:paraId="6D47ECF6" w14:textId="24D2820B" w:rsidR="001A566D" w:rsidRPr="006606FD" w:rsidRDefault="001A566D" w:rsidP="006606FD">
      <w:pPr>
        <w:spacing w:after="0"/>
        <w:ind w:left="-5" w:right="0"/>
        <w:rPr>
          <w:rFonts w:asciiTheme="majorHAnsi" w:hAnsiTheme="majorHAnsi" w:cstheme="majorHAnsi"/>
          <w:sz w:val="24"/>
          <w:szCs w:val="24"/>
        </w:rPr>
      </w:pPr>
      <w:r w:rsidRPr="00FD60B3">
        <w:rPr>
          <w:rFonts w:asciiTheme="majorHAnsi" w:hAnsiTheme="majorHAnsi" w:cstheme="majorHAnsi"/>
          <w:b/>
          <w:bCs/>
          <w:sz w:val="24"/>
          <w:szCs w:val="24"/>
        </w:rPr>
        <w:t>Q:</w:t>
      </w:r>
      <w:r w:rsidRPr="006606FD">
        <w:rPr>
          <w:rFonts w:asciiTheme="majorHAnsi" w:hAnsiTheme="majorHAnsi" w:cstheme="majorHAnsi"/>
          <w:sz w:val="24"/>
          <w:szCs w:val="24"/>
        </w:rPr>
        <w:t xml:space="preserve"> Could you go over responsibility of unfunded voting members.</w:t>
      </w:r>
    </w:p>
    <w:p w14:paraId="236FE143" w14:textId="586A4119" w:rsidR="001A566D" w:rsidRPr="00FD60B3" w:rsidRDefault="001A566D" w:rsidP="006606FD">
      <w:pPr>
        <w:spacing w:after="0"/>
        <w:ind w:left="-5" w:right="0"/>
        <w:rPr>
          <w:rFonts w:asciiTheme="majorHAnsi" w:hAnsiTheme="majorHAnsi" w:cstheme="majorHAnsi"/>
          <w:i/>
          <w:iCs/>
          <w:sz w:val="24"/>
          <w:szCs w:val="24"/>
        </w:rPr>
      </w:pPr>
      <w:r w:rsidRPr="00FD60B3">
        <w:rPr>
          <w:rFonts w:asciiTheme="majorHAnsi" w:hAnsiTheme="majorHAnsi" w:cstheme="majorHAnsi"/>
          <w:b/>
          <w:bCs/>
          <w:i/>
          <w:iCs/>
          <w:sz w:val="24"/>
          <w:szCs w:val="24"/>
        </w:rPr>
        <w:t>A:</w:t>
      </w:r>
      <w:r w:rsidRPr="00FD60B3">
        <w:rPr>
          <w:rFonts w:asciiTheme="majorHAnsi" w:hAnsiTheme="majorHAnsi" w:cstheme="majorHAnsi"/>
          <w:i/>
          <w:iCs/>
          <w:sz w:val="24"/>
          <w:szCs w:val="24"/>
        </w:rPr>
        <w:t xml:space="preserve"> Unfunded voting members will have to approve the </w:t>
      </w:r>
      <w:r w:rsidR="009E2A70">
        <w:rPr>
          <w:rFonts w:asciiTheme="majorHAnsi" w:hAnsiTheme="majorHAnsi" w:cstheme="majorHAnsi"/>
          <w:i/>
          <w:iCs/>
          <w:sz w:val="24"/>
          <w:szCs w:val="24"/>
        </w:rPr>
        <w:t>t</w:t>
      </w:r>
      <w:r w:rsidRPr="00FD60B3">
        <w:rPr>
          <w:rFonts w:asciiTheme="majorHAnsi" w:hAnsiTheme="majorHAnsi" w:cstheme="majorHAnsi"/>
          <w:i/>
          <w:iCs/>
          <w:sz w:val="24"/>
          <w:szCs w:val="24"/>
        </w:rPr>
        <w:t>hree</w:t>
      </w:r>
      <w:r w:rsidR="009E2A70">
        <w:rPr>
          <w:rFonts w:asciiTheme="majorHAnsi" w:hAnsiTheme="majorHAnsi" w:cstheme="majorHAnsi"/>
          <w:i/>
          <w:iCs/>
          <w:sz w:val="24"/>
          <w:szCs w:val="24"/>
        </w:rPr>
        <w:t>-y</w:t>
      </w:r>
      <w:r w:rsidRPr="00FD60B3">
        <w:rPr>
          <w:rFonts w:asciiTheme="majorHAnsi" w:hAnsiTheme="majorHAnsi" w:cstheme="majorHAnsi"/>
          <w:i/>
          <w:iCs/>
          <w:sz w:val="24"/>
          <w:szCs w:val="24"/>
        </w:rPr>
        <w:t xml:space="preserve">ear plan, </w:t>
      </w:r>
      <w:r w:rsidR="009E2A70">
        <w:rPr>
          <w:rFonts w:asciiTheme="majorHAnsi" w:hAnsiTheme="majorHAnsi" w:cstheme="majorHAnsi"/>
          <w:i/>
          <w:iCs/>
          <w:sz w:val="24"/>
          <w:szCs w:val="24"/>
        </w:rPr>
        <w:t>a</w:t>
      </w:r>
      <w:r w:rsidRPr="00FD60B3">
        <w:rPr>
          <w:rFonts w:asciiTheme="majorHAnsi" w:hAnsiTheme="majorHAnsi" w:cstheme="majorHAnsi"/>
          <w:i/>
          <w:iCs/>
          <w:sz w:val="24"/>
          <w:szCs w:val="24"/>
        </w:rPr>
        <w:t xml:space="preserve">nnual </w:t>
      </w:r>
      <w:r w:rsidR="009E2A70">
        <w:rPr>
          <w:rFonts w:asciiTheme="majorHAnsi" w:hAnsiTheme="majorHAnsi" w:cstheme="majorHAnsi"/>
          <w:i/>
          <w:iCs/>
          <w:sz w:val="24"/>
          <w:szCs w:val="24"/>
        </w:rPr>
        <w:t>p</w:t>
      </w:r>
      <w:r w:rsidRPr="00FD60B3">
        <w:rPr>
          <w:rFonts w:asciiTheme="majorHAnsi" w:hAnsiTheme="majorHAnsi" w:cstheme="majorHAnsi"/>
          <w:i/>
          <w:iCs/>
          <w:sz w:val="24"/>
          <w:szCs w:val="24"/>
        </w:rPr>
        <w:t xml:space="preserve">lan, </w:t>
      </w:r>
      <w:r w:rsidR="009E2A70">
        <w:rPr>
          <w:rFonts w:asciiTheme="majorHAnsi" w:hAnsiTheme="majorHAnsi" w:cstheme="majorHAnsi"/>
          <w:i/>
          <w:iCs/>
          <w:sz w:val="24"/>
          <w:szCs w:val="24"/>
        </w:rPr>
        <w:t>a</w:t>
      </w:r>
      <w:r w:rsidRPr="00FD60B3">
        <w:rPr>
          <w:rFonts w:asciiTheme="majorHAnsi" w:hAnsiTheme="majorHAnsi" w:cstheme="majorHAnsi"/>
          <w:i/>
          <w:iCs/>
          <w:sz w:val="24"/>
          <w:szCs w:val="24"/>
        </w:rPr>
        <w:t xml:space="preserve">llocation </w:t>
      </w:r>
      <w:r w:rsidR="009E2A70">
        <w:rPr>
          <w:rFonts w:asciiTheme="majorHAnsi" w:hAnsiTheme="majorHAnsi" w:cstheme="majorHAnsi"/>
          <w:i/>
          <w:iCs/>
          <w:sz w:val="24"/>
          <w:szCs w:val="24"/>
        </w:rPr>
        <w:t>a</w:t>
      </w:r>
      <w:r w:rsidRPr="00FD60B3">
        <w:rPr>
          <w:rFonts w:asciiTheme="majorHAnsi" w:hAnsiTheme="majorHAnsi" w:cstheme="majorHAnsi"/>
          <w:i/>
          <w:iCs/>
          <w:sz w:val="24"/>
          <w:szCs w:val="24"/>
        </w:rPr>
        <w:t xml:space="preserve">mendment and the CFAD. They do not complete the </w:t>
      </w:r>
      <w:r w:rsidR="009E2A70">
        <w:rPr>
          <w:rFonts w:asciiTheme="majorHAnsi" w:hAnsiTheme="majorHAnsi" w:cstheme="majorHAnsi"/>
          <w:i/>
          <w:iCs/>
          <w:sz w:val="24"/>
          <w:szCs w:val="24"/>
        </w:rPr>
        <w:t>b</w:t>
      </w:r>
      <w:r w:rsidRPr="00FD60B3">
        <w:rPr>
          <w:rFonts w:asciiTheme="majorHAnsi" w:hAnsiTheme="majorHAnsi" w:cstheme="majorHAnsi"/>
          <w:i/>
          <w:iCs/>
          <w:sz w:val="24"/>
          <w:szCs w:val="24"/>
        </w:rPr>
        <w:t xml:space="preserve">udget and </w:t>
      </w:r>
      <w:r w:rsidR="009E2A70">
        <w:rPr>
          <w:rFonts w:asciiTheme="majorHAnsi" w:hAnsiTheme="majorHAnsi" w:cstheme="majorHAnsi"/>
          <w:i/>
          <w:iCs/>
          <w:sz w:val="24"/>
          <w:szCs w:val="24"/>
        </w:rPr>
        <w:t>w</w:t>
      </w:r>
      <w:r w:rsidRPr="00FD60B3">
        <w:rPr>
          <w:rFonts w:asciiTheme="majorHAnsi" w:hAnsiTheme="majorHAnsi" w:cstheme="majorHAnsi"/>
          <w:i/>
          <w:iCs/>
          <w:sz w:val="24"/>
          <w:szCs w:val="24"/>
        </w:rPr>
        <w:t>orkplan</w:t>
      </w:r>
      <w:r w:rsidR="009E2A70">
        <w:rPr>
          <w:rFonts w:asciiTheme="majorHAnsi" w:hAnsiTheme="majorHAnsi" w:cstheme="majorHAnsi"/>
          <w:i/>
          <w:iCs/>
          <w:sz w:val="24"/>
          <w:szCs w:val="24"/>
        </w:rPr>
        <w:t xml:space="preserve"> and</w:t>
      </w:r>
      <w:r w:rsidRPr="00FD60B3">
        <w:rPr>
          <w:rFonts w:asciiTheme="majorHAnsi" w:hAnsiTheme="majorHAnsi" w:cstheme="majorHAnsi"/>
          <w:i/>
          <w:iCs/>
          <w:sz w:val="24"/>
          <w:szCs w:val="24"/>
        </w:rPr>
        <w:t xml:space="preserve"> fiscal </w:t>
      </w:r>
      <w:r w:rsidR="00501240" w:rsidRPr="00FD60B3">
        <w:rPr>
          <w:rFonts w:asciiTheme="majorHAnsi" w:hAnsiTheme="majorHAnsi" w:cstheme="majorHAnsi"/>
          <w:i/>
          <w:iCs/>
          <w:sz w:val="24"/>
          <w:szCs w:val="24"/>
        </w:rPr>
        <w:t>report</w:t>
      </w:r>
      <w:r w:rsidR="009E2A70">
        <w:rPr>
          <w:rFonts w:asciiTheme="majorHAnsi" w:hAnsiTheme="majorHAnsi" w:cstheme="majorHAnsi"/>
          <w:i/>
          <w:iCs/>
          <w:sz w:val="24"/>
          <w:szCs w:val="24"/>
        </w:rPr>
        <w:t>s</w:t>
      </w:r>
      <w:r w:rsidR="00501240" w:rsidRPr="00FD60B3">
        <w:rPr>
          <w:rFonts w:asciiTheme="majorHAnsi" w:hAnsiTheme="majorHAnsi" w:cstheme="majorHAnsi"/>
          <w:i/>
          <w:iCs/>
          <w:sz w:val="24"/>
          <w:szCs w:val="24"/>
        </w:rPr>
        <w:t xml:space="preserve"> because</w:t>
      </w:r>
      <w:r w:rsidRPr="00FD60B3">
        <w:rPr>
          <w:rFonts w:asciiTheme="majorHAnsi" w:hAnsiTheme="majorHAnsi" w:cstheme="majorHAnsi"/>
          <w:i/>
          <w:iCs/>
          <w:sz w:val="24"/>
          <w:szCs w:val="24"/>
        </w:rPr>
        <w:t xml:space="preserve"> they have no funding. They have the option to complete the </w:t>
      </w:r>
      <w:r w:rsidR="009E2A70">
        <w:rPr>
          <w:rFonts w:asciiTheme="majorHAnsi" w:hAnsiTheme="majorHAnsi" w:cstheme="majorHAnsi"/>
          <w:i/>
          <w:iCs/>
          <w:sz w:val="24"/>
          <w:szCs w:val="24"/>
        </w:rPr>
        <w:t>p</w:t>
      </w:r>
      <w:r w:rsidRPr="00FD60B3">
        <w:rPr>
          <w:rFonts w:asciiTheme="majorHAnsi" w:hAnsiTheme="majorHAnsi" w:cstheme="majorHAnsi"/>
          <w:i/>
          <w:iCs/>
          <w:sz w:val="24"/>
          <w:szCs w:val="24"/>
        </w:rPr>
        <w:t xml:space="preserve">rogram </w:t>
      </w:r>
      <w:r w:rsidR="009E2A70">
        <w:rPr>
          <w:rFonts w:asciiTheme="majorHAnsi" w:hAnsiTheme="majorHAnsi" w:cstheme="majorHAnsi"/>
          <w:i/>
          <w:iCs/>
          <w:sz w:val="24"/>
          <w:szCs w:val="24"/>
        </w:rPr>
        <w:t>a</w:t>
      </w:r>
      <w:r w:rsidRPr="00FD60B3">
        <w:rPr>
          <w:rFonts w:asciiTheme="majorHAnsi" w:hAnsiTheme="majorHAnsi" w:cstheme="majorHAnsi"/>
          <w:i/>
          <w:iCs/>
          <w:sz w:val="24"/>
          <w:szCs w:val="24"/>
        </w:rPr>
        <w:t xml:space="preserve">rea </w:t>
      </w:r>
      <w:r w:rsidR="009E2A70">
        <w:rPr>
          <w:rFonts w:asciiTheme="majorHAnsi" w:hAnsiTheme="majorHAnsi" w:cstheme="majorHAnsi"/>
          <w:i/>
          <w:iCs/>
          <w:sz w:val="24"/>
          <w:szCs w:val="24"/>
        </w:rPr>
        <w:t>r</w:t>
      </w:r>
      <w:r w:rsidRPr="00FD60B3">
        <w:rPr>
          <w:rFonts w:asciiTheme="majorHAnsi" w:hAnsiTheme="majorHAnsi" w:cstheme="majorHAnsi"/>
          <w:i/>
          <w:iCs/>
          <w:sz w:val="24"/>
          <w:szCs w:val="24"/>
        </w:rPr>
        <w:t xml:space="preserve">eport, depending on if they provide services/instruction or not. </w:t>
      </w:r>
    </w:p>
    <w:p w14:paraId="40F24690" w14:textId="77777777" w:rsidR="006606FD" w:rsidRDefault="006606FD" w:rsidP="006606FD">
      <w:pPr>
        <w:spacing w:after="0"/>
        <w:ind w:left="-5" w:right="0"/>
        <w:rPr>
          <w:rFonts w:asciiTheme="majorHAnsi" w:hAnsiTheme="majorHAnsi" w:cstheme="majorHAnsi"/>
          <w:sz w:val="24"/>
          <w:szCs w:val="24"/>
        </w:rPr>
      </w:pPr>
    </w:p>
    <w:p w14:paraId="506CD66A" w14:textId="77777777" w:rsidR="009E2A70" w:rsidRDefault="009E2A70" w:rsidP="006606FD">
      <w:pPr>
        <w:spacing w:after="0"/>
        <w:ind w:left="-5" w:right="0"/>
        <w:rPr>
          <w:rFonts w:asciiTheme="majorHAnsi" w:hAnsiTheme="majorHAnsi" w:cstheme="majorHAnsi"/>
          <w:b/>
          <w:bCs/>
          <w:sz w:val="24"/>
          <w:szCs w:val="24"/>
        </w:rPr>
      </w:pPr>
    </w:p>
    <w:p w14:paraId="2424D1A6" w14:textId="0F6C7FBB" w:rsidR="001A566D" w:rsidRPr="006606FD" w:rsidRDefault="001A566D" w:rsidP="006606FD">
      <w:pPr>
        <w:spacing w:after="0"/>
        <w:ind w:left="-5" w:right="0"/>
        <w:rPr>
          <w:rFonts w:asciiTheme="majorHAnsi" w:hAnsiTheme="majorHAnsi" w:cstheme="majorHAnsi"/>
          <w:sz w:val="24"/>
          <w:szCs w:val="24"/>
        </w:rPr>
      </w:pPr>
      <w:r w:rsidRPr="00FD60B3">
        <w:rPr>
          <w:rFonts w:asciiTheme="majorHAnsi" w:hAnsiTheme="majorHAnsi" w:cstheme="majorHAnsi"/>
          <w:b/>
          <w:bCs/>
          <w:sz w:val="24"/>
          <w:szCs w:val="24"/>
        </w:rPr>
        <w:lastRenderedPageBreak/>
        <w:t>Q:</w:t>
      </w:r>
      <w:r w:rsidRPr="006606FD">
        <w:rPr>
          <w:rFonts w:asciiTheme="majorHAnsi" w:hAnsiTheme="majorHAnsi" w:cstheme="majorHAnsi"/>
          <w:sz w:val="24"/>
          <w:szCs w:val="24"/>
        </w:rPr>
        <w:t xml:space="preserve"> If we enter numbers for unfunded members, then will they be required to report on these </w:t>
      </w:r>
      <w:proofErr w:type="gramStart"/>
      <w:r w:rsidRPr="006606FD">
        <w:rPr>
          <w:rFonts w:asciiTheme="majorHAnsi" w:hAnsiTheme="majorHAnsi" w:cstheme="majorHAnsi"/>
          <w:sz w:val="24"/>
          <w:szCs w:val="24"/>
        </w:rPr>
        <w:t>later on</w:t>
      </w:r>
      <w:proofErr w:type="gramEnd"/>
      <w:r w:rsidRPr="006606FD">
        <w:rPr>
          <w:rFonts w:asciiTheme="majorHAnsi" w:hAnsiTheme="majorHAnsi" w:cstheme="majorHAnsi"/>
          <w:sz w:val="24"/>
          <w:szCs w:val="24"/>
        </w:rPr>
        <w:t>?</w:t>
      </w:r>
    </w:p>
    <w:p w14:paraId="317062E8" w14:textId="71F3F0DF" w:rsidR="001A566D" w:rsidRPr="00FD60B3" w:rsidRDefault="001A566D" w:rsidP="006606FD">
      <w:pPr>
        <w:spacing w:after="0"/>
        <w:ind w:left="-5" w:right="0"/>
        <w:rPr>
          <w:rFonts w:asciiTheme="majorHAnsi" w:hAnsiTheme="majorHAnsi" w:cstheme="majorHAnsi"/>
          <w:i/>
          <w:iCs/>
          <w:sz w:val="24"/>
          <w:szCs w:val="24"/>
        </w:rPr>
      </w:pPr>
      <w:r w:rsidRPr="00FD60B3">
        <w:rPr>
          <w:rFonts w:asciiTheme="majorHAnsi" w:hAnsiTheme="majorHAnsi" w:cstheme="majorHAnsi"/>
          <w:b/>
          <w:bCs/>
          <w:i/>
          <w:iCs/>
          <w:sz w:val="24"/>
          <w:szCs w:val="24"/>
        </w:rPr>
        <w:t>A:</w:t>
      </w:r>
      <w:r w:rsidRPr="00FD60B3">
        <w:rPr>
          <w:rFonts w:asciiTheme="majorHAnsi" w:hAnsiTheme="majorHAnsi" w:cstheme="majorHAnsi"/>
          <w:i/>
          <w:iCs/>
          <w:sz w:val="24"/>
          <w:szCs w:val="24"/>
        </w:rPr>
        <w:t xml:space="preserve"> Yes. If you enter targets for unfunded members, they will be required to give an update the following year on how they are doing. </w:t>
      </w:r>
    </w:p>
    <w:p w14:paraId="275A30F4" w14:textId="77777777" w:rsidR="006606FD" w:rsidRDefault="006606FD" w:rsidP="00020AF7">
      <w:pPr>
        <w:spacing w:after="0"/>
        <w:ind w:left="0" w:right="0" w:firstLine="0"/>
        <w:rPr>
          <w:rFonts w:asciiTheme="majorHAnsi" w:hAnsiTheme="majorHAnsi" w:cstheme="majorHAnsi"/>
          <w:sz w:val="24"/>
          <w:szCs w:val="24"/>
        </w:rPr>
      </w:pPr>
    </w:p>
    <w:p w14:paraId="15B9E0BD" w14:textId="01CCC2CF" w:rsidR="006950F8" w:rsidRPr="006606FD" w:rsidRDefault="006950F8" w:rsidP="006606FD">
      <w:pPr>
        <w:spacing w:after="0"/>
        <w:ind w:left="-5" w:right="0"/>
        <w:rPr>
          <w:rFonts w:asciiTheme="majorHAnsi" w:hAnsiTheme="majorHAnsi" w:cstheme="majorHAnsi"/>
          <w:sz w:val="24"/>
          <w:szCs w:val="24"/>
        </w:rPr>
      </w:pPr>
      <w:r w:rsidRPr="00FD60B3">
        <w:rPr>
          <w:rFonts w:asciiTheme="majorHAnsi" w:hAnsiTheme="majorHAnsi" w:cstheme="majorHAnsi"/>
          <w:b/>
          <w:bCs/>
          <w:sz w:val="24"/>
          <w:szCs w:val="24"/>
        </w:rPr>
        <w:t>Q:</w:t>
      </w:r>
      <w:r w:rsidRPr="006606FD">
        <w:rPr>
          <w:rFonts w:asciiTheme="majorHAnsi" w:hAnsiTheme="majorHAnsi" w:cstheme="majorHAnsi"/>
          <w:sz w:val="24"/>
          <w:szCs w:val="24"/>
        </w:rPr>
        <w:t xml:space="preserve"> For members funded but not providing instruction I’m assuming they will need to report on targets as well?</w:t>
      </w:r>
    </w:p>
    <w:p w14:paraId="4C60DA66" w14:textId="5C7FBB2F" w:rsidR="006950F8" w:rsidRDefault="006950F8" w:rsidP="006606FD">
      <w:pPr>
        <w:spacing w:after="0"/>
        <w:ind w:left="-5" w:right="0"/>
        <w:rPr>
          <w:rFonts w:asciiTheme="majorHAnsi" w:hAnsiTheme="majorHAnsi" w:cstheme="majorHAnsi"/>
          <w:i/>
          <w:iCs/>
          <w:sz w:val="24"/>
          <w:szCs w:val="24"/>
        </w:rPr>
      </w:pPr>
      <w:r w:rsidRPr="00FD60B3">
        <w:rPr>
          <w:rFonts w:asciiTheme="majorHAnsi" w:hAnsiTheme="majorHAnsi" w:cstheme="majorHAnsi"/>
          <w:b/>
          <w:bCs/>
          <w:i/>
          <w:iCs/>
          <w:sz w:val="24"/>
          <w:szCs w:val="24"/>
        </w:rPr>
        <w:t>A</w:t>
      </w:r>
      <w:r w:rsidRPr="00C01699">
        <w:rPr>
          <w:rFonts w:asciiTheme="majorHAnsi" w:hAnsiTheme="majorHAnsi" w:cstheme="majorHAnsi"/>
          <w:b/>
          <w:bCs/>
          <w:i/>
          <w:iCs/>
          <w:sz w:val="24"/>
          <w:szCs w:val="24"/>
        </w:rPr>
        <w:t>:</w:t>
      </w:r>
      <w:r w:rsidRPr="00C01699">
        <w:rPr>
          <w:rFonts w:asciiTheme="majorHAnsi" w:hAnsiTheme="majorHAnsi" w:cstheme="majorHAnsi"/>
          <w:i/>
          <w:iCs/>
          <w:sz w:val="24"/>
          <w:szCs w:val="24"/>
        </w:rPr>
        <w:t xml:space="preserve"> </w:t>
      </w:r>
      <w:r w:rsidR="00C01699" w:rsidRPr="00020AF7">
        <w:rPr>
          <w:rFonts w:asciiTheme="majorHAnsi" w:hAnsiTheme="majorHAnsi" w:cstheme="majorHAnsi"/>
          <w:i/>
          <w:iCs/>
          <w:sz w:val="24"/>
          <w:szCs w:val="24"/>
        </w:rPr>
        <w:t xml:space="preserve">There are mandatory member metrics for all funded members.  Those include percentage of funds spent, and number of adults served that become participants. Even if a member is not providing instruction, the services they provide will enable adults served to become participants. </w:t>
      </w:r>
      <w:proofErr w:type="gramStart"/>
      <w:r w:rsidR="00C01699" w:rsidRPr="00020AF7">
        <w:rPr>
          <w:rFonts w:asciiTheme="majorHAnsi" w:hAnsiTheme="majorHAnsi" w:cstheme="majorHAnsi"/>
          <w:i/>
          <w:iCs/>
          <w:sz w:val="24"/>
          <w:szCs w:val="24"/>
        </w:rPr>
        <w:t>So ,yes</w:t>
      </w:r>
      <w:proofErr w:type="gramEnd"/>
      <w:r w:rsidR="00C01699" w:rsidRPr="00020AF7">
        <w:rPr>
          <w:rFonts w:asciiTheme="majorHAnsi" w:hAnsiTheme="majorHAnsi" w:cstheme="majorHAnsi"/>
          <w:i/>
          <w:iCs/>
          <w:sz w:val="24"/>
          <w:szCs w:val="24"/>
        </w:rPr>
        <w:t>, funded members not providing instruction, will need to report on targets.</w:t>
      </w:r>
      <w:r w:rsidRPr="00FD60B3">
        <w:rPr>
          <w:rFonts w:asciiTheme="majorHAnsi" w:hAnsiTheme="majorHAnsi" w:cstheme="majorHAnsi"/>
          <w:i/>
          <w:iCs/>
          <w:sz w:val="24"/>
          <w:szCs w:val="24"/>
        </w:rPr>
        <w:t xml:space="preserve"> </w:t>
      </w:r>
    </w:p>
    <w:p w14:paraId="7FE0D0E2" w14:textId="6EBA75CB" w:rsidR="003B3B00" w:rsidRDefault="003B3B00" w:rsidP="00020AF7">
      <w:pPr>
        <w:spacing w:after="0"/>
        <w:ind w:left="0" w:right="0" w:firstLine="0"/>
        <w:rPr>
          <w:rFonts w:asciiTheme="majorHAnsi" w:hAnsiTheme="majorHAnsi" w:cstheme="majorHAnsi"/>
          <w:i/>
          <w:iCs/>
          <w:sz w:val="24"/>
          <w:szCs w:val="24"/>
        </w:rPr>
      </w:pPr>
    </w:p>
    <w:p w14:paraId="1C8A3C31" w14:textId="14F7AD05" w:rsidR="00E93546" w:rsidRPr="006606FD" w:rsidRDefault="00E93546" w:rsidP="006606FD">
      <w:pPr>
        <w:spacing w:after="0"/>
        <w:ind w:left="-5" w:right="0"/>
        <w:rPr>
          <w:rFonts w:asciiTheme="majorHAnsi" w:hAnsiTheme="majorHAnsi" w:cstheme="majorHAnsi"/>
          <w:sz w:val="24"/>
          <w:szCs w:val="24"/>
        </w:rPr>
      </w:pPr>
      <w:r w:rsidRPr="00FD60B3">
        <w:rPr>
          <w:rFonts w:asciiTheme="majorHAnsi" w:hAnsiTheme="majorHAnsi" w:cstheme="majorHAnsi"/>
          <w:b/>
          <w:bCs/>
          <w:sz w:val="24"/>
          <w:szCs w:val="24"/>
        </w:rPr>
        <w:t>Q:</w:t>
      </w:r>
      <w:r w:rsidRPr="006606FD">
        <w:rPr>
          <w:rFonts w:asciiTheme="majorHAnsi" w:hAnsiTheme="majorHAnsi" w:cstheme="majorHAnsi"/>
          <w:sz w:val="24"/>
          <w:szCs w:val="24"/>
        </w:rPr>
        <w:t xml:space="preserve"> Can all members view these pages in NOVA or only Fiscal Agent? There is only one editor?</w:t>
      </w:r>
    </w:p>
    <w:p w14:paraId="7F7B241F" w14:textId="209F09DC" w:rsidR="00E93546" w:rsidRPr="00FD60B3" w:rsidRDefault="00E93546" w:rsidP="006606FD">
      <w:pPr>
        <w:spacing w:after="0"/>
        <w:ind w:left="-5" w:right="0"/>
        <w:rPr>
          <w:rFonts w:asciiTheme="majorHAnsi" w:hAnsiTheme="majorHAnsi" w:cstheme="majorHAnsi"/>
          <w:i/>
          <w:iCs/>
          <w:sz w:val="24"/>
          <w:szCs w:val="24"/>
        </w:rPr>
      </w:pPr>
      <w:r w:rsidRPr="00FD60B3">
        <w:rPr>
          <w:rFonts w:asciiTheme="majorHAnsi" w:hAnsiTheme="majorHAnsi" w:cstheme="majorHAnsi"/>
          <w:b/>
          <w:bCs/>
          <w:i/>
          <w:iCs/>
          <w:sz w:val="24"/>
          <w:szCs w:val="24"/>
        </w:rPr>
        <w:t>A:</w:t>
      </w:r>
      <w:r w:rsidRPr="00FD60B3">
        <w:rPr>
          <w:rFonts w:asciiTheme="majorHAnsi" w:hAnsiTheme="majorHAnsi" w:cstheme="majorHAnsi"/>
          <w:i/>
          <w:iCs/>
          <w:sz w:val="24"/>
          <w:szCs w:val="24"/>
        </w:rPr>
        <w:t xml:space="preserve"> Yes - all members can view the pages in NOVA. There is only one editor. The top listed Primary Contact for the consortium is the person who will have editing rights. </w:t>
      </w:r>
    </w:p>
    <w:p w14:paraId="4335654B" w14:textId="77777777" w:rsidR="00FD60B3" w:rsidRDefault="00FD60B3" w:rsidP="006606FD">
      <w:pPr>
        <w:spacing w:after="0"/>
        <w:ind w:left="-5" w:right="0"/>
        <w:rPr>
          <w:rFonts w:asciiTheme="majorHAnsi" w:hAnsiTheme="majorHAnsi" w:cstheme="majorHAnsi"/>
          <w:sz w:val="24"/>
          <w:szCs w:val="24"/>
        </w:rPr>
      </w:pPr>
    </w:p>
    <w:p w14:paraId="6BC4A1ED" w14:textId="09B36BA6" w:rsidR="00E93546" w:rsidRPr="006606FD" w:rsidRDefault="00E93546" w:rsidP="006606FD">
      <w:pPr>
        <w:spacing w:after="0"/>
        <w:ind w:left="-5" w:right="0"/>
        <w:rPr>
          <w:rFonts w:asciiTheme="majorHAnsi" w:hAnsiTheme="majorHAnsi" w:cstheme="majorHAnsi"/>
          <w:sz w:val="24"/>
          <w:szCs w:val="24"/>
        </w:rPr>
      </w:pPr>
      <w:r w:rsidRPr="00FD60B3">
        <w:rPr>
          <w:rFonts w:asciiTheme="majorHAnsi" w:hAnsiTheme="majorHAnsi" w:cstheme="majorHAnsi"/>
          <w:b/>
          <w:bCs/>
          <w:sz w:val="24"/>
          <w:szCs w:val="24"/>
        </w:rPr>
        <w:t>Q:</w:t>
      </w:r>
      <w:r w:rsidRPr="006606FD">
        <w:rPr>
          <w:rFonts w:asciiTheme="majorHAnsi" w:hAnsiTheme="majorHAnsi" w:cstheme="majorHAnsi"/>
          <w:sz w:val="24"/>
          <w:szCs w:val="24"/>
        </w:rPr>
        <w:t xml:space="preserve"> Are expenditures based on current reports for past funding years or at the close of the fiscal year?</w:t>
      </w:r>
    </w:p>
    <w:p w14:paraId="0086DFFF" w14:textId="2FB2C55F" w:rsidR="00E93546" w:rsidRPr="00FD60B3" w:rsidRDefault="00E93546" w:rsidP="006606FD">
      <w:pPr>
        <w:spacing w:after="0"/>
        <w:ind w:left="-5" w:right="0"/>
        <w:rPr>
          <w:rFonts w:asciiTheme="majorHAnsi" w:hAnsiTheme="majorHAnsi" w:cstheme="majorHAnsi"/>
          <w:i/>
          <w:iCs/>
          <w:sz w:val="24"/>
          <w:szCs w:val="24"/>
        </w:rPr>
      </w:pPr>
      <w:r w:rsidRPr="00FD60B3">
        <w:rPr>
          <w:rFonts w:asciiTheme="majorHAnsi" w:hAnsiTheme="majorHAnsi" w:cstheme="majorHAnsi"/>
          <w:b/>
          <w:bCs/>
          <w:i/>
          <w:iCs/>
          <w:sz w:val="24"/>
          <w:szCs w:val="24"/>
        </w:rPr>
        <w:t>A:</w:t>
      </w:r>
      <w:r w:rsidRPr="00FD60B3">
        <w:rPr>
          <w:rFonts w:asciiTheme="majorHAnsi" w:hAnsiTheme="majorHAnsi" w:cstheme="majorHAnsi"/>
          <w:i/>
          <w:iCs/>
          <w:sz w:val="24"/>
          <w:szCs w:val="24"/>
        </w:rPr>
        <w:t xml:space="preserve"> Based on the close of the fiscal year. 2019-20 is based on reports that were closed and certified for that year. </w:t>
      </w:r>
    </w:p>
    <w:p w14:paraId="123EDF97" w14:textId="77777777" w:rsidR="00FD60B3" w:rsidRDefault="00FD60B3" w:rsidP="006606FD">
      <w:pPr>
        <w:spacing w:after="0"/>
        <w:ind w:left="-5" w:right="0"/>
        <w:rPr>
          <w:rFonts w:asciiTheme="majorHAnsi" w:hAnsiTheme="majorHAnsi" w:cstheme="majorHAnsi"/>
          <w:sz w:val="24"/>
          <w:szCs w:val="24"/>
        </w:rPr>
      </w:pPr>
    </w:p>
    <w:p w14:paraId="784A9D9B" w14:textId="727BCB9B" w:rsidR="00156A77" w:rsidRPr="006606FD" w:rsidRDefault="00156A77" w:rsidP="006606FD">
      <w:pPr>
        <w:spacing w:after="0"/>
        <w:ind w:left="-5" w:right="0"/>
        <w:rPr>
          <w:rFonts w:asciiTheme="majorHAnsi" w:hAnsiTheme="majorHAnsi" w:cstheme="majorHAnsi"/>
          <w:sz w:val="24"/>
          <w:szCs w:val="24"/>
        </w:rPr>
      </w:pPr>
      <w:r w:rsidRPr="00FD60B3">
        <w:rPr>
          <w:rFonts w:asciiTheme="majorHAnsi" w:hAnsiTheme="majorHAnsi" w:cstheme="majorHAnsi"/>
          <w:b/>
          <w:bCs/>
          <w:sz w:val="24"/>
          <w:szCs w:val="24"/>
        </w:rPr>
        <w:t>Q:</w:t>
      </w:r>
      <w:r w:rsidRPr="006606FD">
        <w:rPr>
          <w:rFonts w:asciiTheme="majorHAnsi" w:hAnsiTheme="majorHAnsi" w:cstheme="majorHAnsi"/>
          <w:sz w:val="24"/>
          <w:szCs w:val="24"/>
        </w:rPr>
        <w:t xml:space="preserve"> Does the character count in each section include spaces and grammatical marks?</w:t>
      </w:r>
    </w:p>
    <w:p w14:paraId="5A25FF9A" w14:textId="6B3EF0F7" w:rsidR="00156A77" w:rsidRPr="00FD60B3" w:rsidRDefault="00156A77" w:rsidP="006606FD">
      <w:pPr>
        <w:spacing w:after="0"/>
        <w:ind w:left="-5" w:right="0"/>
        <w:rPr>
          <w:rFonts w:asciiTheme="majorHAnsi" w:hAnsiTheme="majorHAnsi" w:cstheme="majorHAnsi"/>
          <w:i/>
          <w:iCs/>
          <w:sz w:val="24"/>
          <w:szCs w:val="24"/>
        </w:rPr>
      </w:pPr>
      <w:r w:rsidRPr="00FD60B3">
        <w:rPr>
          <w:rFonts w:asciiTheme="majorHAnsi" w:hAnsiTheme="majorHAnsi" w:cstheme="majorHAnsi"/>
          <w:b/>
          <w:bCs/>
          <w:i/>
          <w:iCs/>
          <w:sz w:val="24"/>
          <w:szCs w:val="24"/>
        </w:rPr>
        <w:t>A:</w:t>
      </w:r>
      <w:r w:rsidRPr="00FD60B3">
        <w:rPr>
          <w:rFonts w:asciiTheme="majorHAnsi" w:hAnsiTheme="majorHAnsi" w:cstheme="majorHAnsi"/>
          <w:i/>
          <w:iCs/>
          <w:sz w:val="24"/>
          <w:szCs w:val="24"/>
        </w:rPr>
        <w:t xml:space="preserve"> Yes, it includes letters, spaces, commas, periods, etc. </w:t>
      </w:r>
    </w:p>
    <w:p w14:paraId="23EAF22E" w14:textId="71055851" w:rsidR="00FD60B3" w:rsidRDefault="00FD60B3" w:rsidP="00CE3BF7">
      <w:pPr>
        <w:spacing w:after="0"/>
        <w:ind w:left="0" w:right="0" w:firstLine="0"/>
        <w:rPr>
          <w:rFonts w:asciiTheme="majorHAnsi" w:hAnsiTheme="majorHAnsi" w:cstheme="majorHAnsi"/>
          <w:sz w:val="24"/>
          <w:szCs w:val="24"/>
        </w:rPr>
      </w:pPr>
    </w:p>
    <w:p w14:paraId="7334328C" w14:textId="093B72E5" w:rsidR="00156A77" w:rsidRPr="006606FD" w:rsidRDefault="00156A77" w:rsidP="006606FD">
      <w:pPr>
        <w:spacing w:after="0"/>
        <w:ind w:left="-5" w:right="0"/>
        <w:rPr>
          <w:rFonts w:asciiTheme="majorHAnsi" w:hAnsiTheme="majorHAnsi" w:cstheme="majorHAnsi"/>
          <w:sz w:val="24"/>
          <w:szCs w:val="24"/>
        </w:rPr>
      </w:pPr>
      <w:r w:rsidRPr="00FD60B3">
        <w:rPr>
          <w:rFonts w:asciiTheme="majorHAnsi" w:hAnsiTheme="majorHAnsi" w:cstheme="majorHAnsi"/>
          <w:b/>
          <w:bCs/>
          <w:sz w:val="24"/>
          <w:szCs w:val="24"/>
        </w:rPr>
        <w:t>Q:</w:t>
      </w:r>
      <w:r w:rsidRPr="006606FD">
        <w:rPr>
          <w:rFonts w:asciiTheme="majorHAnsi" w:hAnsiTheme="majorHAnsi" w:cstheme="majorHAnsi"/>
          <w:sz w:val="24"/>
          <w:szCs w:val="24"/>
        </w:rPr>
        <w:t xml:space="preserve"> Is the data for </w:t>
      </w:r>
      <w:r w:rsidR="004F259C">
        <w:rPr>
          <w:rFonts w:asciiTheme="majorHAnsi" w:hAnsiTheme="majorHAnsi" w:cstheme="majorHAnsi"/>
          <w:sz w:val="24"/>
          <w:szCs w:val="24"/>
        </w:rPr>
        <w:t>the Regional Provider chart</w:t>
      </w:r>
      <w:r w:rsidRPr="006606FD">
        <w:rPr>
          <w:rFonts w:asciiTheme="majorHAnsi" w:hAnsiTheme="majorHAnsi" w:cstheme="majorHAnsi"/>
          <w:sz w:val="24"/>
          <w:szCs w:val="24"/>
        </w:rPr>
        <w:t xml:space="preserve"> should be taken from the Program Area reporting, correct?</w:t>
      </w:r>
    </w:p>
    <w:p w14:paraId="13C670A2" w14:textId="18B5EF4B" w:rsidR="00156A77" w:rsidRDefault="00156A77" w:rsidP="006606FD">
      <w:pPr>
        <w:spacing w:after="0"/>
        <w:ind w:left="-5" w:right="0"/>
        <w:rPr>
          <w:rFonts w:asciiTheme="majorHAnsi" w:hAnsiTheme="majorHAnsi" w:cstheme="majorHAnsi"/>
          <w:i/>
          <w:iCs/>
          <w:sz w:val="24"/>
          <w:szCs w:val="24"/>
        </w:rPr>
      </w:pPr>
      <w:r w:rsidRPr="00FD60B3">
        <w:rPr>
          <w:rFonts w:asciiTheme="majorHAnsi" w:hAnsiTheme="majorHAnsi" w:cstheme="majorHAnsi"/>
          <w:b/>
          <w:bCs/>
          <w:i/>
          <w:iCs/>
          <w:sz w:val="24"/>
          <w:szCs w:val="24"/>
        </w:rPr>
        <w:t>A:</w:t>
      </w:r>
      <w:r w:rsidRPr="00FD60B3">
        <w:rPr>
          <w:rFonts w:asciiTheme="majorHAnsi" w:hAnsiTheme="majorHAnsi" w:cstheme="majorHAnsi"/>
          <w:i/>
          <w:iCs/>
          <w:sz w:val="24"/>
          <w:szCs w:val="24"/>
        </w:rPr>
        <w:t xml:space="preserve"> No, this is student data. </w:t>
      </w:r>
    </w:p>
    <w:p w14:paraId="16A9E046" w14:textId="0E0D909C" w:rsidR="003B3B00" w:rsidRDefault="003B3B00" w:rsidP="006606FD">
      <w:pPr>
        <w:spacing w:after="0"/>
        <w:ind w:left="-5" w:right="0"/>
        <w:rPr>
          <w:rFonts w:asciiTheme="majorHAnsi" w:hAnsiTheme="majorHAnsi" w:cstheme="majorHAnsi"/>
          <w:i/>
          <w:iCs/>
          <w:sz w:val="24"/>
          <w:szCs w:val="24"/>
        </w:rPr>
      </w:pPr>
    </w:p>
    <w:p w14:paraId="6FCE3A58" w14:textId="07599107" w:rsidR="00156A77" w:rsidRPr="006606FD" w:rsidRDefault="00156A77" w:rsidP="006606FD">
      <w:pPr>
        <w:spacing w:after="0"/>
        <w:ind w:left="-5" w:right="0"/>
        <w:rPr>
          <w:rFonts w:asciiTheme="majorHAnsi" w:hAnsiTheme="majorHAnsi" w:cstheme="majorHAnsi"/>
          <w:sz w:val="24"/>
          <w:szCs w:val="24"/>
        </w:rPr>
      </w:pPr>
      <w:r w:rsidRPr="00FD60B3">
        <w:rPr>
          <w:rFonts w:asciiTheme="majorHAnsi" w:hAnsiTheme="majorHAnsi" w:cstheme="majorHAnsi"/>
          <w:b/>
          <w:bCs/>
          <w:sz w:val="24"/>
          <w:szCs w:val="24"/>
        </w:rPr>
        <w:t>Q:</w:t>
      </w:r>
      <w:r w:rsidRPr="006606FD">
        <w:rPr>
          <w:rFonts w:asciiTheme="majorHAnsi" w:hAnsiTheme="majorHAnsi" w:cstheme="majorHAnsi"/>
          <w:sz w:val="24"/>
          <w:szCs w:val="24"/>
        </w:rPr>
        <w:t xml:space="preserve"> Will these Service Providers need to report or update later on? Or is this strictly just to measure type/level of adult ed services in region?</w:t>
      </w:r>
    </w:p>
    <w:p w14:paraId="6DED5C15" w14:textId="20C743E7" w:rsidR="00B92738" w:rsidRPr="00FD60B3" w:rsidRDefault="00156A77" w:rsidP="006606FD">
      <w:pPr>
        <w:spacing w:after="0"/>
        <w:ind w:left="-5" w:right="0"/>
        <w:rPr>
          <w:rFonts w:asciiTheme="majorHAnsi" w:hAnsiTheme="majorHAnsi" w:cstheme="majorHAnsi"/>
          <w:i/>
          <w:iCs/>
          <w:sz w:val="24"/>
          <w:szCs w:val="24"/>
        </w:rPr>
      </w:pPr>
      <w:r w:rsidRPr="00FD60B3">
        <w:rPr>
          <w:rFonts w:asciiTheme="majorHAnsi" w:hAnsiTheme="majorHAnsi" w:cstheme="majorHAnsi"/>
          <w:b/>
          <w:bCs/>
          <w:i/>
          <w:iCs/>
          <w:sz w:val="24"/>
          <w:szCs w:val="24"/>
        </w:rPr>
        <w:t>A:</w:t>
      </w:r>
      <w:r w:rsidRPr="00FD60B3">
        <w:rPr>
          <w:rFonts w:asciiTheme="majorHAnsi" w:hAnsiTheme="majorHAnsi" w:cstheme="majorHAnsi"/>
          <w:i/>
          <w:iCs/>
          <w:sz w:val="24"/>
          <w:szCs w:val="24"/>
        </w:rPr>
        <w:t xml:space="preserve"> </w:t>
      </w:r>
      <w:r w:rsidR="00B92738" w:rsidRPr="007D3645">
        <w:rPr>
          <w:rFonts w:asciiTheme="majorHAnsi" w:hAnsiTheme="majorHAnsi" w:cstheme="majorHAnsi"/>
          <w:i/>
          <w:iCs/>
          <w:sz w:val="24"/>
          <w:szCs w:val="24"/>
        </w:rPr>
        <w:t>The goal of the Regional Service Provides table is to show the types and levels of adult education in the region. Using this data/information, the consortium will conduct an evaluation to determine whether it is sufficient to address the educational needs in the region, or where there are gaps in current services. There is no need to update this table later on</w:t>
      </w:r>
      <w:r w:rsidR="00B92738">
        <w:rPr>
          <w:rFonts w:asciiTheme="majorHAnsi" w:hAnsiTheme="majorHAnsi" w:cstheme="majorHAnsi"/>
          <w:i/>
          <w:iCs/>
          <w:sz w:val="24"/>
          <w:szCs w:val="24"/>
        </w:rPr>
        <w:t>.</w:t>
      </w:r>
    </w:p>
    <w:p w14:paraId="03384EB0" w14:textId="77777777" w:rsidR="00FD60B3" w:rsidRDefault="00FD60B3" w:rsidP="006606FD">
      <w:pPr>
        <w:spacing w:after="0"/>
        <w:ind w:left="-5" w:right="0"/>
        <w:rPr>
          <w:rFonts w:asciiTheme="majorHAnsi" w:hAnsiTheme="majorHAnsi" w:cstheme="majorHAnsi"/>
          <w:sz w:val="24"/>
          <w:szCs w:val="24"/>
        </w:rPr>
      </w:pPr>
    </w:p>
    <w:p w14:paraId="446BA2A6" w14:textId="391C78EF" w:rsidR="00156A77" w:rsidRPr="006606FD" w:rsidRDefault="00156A77" w:rsidP="006606FD">
      <w:pPr>
        <w:spacing w:after="0"/>
        <w:ind w:left="-5" w:right="0"/>
        <w:rPr>
          <w:rFonts w:asciiTheme="majorHAnsi" w:hAnsiTheme="majorHAnsi" w:cstheme="majorHAnsi"/>
          <w:sz w:val="24"/>
          <w:szCs w:val="24"/>
        </w:rPr>
      </w:pPr>
      <w:r w:rsidRPr="00FD60B3">
        <w:rPr>
          <w:rFonts w:asciiTheme="majorHAnsi" w:hAnsiTheme="majorHAnsi" w:cstheme="majorHAnsi"/>
          <w:b/>
          <w:bCs/>
          <w:sz w:val="24"/>
          <w:szCs w:val="24"/>
        </w:rPr>
        <w:t>Q:</w:t>
      </w:r>
      <w:r w:rsidRPr="006606FD">
        <w:rPr>
          <w:rFonts w:asciiTheme="majorHAnsi" w:hAnsiTheme="majorHAnsi" w:cstheme="majorHAnsi"/>
          <w:sz w:val="24"/>
          <w:szCs w:val="24"/>
        </w:rPr>
        <w:t xml:space="preserve"> Are these extra service provider agencies (outside of our consortium) are ones </w:t>
      </w:r>
      <w:proofErr w:type="gramStart"/>
      <w:r w:rsidRPr="006606FD">
        <w:rPr>
          <w:rFonts w:asciiTheme="majorHAnsi" w:hAnsiTheme="majorHAnsi" w:cstheme="majorHAnsi"/>
          <w:sz w:val="24"/>
          <w:szCs w:val="24"/>
        </w:rPr>
        <w:t>the we</w:t>
      </w:r>
      <w:proofErr w:type="gramEnd"/>
      <w:r w:rsidRPr="006606FD">
        <w:rPr>
          <w:rFonts w:asciiTheme="majorHAnsi" w:hAnsiTheme="majorHAnsi" w:cstheme="majorHAnsi"/>
          <w:sz w:val="24"/>
          <w:szCs w:val="24"/>
        </w:rPr>
        <w:t xml:space="preserve"> actually work with</w:t>
      </w:r>
      <w:r w:rsidR="007D3645">
        <w:rPr>
          <w:rFonts w:asciiTheme="majorHAnsi" w:hAnsiTheme="majorHAnsi" w:cstheme="majorHAnsi"/>
          <w:sz w:val="24"/>
          <w:szCs w:val="24"/>
        </w:rPr>
        <w:t xml:space="preserve"> – n</w:t>
      </w:r>
      <w:r w:rsidRPr="006606FD">
        <w:rPr>
          <w:rFonts w:asciiTheme="majorHAnsi" w:hAnsiTheme="majorHAnsi" w:cstheme="majorHAnsi"/>
          <w:sz w:val="24"/>
          <w:szCs w:val="24"/>
        </w:rPr>
        <w:t>ot just providers that also provide services in our same area.</w:t>
      </w:r>
    </w:p>
    <w:p w14:paraId="26E5D051" w14:textId="46C4CC97" w:rsidR="00156A77" w:rsidRPr="00FD60B3" w:rsidRDefault="00156A77" w:rsidP="006606FD">
      <w:pPr>
        <w:spacing w:after="0"/>
        <w:ind w:left="-5" w:right="0"/>
        <w:rPr>
          <w:rFonts w:asciiTheme="majorHAnsi" w:hAnsiTheme="majorHAnsi" w:cstheme="majorHAnsi"/>
          <w:i/>
          <w:iCs/>
          <w:sz w:val="24"/>
          <w:szCs w:val="24"/>
        </w:rPr>
      </w:pPr>
      <w:r w:rsidRPr="00FD60B3">
        <w:rPr>
          <w:rFonts w:asciiTheme="majorHAnsi" w:hAnsiTheme="majorHAnsi" w:cstheme="majorHAnsi"/>
          <w:b/>
          <w:bCs/>
          <w:i/>
          <w:iCs/>
          <w:sz w:val="24"/>
          <w:szCs w:val="24"/>
        </w:rPr>
        <w:t>A:</w:t>
      </w:r>
      <w:r w:rsidRPr="00FD60B3">
        <w:rPr>
          <w:rFonts w:asciiTheme="majorHAnsi" w:hAnsiTheme="majorHAnsi" w:cstheme="majorHAnsi"/>
          <w:i/>
          <w:iCs/>
          <w:sz w:val="24"/>
          <w:szCs w:val="24"/>
        </w:rPr>
        <w:t xml:space="preserve"> These are adult ed providers in the region that would impact your </w:t>
      </w:r>
      <w:r w:rsidR="007D3645">
        <w:rPr>
          <w:rFonts w:asciiTheme="majorHAnsi" w:hAnsiTheme="majorHAnsi" w:cstheme="majorHAnsi"/>
          <w:i/>
          <w:iCs/>
          <w:sz w:val="24"/>
          <w:szCs w:val="24"/>
        </w:rPr>
        <w:t>three-year</w:t>
      </w:r>
      <w:r w:rsidRPr="00FD60B3">
        <w:rPr>
          <w:rFonts w:asciiTheme="majorHAnsi" w:hAnsiTheme="majorHAnsi" w:cstheme="majorHAnsi"/>
          <w:i/>
          <w:iCs/>
          <w:sz w:val="24"/>
          <w:szCs w:val="24"/>
        </w:rPr>
        <w:t xml:space="preserve"> plan (even if you don't work with them - as they still provide adult ed programs)</w:t>
      </w:r>
      <w:r w:rsidR="007D3645">
        <w:rPr>
          <w:rFonts w:asciiTheme="majorHAnsi" w:hAnsiTheme="majorHAnsi" w:cstheme="majorHAnsi"/>
          <w:i/>
          <w:iCs/>
          <w:sz w:val="24"/>
          <w:szCs w:val="24"/>
        </w:rPr>
        <w:t>.</w:t>
      </w:r>
    </w:p>
    <w:p w14:paraId="128C7AEC" w14:textId="77777777" w:rsidR="00FD60B3" w:rsidRDefault="00FD60B3" w:rsidP="006606FD">
      <w:pPr>
        <w:spacing w:after="0"/>
        <w:ind w:left="-5" w:right="0"/>
        <w:rPr>
          <w:rFonts w:asciiTheme="majorHAnsi" w:hAnsiTheme="majorHAnsi" w:cstheme="majorHAnsi"/>
          <w:sz w:val="24"/>
          <w:szCs w:val="24"/>
        </w:rPr>
      </w:pPr>
    </w:p>
    <w:p w14:paraId="5E1023E4" w14:textId="627F3417" w:rsidR="00156A77" w:rsidRPr="006606FD" w:rsidRDefault="00156A77" w:rsidP="006606FD">
      <w:pPr>
        <w:spacing w:after="0"/>
        <w:ind w:left="-5" w:right="0"/>
        <w:rPr>
          <w:rFonts w:asciiTheme="majorHAnsi" w:hAnsiTheme="majorHAnsi" w:cstheme="majorHAnsi"/>
          <w:sz w:val="24"/>
          <w:szCs w:val="24"/>
        </w:rPr>
      </w:pPr>
      <w:r w:rsidRPr="00FD60B3">
        <w:rPr>
          <w:rFonts w:asciiTheme="majorHAnsi" w:hAnsiTheme="majorHAnsi" w:cstheme="majorHAnsi"/>
          <w:b/>
          <w:bCs/>
          <w:sz w:val="24"/>
          <w:szCs w:val="24"/>
        </w:rPr>
        <w:t>Q:</w:t>
      </w:r>
      <w:r w:rsidRPr="006606FD">
        <w:rPr>
          <w:rFonts w:asciiTheme="majorHAnsi" w:hAnsiTheme="majorHAnsi" w:cstheme="majorHAnsi"/>
          <w:sz w:val="24"/>
          <w:szCs w:val="24"/>
        </w:rPr>
        <w:t xml:space="preserve"> Will 2020-21 and 2021-22</w:t>
      </w:r>
      <w:r w:rsidR="007D3645">
        <w:rPr>
          <w:rFonts w:asciiTheme="majorHAnsi" w:hAnsiTheme="majorHAnsi" w:cstheme="majorHAnsi"/>
          <w:sz w:val="24"/>
          <w:szCs w:val="24"/>
        </w:rPr>
        <w:t xml:space="preserve"> data</w:t>
      </w:r>
      <w:r w:rsidRPr="006606FD">
        <w:rPr>
          <w:rFonts w:asciiTheme="majorHAnsi" w:hAnsiTheme="majorHAnsi" w:cstheme="majorHAnsi"/>
          <w:sz w:val="24"/>
          <w:szCs w:val="24"/>
        </w:rPr>
        <w:t xml:space="preserve"> be imported in subsequent years, overwriting our data?</w:t>
      </w:r>
    </w:p>
    <w:p w14:paraId="30B559C0" w14:textId="7A37A529" w:rsidR="00156A77" w:rsidRPr="00FD60B3" w:rsidRDefault="00156A77" w:rsidP="006606FD">
      <w:pPr>
        <w:spacing w:after="0"/>
        <w:ind w:left="-5" w:right="0"/>
        <w:rPr>
          <w:rFonts w:asciiTheme="majorHAnsi" w:hAnsiTheme="majorHAnsi" w:cstheme="majorHAnsi"/>
          <w:i/>
          <w:iCs/>
          <w:sz w:val="24"/>
          <w:szCs w:val="24"/>
        </w:rPr>
      </w:pPr>
      <w:r w:rsidRPr="00FD60B3">
        <w:rPr>
          <w:rFonts w:asciiTheme="majorHAnsi" w:hAnsiTheme="majorHAnsi" w:cstheme="majorHAnsi"/>
          <w:b/>
          <w:bCs/>
          <w:i/>
          <w:iCs/>
          <w:sz w:val="24"/>
          <w:szCs w:val="24"/>
        </w:rPr>
        <w:t>A:</w:t>
      </w:r>
      <w:r w:rsidRPr="00FD60B3">
        <w:rPr>
          <w:rFonts w:asciiTheme="majorHAnsi" w:hAnsiTheme="majorHAnsi" w:cstheme="majorHAnsi"/>
          <w:i/>
          <w:iCs/>
          <w:sz w:val="24"/>
          <w:szCs w:val="24"/>
        </w:rPr>
        <w:t xml:space="preserve"> The </w:t>
      </w:r>
      <w:r w:rsidR="00501240" w:rsidRPr="00FD60B3">
        <w:rPr>
          <w:rFonts w:asciiTheme="majorHAnsi" w:hAnsiTheme="majorHAnsi" w:cstheme="majorHAnsi"/>
          <w:i/>
          <w:iCs/>
          <w:sz w:val="24"/>
          <w:szCs w:val="24"/>
        </w:rPr>
        <w:t>L</w:t>
      </w:r>
      <w:r w:rsidRPr="00FD60B3">
        <w:rPr>
          <w:rFonts w:asciiTheme="majorHAnsi" w:hAnsiTheme="majorHAnsi" w:cstheme="majorHAnsi"/>
          <w:i/>
          <w:iCs/>
          <w:sz w:val="24"/>
          <w:szCs w:val="24"/>
        </w:rPr>
        <w:t>aunch</w:t>
      </w:r>
      <w:r w:rsidR="00501240" w:rsidRPr="00FD60B3">
        <w:rPr>
          <w:rFonts w:asciiTheme="majorHAnsi" w:hAnsiTheme="majorHAnsi" w:cstheme="majorHAnsi"/>
          <w:i/>
          <w:iCs/>
          <w:sz w:val="24"/>
          <w:szCs w:val="24"/>
        </w:rPr>
        <w:t>B</w:t>
      </w:r>
      <w:r w:rsidRPr="00FD60B3">
        <w:rPr>
          <w:rFonts w:asciiTheme="majorHAnsi" w:hAnsiTheme="majorHAnsi" w:cstheme="majorHAnsi"/>
          <w:i/>
          <w:iCs/>
          <w:sz w:val="24"/>
          <w:szCs w:val="24"/>
        </w:rPr>
        <w:t xml:space="preserve">oard data will update as it becomes available. Your targets will not be overwritten. </w:t>
      </w:r>
    </w:p>
    <w:p w14:paraId="6D06E26A" w14:textId="77777777" w:rsidR="00FD60B3" w:rsidRDefault="00FD60B3" w:rsidP="006606FD">
      <w:pPr>
        <w:spacing w:after="0"/>
        <w:ind w:left="-5" w:right="0"/>
        <w:rPr>
          <w:rFonts w:asciiTheme="majorHAnsi" w:hAnsiTheme="majorHAnsi" w:cstheme="majorHAnsi"/>
          <w:sz w:val="24"/>
          <w:szCs w:val="24"/>
        </w:rPr>
      </w:pPr>
    </w:p>
    <w:p w14:paraId="53D2032D" w14:textId="32547485" w:rsidR="00156A77" w:rsidRPr="006606FD" w:rsidRDefault="00156A77" w:rsidP="006606FD">
      <w:pPr>
        <w:spacing w:after="0"/>
        <w:ind w:left="-5" w:right="0"/>
        <w:rPr>
          <w:rFonts w:asciiTheme="majorHAnsi" w:hAnsiTheme="majorHAnsi" w:cstheme="majorHAnsi"/>
          <w:sz w:val="24"/>
          <w:szCs w:val="24"/>
        </w:rPr>
      </w:pPr>
      <w:r w:rsidRPr="00FD60B3">
        <w:rPr>
          <w:rFonts w:asciiTheme="majorHAnsi" w:hAnsiTheme="majorHAnsi" w:cstheme="majorHAnsi"/>
          <w:b/>
          <w:bCs/>
          <w:sz w:val="24"/>
          <w:szCs w:val="24"/>
        </w:rPr>
        <w:t>Q:</w:t>
      </w:r>
      <w:r w:rsidRPr="006606FD">
        <w:rPr>
          <w:rFonts w:asciiTheme="majorHAnsi" w:hAnsiTheme="majorHAnsi" w:cstheme="majorHAnsi"/>
          <w:sz w:val="24"/>
          <w:szCs w:val="24"/>
        </w:rPr>
        <w:t xml:space="preserve"> Will the Actuals fields be open to us to enter the data we're pulling from our own systems?</w:t>
      </w:r>
    </w:p>
    <w:p w14:paraId="4D0DFD19" w14:textId="44FE3357" w:rsidR="00156A77" w:rsidRPr="00FD60B3" w:rsidRDefault="00156A77" w:rsidP="006606FD">
      <w:pPr>
        <w:spacing w:after="0"/>
        <w:ind w:left="-5" w:right="0"/>
        <w:rPr>
          <w:rFonts w:asciiTheme="majorHAnsi" w:hAnsiTheme="majorHAnsi" w:cstheme="majorHAnsi"/>
          <w:i/>
          <w:iCs/>
          <w:sz w:val="24"/>
          <w:szCs w:val="24"/>
        </w:rPr>
      </w:pPr>
      <w:r w:rsidRPr="00FD60B3">
        <w:rPr>
          <w:rFonts w:asciiTheme="majorHAnsi" w:hAnsiTheme="majorHAnsi" w:cstheme="majorHAnsi"/>
          <w:b/>
          <w:bCs/>
          <w:i/>
          <w:iCs/>
          <w:sz w:val="24"/>
          <w:szCs w:val="24"/>
        </w:rPr>
        <w:t>A:</w:t>
      </w:r>
      <w:r w:rsidRPr="00FD60B3">
        <w:rPr>
          <w:rFonts w:asciiTheme="majorHAnsi" w:hAnsiTheme="majorHAnsi" w:cstheme="majorHAnsi"/>
          <w:i/>
          <w:iCs/>
          <w:sz w:val="24"/>
          <w:szCs w:val="24"/>
        </w:rPr>
        <w:t xml:space="preserve"> </w:t>
      </w:r>
      <w:r w:rsidR="00B07FCE" w:rsidRPr="007D3645">
        <w:rPr>
          <w:rFonts w:asciiTheme="majorHAnsi" w:hAnsiTheme="majorHAnsi" w:cstheme="majorHAnsi"/>
          <w:i/>
          <w:iCs/>
          <w:sz w:val="24"/>
          <w:szCs w:val="24"/>
        </w:rPr>
        <w:t>No, unfortunately, the field</w:t>
      </w:r>
      <w:r w:rsidR="007D3645" w:rsidRPr="007D3645">
        <w:rPr>
          <w:rFonts w:asciiTheme="majorHAnsi" w:hAnsiTheme="majorHAnsi" w:cstheme="majorHAnsi"/>
          <w:i/>
          <w:iCs/>
          <w:sz w:val="24"/>
          <w:szCs w:val="24"/>
        </w:rPr>
        <w:t>s</w:t>
      </w:r>
      <w:r w:rsidR="00B07FCE" w:rsidRPr="007D3645">
        <w:rPr>
          <w:rFonts w:asciiTheme="majorHAnsi" w:hAnsiTheme="majorHAnsi" w:cstheme="majorHAnsi"/>
          <w:i/>
          <w:iCs/>
          <w:sz w:val="24"/>
          <w:szCs w:val="24"/>
        </w:rPr>
        <w:t xml:space="preserve"> are not open to you to enter the data you are pulling from other systems. </w:t>
      </w:r>
      <w:r w:rsidRPr="007D3645">
        <w:rPr>
          <w:rFonts w:asciiTheme="majorHAnsi" w:hAnsiTheme="majorHAnsi" w:cstheme="majorHAnsi"/>
          <w:i/>
          <w:iCs/>
          <w:sz w:val="24"/>
          <w:szCs w:val="24"/>
        </w:rPr>
        <w:t>If you are using other data sources other than LaunchBoard - we suggest you have a tracking sheet that shows the data sources, the pats data, and the targets - and update this periodically.</w:t>
      </w:r>
    </w:p>
    <w:p w14:paraId="06B3BA7F" w14:textId="77777777" w:rsidR="00FD60B3" w:rsidRDefault="00FD60B3" w:rsidP="006606FD">
      <w:pPr>
        <w:spacing w:after="0"/>
        <w:ind w:left="-5" w:right="0"/>
        <w:rPr>
          <w:rFonts w:asciiTheme="majorHAnsi" w:hAnsiTheme="majorHAnsi" w:cstheme="majorHAnsi"/>
          <w:sz w:val="24"/>
          <w:szCs w:val="24"/>
        </w:rPr>
      </w:pPr>
    </w:p>
    <w:p w14:paraId="053DEE46" w14:textId="3C28DD04" w:rsidR="00156A77" w:rsidRPr="006606FD" w:rsidRDefault="00156A77" w:rsidP="006606FD">
      <w:pPr>
        <w:spacing w:after="0"/>
        <w:ind w:left="-5" w:right="0"/>
        <w:rPr>
          <w:rFonts w:asciiTheme="majorHAnsi" w:hAnsiTheme="majorHAnsi" w:cstheme="majorHAnsi"/>
          <w:sz w:val="24"/>
          <w:szCs w:val="24"/>
        </w:rPr>
      </w:pPr>
      <w:r w:rsidRPr="00FD60B3">
        <w:rPr>
          <w:rFonts w:asciiTheme="majorHAnsi" w:hAnsiTheme="majorHAnsi" w:cstheme="majorHAnsi"/>
          <w:b/>
          <w:bCs/>
          <w:sz w:val="24"/>
          <w:szCs w:val="24"/>
        </w:rPr>
        <w:t>Q:</w:t>
      </w:r>
      <w:r w:rsidRPr="006606FD">
        <w:rPr>
          <w:rFonts w:asciiTheme="majorHAnsi" w:hAnsiTheme="majorHAnsi" w:cstheme="majorHAnsi"/>
          <w:sz w:val="24"/>
          <w:szCs w:val="24"/>
        </w:rPr>
        <w:t xml:space="preserve"> Is there a reason some of the entry fields are flagged red?</w:t>
      </w:r>
    </w:p>
    <w:p w14:paraId="398755A2" w14:textId="77777777" w:rsidR="00156A77" w:rsidRPr="00FD60B3" w:rsidRDefault="00156A77" w:rsidP="006606FD">
      <w:pPr>
        <w:spacing w:after="0"/>
        <w:ind w:left="-5" w:right="0"/>
        <w:rPr>
          <w:rFonts w:asciiTheme="majorHAnsi" w:hAnsiTheme="majorHAnsi" w:cstheme="majorHAnsi"/>
          <w:i/>
          <w:iCs/>
          <w:sz w:val="24"/>
          <w:szCs w:val="24"/>
        </w:rPr>
      </w:pPr>
      <w:r w:rsidRPr="00FD60B3">
        <w:rPr>
          <w:rFonts w:asciiTheme="majorHAnsi" w:hAnsiTheme="majorHAnsi" w:cstheme="majorHAnsi"/>
          <w:b/>
          <w:bCs/>
          <w:i/>
          <w:iCs/>
          <w:sz w:val="24"/>
          <w:szCs w:val="24"/>
        </w:rPr>
        <w:t>A:</w:t>
      </w:r>
      <w:r w:rsidRPr="00FD60B3">
        <w:rPr>
          <w:rFonts w:asciiTheme="majorHAnsi" w:hAnsiTheme="majorHAnsi" w:cstheme="majorHAnsi"/>
          <w:i/>
          <w:iCs/>
          <w:sz w:val="24"/>
          <w:szCs w:val="24"/>
        </w:rPr>
        <w:t xml:space="preserve"> A red flag denotes a required field. If it is red that means there is no data entered and it needs a value other than zero. </w:t>
      </w:r>
    </w:p>
    <w:p w14:paraId="6751D562" w14:textId="77777777" w:rsidR="00FD60B3" w:rsidRDefault="00FD60B3" w:rsidP="006606FD">
      <w:pPr>
        <w:spacing w:after="0"/>
        <w:ind w:left="-5" w:right="0"/>
        <w:rPr>
          <w:rFonts w:asciiTheme="majorHAnsi" w:hAnsiTheme="majorHAnsi" w:cstheme="majorHAnsi"/>
          <w:sz w:val="24"/>
          <w:szCs w:val="24"/>
        </w:rPr>
      </w:pPr>
    </w:p>
    <w:p w14:paraId="0C44C33F" w14:textId="38065E06" w:rsidR="00156A77" w:rsidRPr="006606FD" w:rsidRDefault="00156A77" w:rsidP="006606FD">
      <w:pPr>
        <w:spacing w:after="0"/>
        <w:ind w:left="-5" w:right="0"/>
        <w:rPr>
          <w:rFonts w:asciiTheme="majorHAnsi" w:hAnsiTheme="majorHAnsi" w:cstheme="majorHAnsi"/>
          <w:sz w:val="24"/>
          <w:szCs w:val="24"/>
        </w:rPr>
      </w:pPr>
      <w:r w:rsidRPr="00FD60B3">
        <w:rPr>
          <w:rFonts w:asciiTheme="majorHAnsi" w:hAnsiTheme="majorHAnsi" w:cstheme="majorHAnsi"/>
          <w:b/>
          <w:bCs/>
          <w:sz w:val="24"/>
          <w:szCs w:val="24"/>
        </w:rPr>
        <w:t>Q:</w:t>
      </w:r>
      <w:r w:rsidRPr="006606FD">
        <w:rPr>
          <w:rFonts w:asciiTheme="majorHAnsi" w:hAnsiTheme="majorHAnsi" w:cstheme="majorHAnsi"/>
          <w:sz w:val="24"/>
          <w:szCs w:val="24"/>
        </w:rPr>
        <w:t xml:space="preserve"> Why are some of the data fields pre-populated?</w:t>
      </w:r>
    </w:p>
    <w:p w14:paraId="7760050A" w14:textId="4A8CE181" w:rsidR="00B07FCE" w:rsidRPr="00FD60B3" w:rsidRDefault="00B07FCE" w:rsidP="006606FD">
      <w:pPr>
        <w:spacing w:after="0"/>
        <w:ind w:left="-5" w:right="0"/>
        <w:rPr>
          <w:rFonts w:asciiTheme="majorHAnsi" w:hAnsiTheme="majorHAnsi" w:cstheme="majorHAnsi"/>
          <w:i/>
          <w:iCs/>
          <w:sz w:val="24"/>
          <w:szCs w:val="24"/>
        </w:rPr>
      </w:pPr>
      <w:r>
        <w:rPr>
          <w:rFonts w:asciiTheme="majorHAnsi" w:hAnsiTheme="majorHAnsi" w:cstheme="majorHAnsi"/>
          <w:b/>
          <w:bCs/>
          <w:i/>
          <w:iCs/>
          <w:sz w:val="24"/>
          <w:szCs w:val="24"/>
        </w:rPr>
        <w:t>A:</w:t>
      </w:r>
      <w:r>
        <w:rPr>
          <w:rFonts w:asciiTheme="majorHAnsi" w:hAnsiTheme="majorHAnsi" w:cstheme="majorHAnsi"/>
          <w:i/>
          <w:iCs/>
          <w:sz w:val="24"/>
          <w:szCs w:val="24"/>
        </w:rPr>
        <w:t xml:space="preserve"> </w:t>
      </w:r>
      <w:r w:rsidRPr="002F5F3B">
        <w:rPr>
          <w:rFonts w:asciiTheme="majorHAnsi" w:hAnsiTheme="majorHAnsi" w:cstheme="majorHAnsi"/>
          <w:i/>
          <w:iCs/>
          <w:sz w:val="24"/>
          <w:szCs w:val="24"/>
        </w:rPr>
        <w:t xml:space="preserve">When we brought the student data over from LaunchBoard into NOVA, there were some member naming conventions that didn’t match up (different names in the different systems). </w:t>
      </w:r>
      <w:r w:rsidR="002F5F3B" w:rsidRPr="002F5F3B">
        <w:rPr>
          <w:rFonts w:asciiTheme="majorHAnsi" w:hAnsiTheme="majorHAnsi" w:cstheme="majorHAnsi"/>
          <w:i/>
          <w:iCs/>
          <w:sz w:val="24"/>
          <w:szCs w:val="24"/>
        </w:rPr>
        <w:t xml:space="preserve">The naming conventions have been fixed and all student data is now available </w:t>
      </w:r>
      <w:r w:rsidR="002F5F3B">
        <w:rPr>
          <w:rFonts w:asciiTheme="majorHAnsi" w:hAnsiTheme="majorHAnsi" w:cstheme="majorHAnsi"/>
          <w:i/>
          <w:iCs/>
          <w:sz w:val="24"/>
          <w:szCs w:val="24"/>
        </w:rPr>
        <w:t xml:space="preserve">for all members </w:t>
      </w:r>
      <w:r w:rsidR="002F5F3B" w:rsidRPr="002F5F3B">
        <w:rPr>
          <w:rFonts w:asciiTheme="majorHAnsi" w:hAnsiTheme="majorHAnsi" w:cstheme="majorHAnsi"/>
          <w:i/>
          <w:iCs/>
          <w:sz w:val="24"/>
          <w:szCs w:val="24"/>
        </w:rPr>
        <w:t>in NOVA.</w:t>
      </w:r>
    </w:p>
    <w:p w14:paraId="019F0414" w14:textId="77777777" w:rsidR="00FD60B3" w:rsidRDefault="00FD60B3" w:rsidP="006606FD">
      <w:pPr>
        <w:spacing w:after="0"/>
        <w:ind w:left="-5" w:right="0"/>
        <w:rPr>
          <w:rFonts w:asciiTheme="majorHAnsi" w:hAnsiTheme="majorHAnsi" w:cstheme="majorHAnsi"/>
          <w:sz w:val="24"/>
          <w:szCs w:val="24"/>
        </w:rPr>
      </w:pPr>
    </w:p>
    <w:p w14:paraId="05D056F6" w14:textId="4973FC33" w:rsidR="003F5BD7" w:rsidRPr="006606FD" w:rsidRDefault="003F5BD7" w:rsidP="006606FD">
      <w:pPr>
        <w:spacing w:after="0"/>
        <w:ind w:left="-5" w:right="0"/>
        <w:rPr>
          <w:rFonts w:asciiTheme="majorHAnsi" w:hAnsiTheme="majorHAnsi" w:cstheme="majorHAnsi"/>
          <w:sz w:val="24"/>
          <w:szCs w:val="24"/>
        </w:rPr>
      </w:pPr>
      <w:r w:rsidRPr="00FD60B3">
        <w:rPr>
          <w:rFonts w:asciiTheme="majorHAnsi" w:hAnsiTheme="majorHAnsi" w:cstheme="majorHAnsi"/>
          <w:b/>
          <w:bCs/>
          <w:sz w:val="24"/>
          <w:szCs w:val="24"/>
        </w:rPr>
        <w:t>Q:</w:t>
      </w:r>
      <w:r w:rsidRPr="006606FD">
        <w:rPr>
          <w:rFonts w:asciiTheme="majorHAnsi" w:hAnsiTheme="majorHAnsi" w:cstheme="majorHAnsi"/>
          <w:sz w:val="24"/>
          <w:szCs w:val="24"/>
        </w:rPr>
        <w:t xml:space="preserve"> Is the data pull for 2021?</w:t>
      </w:r>
    </w:p>
    <w:p w14:paraId="6724D443" w14:textId="2AC72F8F" w:rsidR="003F5BD7" w:rsidRPr="00FD60B3" w:rsidRDefault="003F5BD7" w:rsidP="006606FD">
      <w:pPr>
        <w:spacing w:after="0"/>
        <w:ind w:left="-5" w:right="0"/>
        <w:rPr>
          <w:rFonts w:asciiTheme="majorHAnsi" w:hAnsiTheme="majorHAnsi" w:cstheme="majorHAnsi"/>
          <w:i/>
          <w:iCs/>
          <w:sz w:val="24"/>
          <w:szCs w:val="24"/>
        </w:rPr>
      </w:pPr>
      <w:r w:rsidRPr="00FD60B3">
        <w:rPr>
          <w:rFonts w:asciiTheme="majorHAnsi" w:hAnsiTheme="majorHAnsi" w:cstheme="majorHAnsi"/>
          <w:b/>
          <w:bCs/>
          <w:i/>
          <w:iCs/>
          <w:sz w:val="24"/>
          <w:szCs w:val="24"/>
        </w:rPr>
        <w:t>A</w:t>
      </w:r>
      <w:r w:rsidRPr="007D3645">
        <w:rPr>
          <w:rFonts w:asciiTheme="majorHAnsi" w:hAnsiTheme="majorHAnsi" w:cstheme="majorHAnsi"/>
          <w:b/>
          <w:bCs/>
          <w:i/>
          <w:iCs/>
          <w:sz w:val="24"/>
          <w:szCs w:val="24"/>
        </w:rPr>
        <w:t>:</w:t>
      </w:r>
      <w:r w:rsidRPr="007D3645">
        <w:rPr>
          <w:rFonts w:asciiTheme="majorHAnsi" w:hAnsiTheme="majorHAnsi" w:cstheme="majorHAnsi"/>
          <w:i/>
          <w:iCs/>
          <w:sz w:val="24"/>
          <w:szCs w:val="24"/>
        </w:rPr>
        <w:t xml:space="preserve"> No, the data pull is for </w:t>
      </w:r>
      <w:r w:rsidR="00DF1C4A" w:rsidRPr="007D3645">
        <w:rPr>
          <w:rFonts w:asciiTheme="majorHAnsi" w:hAnsiTheme="majorHAnsi" w:cstheme="majorHAnsi"/>
          <w:i/>
          <w:iCs/>
          <w:sz w:val="24"/>
          <w:szCs w:val="24"/>
        </w:rPr>
        <w:t>program year 2019-</w:t>
      </w:r>
      <w:r w:rsidRPr="007D3645">
        <w:rPr>
          <w:rFonts w:asciiTheme="majorHAnsi" w:hAnsiTheme="majorHAnsi" w:cstheme="majorHAnsi"/>
          <w:i/>
          <w:iCs/>
          <w:sz w:val="24"/>
          <w:szCs w:val="24"/>
        </w:rPr>
        <w:t xml:space="preserve">2020. The </w:t>
      </w:r>
      <w:r w:rsidR="00DF1C4A" w:rsidRPr="007D3645">
        <w:rPr>
          <w:rFonts w:asciiTheme="majorHAnsi" w:hAnsiTheme="majorHAnsi" w:cstheme="majorHAnsi"/>
          <w:i/>
          <w:iCs/>
          <w:sz w:val="24"/>
          <w:szCs w:val="24"/>
        </w:rPr>
        <w:t>2020-</w:t>
      </w:r>
      <w:r w:rsidRPr="007D3645">
        <w:rPr>
          <w:rFonts w:asciiTheme="majorHAnsi" w:hAnsiTheme="majorHAnsi" w:cstheme="majorHAnsi"/>
          <w:i/>
          <w:iCs/>
          <w:sz w:val="24"/>
          <w:szCs w:val="24"/>
        </w:rPr>
        <w:t xml:space="preserve">2021 data will be available </w:t>
      </w:r>
      <w:r w:rsidR="00DF1C4A" w:rsidRPr="007D3645">
        <w:rPr>
          <w:rFonts w:asciiTheme="majorHAnsi" w:hAnsiTheme="majorHAnsi" w:cstheme="majorHAnsi"/>
          <w:i/>
          <w:iCs/>
          <w:sz w:val="24"/>
          <w:szCs w:val="24"/>
        </w:rPr>
        <w:t xml:space="preserve">later </w:t>
      </w:r>
      <w:r w:rsidRPr="007D3645">
        <w:rPr>
          <w:rFonts w:asciiTheme="majorHAnsi" w:hAnsiTheme="majorHAnsi" w:cstheme="majorHAnsi"/>
          <w:i/>
          <w:iCs/>
          <w:sz w:val="24"/>
          <w:szCs w:val="24"/>
        </w:rPr>
        <w:t>this spring.</w:t>
      </w:r>
      <w:r w:rsidRPr="00FD60B3">
        <w:rPr>
          <w:rFonts w:asciiTheme="majorHAnsi" w:hAnsiTheme="majorHAnsi" w:cstheme="majorHAnsi"/>
          <w:i/>
          <w:iCs/>
          <w:sz w:val="24"/>
          <w:szCs w:val="24"/>
        </w:rPr>
        <w:t xml:space="preserve"> </w:t>
      </w:r>
    </w:p>
    <w:p w14:paraId="1008B8A9" w14:textId="77777777" w:rsidR="00FD60B3" w:rsidRDefault="00FD60B3" w:rsidP="006606FD">
      <w:pPr>
        <w:spacing w:after="0"/>
        <w:ind w:left="-5" w:right="0"/>
        <w:rPr>
          <w:rFonts w:asciiTheme="majorHAnsi" w:hAnsiTheme="majorHAnsi" w:cstheme="majorHAnsi"/>
          <w:sz w:val="24"/>
          <w:szCs w:val="24"/>
        </w:rPr>
      </w:pPr>
    </w:p>
    <w:p w14:paraId="06FF3EFA" w14:textId="7CD199DD" w:rsidR="003F5BD7" w:rsidRPr="006606FD" w:rsidRDefault="003F5BD7" w:rsidP="006606FD">
      <w:pPr>
        <w:spacing w:after="0"/>
        <w:ind w:left="-5" w:right="0"/>
        <w:rPr>
          <w:rFonts w:asciiTheme="majorHAnsi" w:hAnsiTheme="majorHAnsi" w:cstheme="majorHAnsi"/>
          <w:sz w:val="24"/>
          <w:szCs w:val="24"/>
        </w:rPr>
      </w:pPr>
      <w:r w:rsidRPr="00FD60B3">
        <w:rPr>
          <w:rFonts w:asciiTheme="majorHAnsi" w:hAnsiTheme="majorHAnsi" w:cstheme="majorHAnsi"/>
          <w:b/>
          <w:bCs/>
          <w:sz w:val="24"/>
          <w:szCs w:val="24"/>
        </w:rPr>
        <w:t>Q:</w:t>
      </w:r>
      <w:r w:rsidRPr="006606FD">
        <w:rPr>
          <w:rFonts w:asciiTheme="majorHAnsi" w:hAnsiTheme="majorHAnsi" w:cstheme="majorHAnsi"/>
          <w:sz w:val="24"/>
          <w:szCs w:val="24"/>
        </w:rPr>
        <w:t xml:space="preserve"> </w:t>
      </w:r>
      <w:proofErr w:type="gramStart"/>
      <w:r w:rsidRPr="006606FD">
        <w:rPr>
          <w:rFonts w:asciiTheme="majorHAnsi" w:hAnsiTheme="majorHAnsi" w:cstheme="majorHAnsi"/>
          <w:sz w:val="24"/>
          <w:szCs w:val="24"/>
        </w:rPr>
        <w:t>So</w:t>
      </w:r>
      <w:proofErr w:type="gramEnd"/>
      <w:r w:rsidRPr="006606FD">
        <w:rPr>
          <w:rFonts w:asciiTheme="majorHAnsi" w:hAnsiTheme="majorHAnsi" w:cstheme="majorHAnsi"/>
          <w:sz w:val="24"/>
          <w:szCs w:val="24"/>
        </w:rPr>
        <w:t xml:space="preserve"> </w:t>
      </w:r>
      <w:r w:rsidR="00501240" w:rsidRPr="006606FD">
        <w:rPr>
          <w:rFonts w:asciiTheme="majorHAnsi" w:hAnsiTheme="majorHAnsi" w:cstheme="majorHAnsi"/>
          <w:sz w:val="24"/>
          <w:szCs w:val="24"/>
        </w:rPr>
        <w:t xml:space="preserve">percent </w:t>
      </w:r>
      <w:r w:rsidRPr="006606FD">
        <w:rPr>
          <w:rFonts w:asciiTheme="majorHAnsi" w:hAnsiTheme="majorHAnsi" w:cstheme="majorHAnsi"/>
          <w:sz w:val="24"/>
          <w:szCs w:val="24"/>
        </w:rPr>
        <w:t>of available funds are auto populated.</w:t>
      </w:r>
    </w:p>
    <w:p w14:paraId="7BAD0040" w14:textId="69B97B6F" w:rsidR="003F5BD7" w:rsidRPr="00FD60B3" w:rsidRDefault="003F5BD7" w:rsidP="006606FD">
      <w:pPr>
        <w:spacing w:after="0"/>
        <w:ind w:left="-5" w:right="0"/>
        <w:rPr>
          <w:rFonts w:asciiTheme="majorHAnsi" w:hAnsiTheme="majorHAnsi" w:cstheme="majorHAnsi"/>
          <w:i/>
          <w:iCs/>
          <w:sz w:val="24"/>
          <w:szCs w:val="24"/>
        </w:rPr>
      </w:pPr>
      <w:r w:rsidRPr="00FD60B3">
        <w:rPr>
          <w:rFonts w:asciiTheme="majorHAnsi" w:hAnsiTheme="majorHAnsi" w:cstheme="majorHAnsi"/>
          <w:b/>
          <w:bCs/>
          <w:i/>
          <w:iCs/>
          <w:sz w:val="24"/>
          <w:szCs w:val="24"/>
        </w:rPr>
        <w:t>A:</w:t>
      </w:r>
      <w:r w:rsidRPr="00FD60B3">
        <w:rPr>
          <w:rFonts w:asciiTheme="majorHAnsi" w:hAnsiTheme="majorHAnsi" w:cstheme="majorHAnsi"/>
          <w:i/>
          <w:iCs/>
          <w:sz w:val="24"/>
          <w:szCs w:val="24"/>
        </w:rPr>
        <w:t xml:space="preserve"> Yes</w:t>
      </w:r>
      <w:r w:rsidR="00501240" w:rsidRPr="00FD60B3">
        <w:rPr>
          <w:rFonts w:asciiTheme="majorHAnsi" w:hAnsiTheme="majorHAnsi" w:cstheme="majorHAnsi"/>
          <w:i/>
          <w:iCs/>
          <w:sz w:val="24"/>
          <w:szCs w:val="24"/>
        </w:rPr>
        <w:t xml:space="preserve">, percent </w:t>
      </w:r>
      <w:r w:rsidRPr="00FD60B3">
        <w:rPr>
          <w:rFonts w:asciiTheme="majorHAnsi" w:hAnsiTheme="majorHAnsi" w:cstheme="majorHAnsi"/>
          <w:i/>
          <w:iCs/>
          <w:sz w:val="24"/>
          <w:szCs w:val="24"/>
        </w:rPr>
        <w:t xml:space="preserve">of funds spent come from </w:t>
      </w:r>
      <w:r w:rsidR="00501240" w:rsidRPr="00FD60B3">
        <w:rPr>
          <w:rFonts w:asciiTheme="majorHAnsi" w:hAnsiTheme="majorHAnsi" w:cstheme="majorHAnsi"/>
          <w:i/>
          <w:iCs/>
          <w:sz w:val="24"/>
          <w:szCs w:val="24"/>
        </w:rPr>
        <w:t xml:space="preserve">the </w:t>
      </w:r>
      <w:r w:rsidRPr="00FD60B3">
        <w:rPr>
          <w:rFonts w:asciiTheme="majorHAnsi" w:hAnsiTheme="majorHAnsi" w:cstheme="majorHAnsi"/>
          <w:i/>
          <w:iCs/>
          <w:sz w:val="24"/>
          <w:szCs w:val="24"/>
        </w:rPr>
        <w:t>NOVA fiscal reports.</w:t>
      </w:r>
    </w:p>
    <w:p w14:paraId="6D6A4D79" w14:textId="77777777" w:rsidR="00FD60B3" w:rsidRDefault="00FD60B3" w:rsidP="006606FD">
      <w:pPr>
        <w:spacing w:after="0"/>
        <w:ind w:left="-5" w:right="0"/>
        <w:rPr>
          <w:rFonts w:asciiTheme="majorHAnsi" w:hAnsiTheme="majorHAnsi" w:cstheme="majorHAnsi"/>
          <w:sz w:val="24"/>
          <w:szCs w:val="24"/>
        </w:rPr>
      </w:pPr>
    </w:p>
    <w:p w14:paraId="5B68C108" w14:textId="39A0EB29" w:rsidR="003F5BD7" w:rsidRPr="006606FD" w:rsidRDefault="003F5BD7" w:rsidP="006606FD">
      <w:pPr>
        <w:spacing w:after="0"/>
        <w:ind w:left="-5" w:right="0"/>
        <w:rPr>
          <w:rFonts w:asciiTheme="majorHAnsi" w:hAnsiTheme="majorHAnsi" w:cstheme="majorHAnsi"/>
          <w:sz w:val="24"/>
          <w:szCs w:val="24"/>
        </w:rPr>
      </w:pPr>
      <w:r w:rsidRPr="00FD60B3">
        <w:rPr>
          <w:rFonts w:asciiTheme="majorHAnsi" w:hAnsiTheme="majorHAnsi" w:cstheme="majorHAnsi"/>
          <w:b/>
          <w:bCs/>
          <w:sz w:val="24"/>
          <w:szCs w:val="24"/>
        </w:rPr>
        <w:t>Q:</w:t>
      </w:r>
      <w:r w:rsidRPr="006606FD">
        <w:rPr>
          <w:rFonts w:asciiTheme="majorHAnsi" w:hAnsiTheme="majorHAnsi" w:cstheme="majorHAnsi"/>
          <w:sz w:val="24"/>
          <w:szCs w:val="24"/>
        </w:rPr>
        <w:t xml:space="preserve"> Which metrics are the optional ones?</w:t>
      </w:r>
    </w:p>
    <w:p w14:paraId="43F954A3" w14:textId="28491456" w:rsidR="003F5BD7" w:rsidRPr="00FD60B3" w:rsidRDefault="003F5BD7" w:rsidP="006606FD">
      <w:pPr>
        <w:spacing w:after="0"/>
        <w:ind w:left="-5" w:right="0"/>
        <w:rPr>
          <w:rFonts w:asciiTheme="majorHAnsi" w:hAnsiTheme="majorHAnsi" w:cstheme="majorHAnsi"/>
          <w:i/>
          <w:iCs/>
          <w:sz w:val="24"/>
          <w:szCs w:val="24"/>
        </w:rPr>
      </w:pPr>
      <w:r w:rsidRPr="00FD60B3">
        <w:rPr>
          <w:rFonts w:asciiTheme="majorHAnsi" w:hAnsiTheme="majorHAnsi" w:cstheme="majorHAnsi"/>
          <w:b/>
          <w:bCs/>
          <w:i/>
          <w:iCs/>
          <w:sz w:val="24"/>
          <w:szCs w:val="24"/>
        </w:rPr>
        <w:t>A:</w:t>
      </w:r>
      <w:r w:rsidRPr="00FD60B3">
        <w:rPr>
          <w:rFonts w:asciiTheme="majorHAnsi" w:hAnsiTheme="majorHAnsi" w:cstheme="majorHAnsi"/>
          <w:i/>
          <w:iCs/>
          <w:sz w:val="24"/>
          <w:szCs w:val="24"/>
        </w:rPr>
        <w:t xml:space="preserve"> This information is in the Guidance document.</w:t>
      </w:r>
      <w:r w:rsidR="00501240" w:rsidRPr="00FD60B3">
        <w:rPr>
          <w:rFonts w:asciiTheme="majorHAnsi" w:hAnsiTheme="majorHAnsi" w:cstheme="majorHAnsi"/>
          <w:i/>
          <w:iCs/>
          <w:sz w:val="24"/>
          <w:szCs w:val="24"/>
        </w:rPr>
        <w:t xml:space="preserve"> There are two</w:t>
      </w:r>
      <w:r w:rsidR="001F6651" w:rsidRPr="00FD60B3">
        <w:rPr>
          <w:rFonts w:asciiTheme="majorHAnsi" w:hAnsiTheme="majorHAnsi" w:cstheme="majorHAnsi"/>
          <w:i/>
          <w:iCs/>
          <w:sz w:val="24"/>
          <w:szCs w:val="24"/>
        </w:rPr>
        <w:t xml:space="preserve"> Consortium </w:t>
      </w:r>
      <w:r w:rsidR="00501240" w:rsidRPr="00FD60B3">
        <w:rPr>
          <w:rFonts w:asciiTheme="majorHAnsi" w:hAnsiTheme="majorHAnsi" w:cstheme="majorHAnsi"/>
          <w:i/>
          <w:iCs/>
          <w:sz w:val="24"/>
          <w:szCs w:val="24"/>
        </w:rPr>
        <w:t xml:space="preserve">level </w:t>
      </w:r>
      <w:r w:rsidR="001F6651" w:rsidRPr="00FD60B3">
        <w:rPr>
          <w:rFonts w:asciiTheme="majorHAnsi" w:hAnsiTheme="majorHAnsi" w:cstheme="majorHAnsi"/>
          <w:i/>
          <w:iCs/>
          <w:sz w:val="24"/>
          <w:szCs w:val="24"/>
        </w:rPr>
        <w:t>Metric</w:t>
      </w:r>
      <w:r w:rsidR="00501240" w:rsidRPr="00FD60B3">
        <w:rPr>
          <w:rFonts w:asciiTheme="majorHAnsi" w:hAnsiTheme="majorHAnsi" w:cstheme="majorHAnsi"/>
          <w:i/>
          <w:iCs/>
          <w:sz w:val="24"/>
          <w:szCs w:val="24"/>
        </w:rPr>
        <w:t>s</w:t>
      </w:r>
      <w:r w:rsidR="001F6651" w:rsidRPr="00FD60B3">
        <w:rPr>
          <w:rFonts w:asciiTheme="majorHAnsi" w:hAnsiTheme="majorHAnsi" w:cstheme="majorHAnsi"/>
          <w:i/>
          <w:iCs/>
          <w:sz w:val="24"/>
          <w:szCs w:val="24"/>
        </w:rPr>
        <w:t xml:space="preserve"> </w:t>
      </w:r>
      <w:r w:rsidR="00501240" w:rsidRPr="00FD60B3">
        <w:rPr>
          <w:rFonts w:asciiTheme="majorHAnsi" w:hAnsiTheme="majorHAnsi" w:cstheme="majorHAnsi"/>
          <w:i/>
          <w:iCs/>
          <w:sz w:val="24"/>
          <w:szCs w:val="24"/>
        </w:rPr>
        <w:t>that are required: at least one</w:t>
      </w:r>
      <w:r w:rsidR="001F6651" w:rsidRPr="00FD60B3">
        <w:rPr>
          <w:rFonts w:asciiTheme="majorHAnsi" w:hAnsiTheme="majorHAnsi" w:cstheme="majorHAnsi"/>
          <w:i/>
          <w:iCs/>
          <w:sz w:val="24"/>
          <w:szCs w:val="24"/>
        </w:rPr>
        <w:t xml:space="preserve"> Student Barrier</w:t>
      </w:r>
      <w:r w:rsidR="00501240" w:rsidRPr="00FD60B3">
        <w:rPr>
          <w:rFonts w:asciiTheme="majorHAnsi" w:hAnsiTheme="majorHAnsi" w:cstheme="majorHAnsi"/>
          <w:i/>
          <w:iCs/>
          <w:sz w:val="24"/>
          <w:szCs w:val="24"/>
        </w:rPr>
        <w:t xml:space="preserve"> must be selected and the number of adults served must be inputted. There are also two required Metrics at the Member level: the number of adults </w:t>
      </w:r>
      <w:r w:rsidR="00DF1C4A" w:rsidRPr="002F5F3B">
        <w:rPr>
          <w:rFonts w:asciiTheme="majorHAnsi" w:hAnsiTheme="majorHAnsi" w:cstheme="majorHAnsi"/>
          <w:i/>
          <w:iCs/>
          <w:sz w:val="24"/>
          <w:szCs w:val="24"/>
        </w:rPr>
        <w:t>served</w:t>
      </w:r>
      <w:r w:rsidR="00DF1C4A">
        <w:rPr>
          <w:rFonts w:asciiTheme="majorHAnsi" w:hAnsiTheme="majorHAnsi" w:cstheme="majorHAnsi"/>
          <w:i/>
          <w:iCs/>
          <w:sz w:val="24"/>
          <w:szCs w:val="24"/>
        </w:rPr>
        <w:t xml:space="preserve"> </w:t>
      </w:r>
      <w:r w:rsidR="00501240" w:rsidRPr="00FD60B3">
        <w:rPr>
          <w:rFonts w:asciiTheme="majorHAnsi" w:hAnsiTheme="majorHAnsi" w:cstheme="majorHAnsi"/>
          <w:i/>
          <w:iCs/>
          <w:sz w:val="24"/>
          <w:szCs w:val="24"/>
        </w:rPr>
        <w:t xml:space="preserve">who become </w:t>
      </w:r>
      <w:r w:rsidR="00DF1C4A" w:rsidRPr="002F5F3B">
        <w:rPr>
          <w:rFonts w:asciiTheme="majorHAnsi" w:hAnsiTheme="majorHAnsi" w:cstheme="majorHAnsi"/>
          <w:i/>
          <w:iCs/>
          <w:sz w:val="24"/>
          <w:szCs w:val="24"/>
        </w:rPr>
        <w:t>participants</w:t>
      </w:r>
      <w:r w:rsidR="00DF1C4A">
        <w:rPr>
          <w:rFonts w:asciiTheme="majorHAnsi" w:hAnsiTheme="majorHAnsi" w:cstheme="majorHAnsi"/>
          <w:i/>
          <w:iCs/>
          <w:sz w:val="24"/>
          <w:szCs w:val="24"/>
        </w:rPr>
        <w:t xml:space="preserve"> </w:t>
      </w:r>
      <w:r w:rsidR="00501240" w:rsidRPr="00FD60B3">
        <w:rPr>
          <w:rFonts w:asciiTheme="majorHAnsi" w:hAnsiTheme="majorHAnsi" w:cstheme="majorHAnsi"/>
          <w:i/>
          <w:iCs/>
          <w:sz w:val="24"/>
          <w:szCs w:val="24"/>
        </w:rPr>
        <w:t xml:space="preserve">and the percent of funds spent. </w:t>
      </w:r>
    </w:p>
    <w:p w14:paraId="67202F48" w14:textId="77777777" w:rsidR="00FD60B3" w:rsidRDefault="00FD60B3" w:rsidP="006606FD">
      <w:pPr>
        <w:spacing w:after="0"/>
        <w:ind w:left="-5" w:right="0"/>
        <w:rPr>
          <w:rFonts w:asciiTheme="majorHAnsi" w:hAnsiTheme="majorHAnsi" w:cstheme="majorHAnsi"/>
          <w:sz w:val="24"/>
          <w:szCs w:val="24"/>
        </w:rPr>
      </w:pPr>
    </w:p>
    <w:p w14:paraId="416D2692" w14:textId="222B0309" w:rsidR="00B2089D" w:rsidRPr="006606FD" w:rsidRDefault="00B2089D" w:rsidP="006606FD">
      <w:pPr>
        <w:spacing w:after="0"/>
        <w:ind w:left="-5" w:right="0"/>
        <w:rPr>
          <w:rFonts w:asciiTheme="majorHAnsi" w:hAnsiTheme="majorHAnsi" w:cstheme="majorHAnsi"/>
          <w:sz w:val="24"/>
          <w:szCs w:val="24"/>
        </w:rPr>
      </w:pPr>
      <w:r w:rsidRPr="00FD60B3">
        <w:rPr>
          <w:rFonts w:asciiTheme="majorHAnsi" w:hAnsiTheme="majorHAnsi" w:cstheme="majorHAnsi"/>
          <w:b/>
          <w:bCs/>
          <w:sz w:val="24"/>
          <w:szCs w:val="24"/>
        </w:rPr>
        <w:t>Q:</w:t>
      </w:r>
      <w:r w:rsidRPr="006606FD">
        <w:rPr>
          <w:rFonts w:asciiTheme="majorHAnsi" w:hAnsiTheme="majorHAnsi" w:cstheme="majorHAnsi"/>
          <w:sz w:val="24"/>
          <w:szCs w:val="24"/>
        </w:rPr>
        <w:t xml:space="preserve"> The Progess, Transition, Success and Employment and Earnings Metrics topics are optional?</w:t>
      </w:r>
    </w:p>
    <w:p w14:paraId="63BE2A8C" w14:textId="4537254F" w:rsidR="00B2089D" w:rsidRPr="00FD60B3" w:rsidRDefault="00B2089D" w:rsidP="006606FD">
      <w:pPr>
        <w:spacing w:after="0"/>
        <w:ind w:left="-5" w:right="0"/>
        <w:rPr>
          <w:rFonts w:asciiTheme="majorHAnsi" w:hAnsiTheme="majorHAnsi" w:cstheme="majorHAnsi"/>
          <w:i/>
          <w:iCs/>
          <w:sz w:val="24"/>
          <w:szCs w:val="24"/>
        </w:rPr>
      </w:pPr>
      <w:r w:rsidRPr="00FD60B3">
        <w:rPr>
          <w:rFonts w:asciiTheme="majorHAnsi" w:hAnsiTheme="majorHAnsi" w:cstheme="majorHAnsi"/>
          <w:b/>
          <w:bCs/>
          <w:i/>
          <w:iCs/>
          <w:sz w:val="24"/>
          <w:szCs w:val="24"/>
        </w:rPr>
        <w:t>A:</w:t>
      </w:r>
      <w:r w:rsidRPr="00FD60B3">
        <w:rPr>
          <w:rFonts w:asciiTheme="majorHAnsi" w:hAnsiTheme="majorHAnsi" w:cstheme="majorHAnsi"/>
          <w:i/>
          <w:iCs/>
          <w:sz w:val="24"/>
          <w:szCs w:val="24"/>
        </w:rPr>
        <w:t xml:space="preserve"> </w:t>
      </w:r>
      <w:r w:rsidR="006606FD" w:rsidRPr="00FD60B3">
        <w:rPr>
          <w:rFonts w:asciiTheme="majorHAnsi" w:hAnsiTheme="majorHAnsi" w:cstheme="majorHAnsi"/>
          <w:i/>
          <w:iCs/>
          <w:sz w:val="24"/>
          <w:szCs w:val="24"/>
        </w:rPr>
        <w:t xml:space="preserve">Yes, within these four topic buckets there are 10 optional metrics members can choose. </w:t>
      </w:r>
    </w:p>
    <w:p w14:paraId="583488EB" w14:textId="3BD47622" w:rsidR="00156A77" w:rsidRPr="006606FD" w:rsidRDefault="00156A77" w:rsidP="006606FD">
      <w:pPr>
        <w:spacing w:after="0"/>
        <w:ind w:left="-5" w:right="0"/>
        <w:rPr>
          <w:rFonts w:asciiTheme="majorHAnsi" w:hAnsiTheme="majorHAnsi" w:cstheme="majorHAnsi"/>
          <w:sz w:val="24"/>
          <w:szCs w:val="24"/>
        </w:rPr>
      </w:pPr>
      <w:r w:rsidRPr="006606FD">
        <w:rPr>
          <w:rFonts w:asciiTheme="majorHAnsi" w:hAnsiTheme="majorHAnsi" w:cstheme="majorHAnsi"/>
          <w:sz w:val="24"/>
          <w:szCs w:val="24"/>
        </w:rPr>
        <w:t xml:space="preserve"> </w:t>
      </w:r>
    </w:p>
    <w:p w14:paraId="73AC8CCC" w14:textId="4D14C78F" w:rsidR="00156A77" w:rsidRDefault="00B22BB7" w:rsidP="006606FD">
      <w:pPr>
        <w:spacing w:after="0"/>
        <w:ind w:left="-5" w:right="0"/>
        <w:rPr>
          <w:rFonts w:asciiTheme="majorHAnsi" w:hAnsiTheme="majorHAnsi" w:cstheme="majorHAnsi"/>
          <w:sz w:val="24"/>
          <w:szCs w:val="24"/>
        </w:rPr>
      </w:pPr>
      <w:r w:rsidRPr="00B22BB7">
        <w:rPr>
          <w:rFonts w:asciiTheme="majorHAnsi" w:hAnsiTheme="majorHAnsi" w:cstheme="majorHAnsi"/>
          <w:b/>
          <w:bCs/>
          <w:sz w:val="24"/>
          <w:szCs w:val="24"/>
        </w:rPr>
        <w:t>Q:</w:t>
      </w:r>
      <w:r>
        <w:rPr>
          <w:rFonts w:asciiTheme="majorHAnsi" w:hAnsiTheme="majorHAnsi" w:cstheme="majorHAnsi"/>
          <w:sz w:val="24"/>
          <w:szCs w:val="24"/>
        </w:rPr>
        <w:t xml:space="preserve"> S</w:t>
      </w:r>
      <w:r w:rsidRPr="00B22BB7">
        <w:rPr>
          <w:rFonts w:asciiTheme="majorHAnsi" w:hAnsiTheme="majorHAnsi" w:cstheme="majorHAnsi"/>
          <w:sz w:val="24"/>
          <w:szCs w:val="24"/>
        </w:rPr>
        <w:t>pending targets are per year? Ex</w:t>
      </w:r>
      <w:r w:rsidR="002F5F3B">
        <w:rPr>
          <w:rFonts w:asciiTheme="majorHAnsi" w:hAnsiTheme="majorHAnsi" w:cstheme="majorHAnsi"/>
          <w:sz w:val="24"/>
          <w:szCs w:val="24"/>
        </w:rPr>
        <w:t xml:space="preserve">ample: </w:t>
      </w:r>
      <w:r w:rsidRPr="00B22BB7">
        <w:rPr>
          <w:rFonts w:asciiTheme="majorHAnsi" w:hAnsiTheme="majorHAnsi" w:cstheme="majorHAnsi"/>
          <w:sz w:val="24"/>
          <w:szCs w:val="24"/>
        </w:rPr>
        <w:t xml:space="preserve">percentage of </w:t>
      </w:r>
      <w:r w:rsidR="002F5F3B">
        <w:rPr>
          <w:rFonts w:asciiTheme="majorHAnsi" w:hAnsiTheme="majorHAnsi" w:cstheme="majorHAnsi"/>
          <w:sz w:val="24"/>
          <w:szCs w:val="24"/>
        </w:rPr>
        <w:t>20</w:t>
      </w:r>
      <w:r w:rsidRPr="00B22BB7">
        <w:rPr>
          <w:rFonts w:asciiTheme="majorHAnsi" w:hAnsiTheme="majorHAnsi" w:cstheme="majorHAnsi"/>
          <w:sz w:val="24"/>
          <w:szCs w:val="24"/>
        </w:rPr>
        <w:t>22-23 funds that will be spent that year, or within the allowable carryover time?</w:t>
      </w:r>
    </w:p>
    <w:p w14:paraId="4AB4EA27" w14:textId="081DB898" w:rsidR="00B22BB7" w:rsidRDefault="00B22BB7" w:rsidP="006606FD">
      <w:pPr>
        <w:spacing w:after="0"/>
        <w:ind w:left="-5" w:right="0"/>
        <w:rPr>
          <w:rFonts w:asciiTheme="majorHAnsi" w:hAnsiTheme="majorHAnsi" w:cstheme="majorHAnsi"/>
          <w:i/>
          <w:iCs/>
          <w:sz w:val="24"/>
          <w:szCs w:val="24"/>
        </w:rPr>
      </w:pPr>
      <w:r w:rsidRPr="00B22BB7">
        <w:rPr>
          <w:rFonts w:asciiTheme="majorHAnsi" w:hAnsiTheme="majorHAnsi" w:cstheme="majorHAnsi"/>
          <w:b/>
          <w:bCs/>
          <w:i/>
          <w:iCs/>
          <w:sz w:val="24"/>
          <w:szCs w:val="24"/>
        </w:rPr>
        <w:t>A:</w:t>
      </w:r>
      <w:r w:rsidRPr="00B22BB7">
        <w:rPr>
          <w:rFonts w:asciiTheme="majorHAnsi" w:hAnsiTheme="majorHAnsi" w:cstheme="majorHAnsi"/>
          <w:i/>
          <w:iCs/>
          <w:sz w:val="24"/>
          <w:szCs w:val="24"/>
        </w:rPr>
        <w:t xml:space="preserve"> The percentage of funds spent is per year</w:t>
      </w:r>
      <w:r>
        <w:rPr>
          <w:rFonts w:asciiTheme="majorHAnsi" w:hAnsiTheme="majorHAnsi" w:cstheme="majorHAnsi"/>
          <w:i/>
          <w:iCs/>
          <w:sz w:val="24"/>
          <w:szCs w:val="24"/>
        </w:rPr>
        <w:t xml:space="preserve">. CAEP has three active years of funding (currently 2019-20, 2020-21, 2021-22). It will show </w:t>
      </w:r>
      <w:r w:rsidR="002F5F3B">
        <w:rPr>
          <w:rFonts w:asciiTheme="majorHAnsi" w:hAnsiTheme="majorHAnsi" w:cstheme="majorHAnsi"/>
          <w:i/>
          <w:iCs/>
          <w:sz w:val="24"/>
          <w:szCs w:val="24"/>
        </w:rPr>
        <w:t>the percentage spent</w:t>
      </w:r>
      <w:r>
        <w:rPr>
          <w:rFonts w:asciiTheme="majorHAnsi" w:hAnsiTheme="majorHAnsi" w:cstheme="majorHAnsi"/>
          <w:i/>
          <w:iCs/>
          <w:sz w:val="24"/>
          <w:szCs w:val="24"/>
        </w:rPr>
        <w:t xml:space="preserve"> </w:t>
      </w:r>
      <w:r w:rsidR="002F5F3B">
        <w:rPr>
          <w:rFonts w:asciiTheme="majorHAnsi" w:hAnsiTheme="majorHAnsi" w:cstheme="majorHAnsi"/>
          <w:i/>
          <w:iCs/>
          <w:sz w:val="24"/>
          <w:szCs w:val="24"/>
        </w:rPr>
        <w:t>for</w:t>
      </w:r>
      <w:r>
        <w:rPr>
          <w:rFonts w:asciiTheme="majorHAnsi" w:hAnsiTheme="majorHAnsi" w:cstheme="majorHAnsi"/>
          <w:i/>
          <w:iCs/>
          <w:sz w:val="24"/>
          <w:szCs w:val="24"/>
        </w:rPr>
        <w:t xml:space="preserve"> 2019-20, which should be 100%</w:t>
      </w:r>
      <w:r w:rsidR="00675B6F">
        <w:rPr>
          <w:rFonts w:asciiTheme="majorHAnsi" w:hAnsiTheme="majorHAnsi" w:cstheme="majorHAnsi"/>
          <w:i/>
          <w:iCs/>
          <w:sz w:val="24"/>
          <w:szCs w:val="24"/>
        </w:rPr>
        <w:t xml:space="preserve">, </w:t>
      </w:r>
      <w:r w:rsidR="002F5F3B">
        <w:rPr>
          <w:rFonts w:asciiTheme="majorHAnsi" w:hAnsiTheme="majorHAnsi" w:cstheme="majorHAnsi"/>
          <w:i/>
          <w:iCs/>
          <w:sz w:val="24"/>
          <w:szCs w:val="24"/>
        </w:rPr>
        <w:t>the percentage</w:t>
      </w:r>
      <w:r w:rsidR="00675B6F">
        <w:rPr>
          <w:rFonts w:asciiTheme="majorHAnsi" w:hAnsiTheme="majorHAnsi" w:cstheme="majorHAnsi"/>
          <w:i/>
          <w:iCs/>
          <w:sz w:val="24"/>
          <w:szCs w:val="24"/>
        </w:rPr>
        <w:t xml:space="preserve"> spent</w:t>
      </w:r>
      <w:r w:rsidR="002F5F3B">
        <w:rPr>
          <w:rFonts w:asciiTheme="majorHAnsi" w:hAnsiTheme="majorHAnsi" w:cstheme="majorHAnsi"/>
          <w:i/>
          <w:iCs/>
          <w:sz w:val="24"/>
          <w:szCs w:val="24"/>
        </w:rPr>
        <w:t xml:space="preserve"> for</w:t>
      </w:r>
      <w:r w:rsidR="00675B6F">
        <w:rPr>
          <w:rFonts w:asciiTheme="majorHAnsi" w:hAnsiTheme="majorHAnsi" w:cstheme="majorHAnsi"/>
          <w:i/>
          <w:iCs/>
          <w:sz w:val="24"/>
          <w:szCs w:val="24"/>
        </w:rPr>
        <w:t xml:space="preserve"> 2020-21, and </w:t>
      </w:r>
      <w:r w:rsidR="002F5F3B">
        <w:rPr>
          <w:rFonts w:asciiTheme="majorHAnsi" w:hAnsiTheme="majorHAnsi" w:cstheme="majorHAnsi"/>
          <w:i/>
          <w:iCs/>
          <w:sz w:val="24"/>
          <w:szCs w:val="24"/>
        </w:rPr>
        <w:t>the percentage</w:t>
      </w:r>
      <w:r w:rsidR="00675B6F">
        <w:rPr>
          <w:rFonts w:asciiTheme="majorHAnsi" w:hAnsiTheme="majorHAnsi" w:cstheme="majorHAnsi"/>
          <w:i/>
          <w:iCs/>
          <w:sz w:val="24"/>
          <w:szCs w:val="24"/>
        </w:rPr>
        <w:t xml:space="preserve"> spent </w:t>
      </w:r>
      <w:r w:rsidR="002F5F3B">
        <w:rPr>
          <w:rFonts w:asciiTheme="majorHAnsi" w:hAnsiTheme="majorHAnsi" w:cstheme="majorHAnsi"/>
          <w:i/>
          <w:iCs/>
          <w:sz w:val="24"/>
          <w:szCs w:val="24"/>
        </w:rPr>
        <w:t>for</w:t>
      </w:r>
      <w:r w:rsidR="00675B6F">
        <w:rPr>
          <w:rFonts w:asciiTheme="majorHAnsi" w:hAnsiTheme="majorHAnsi" w:cstheme="majorHAnsi"/>
          <w:i/>
          <w:iCs/>
          <w:sz w:val="24"/>
          <w:szCs w:val="24"/>
        </w:rPr>
        <w:t xml:space="preserve"> 2021-22. </w:t>
      </w:r>
    </w:p>
    <w:p w14:paraId="025E6F4A" w14:textId="7BE01F01" w:rsidR="00675B6F" w:rsidRDefault="00675B6F" w:rsidP="006606FD">
      <w:pPr>
        <w:spacing w:after="0"/>
        <w:ind w:left="-5" w:right="0"/>
        <w:rPr>
          <w:rFonts w:asciiTheme="majorHAnsi" w:hAnsiTheme="majorHAnsi" w:cstheme="majorHAnsi"/>
          <w:i/>
          <w:iCs/>
          <w:sz w:val="24"/>
          <w:szCs w:val="24"/>
        </w:rPr>
      </w:pPr>
    </w:p>
    <w:p w14:paraId="60126140" w14:textId="2D4AB237" w:rsidR="00675B6F" w:rsidRPr="001740B0" w:rsidRDefault="00675B6F" w:rsidP="006606FD">
      <w:pPr>
        <w:spacing w:after="0"/>
        <w:ind w:left="-5" w:right="0"/>
        <w:rPr>
          <w:rFonts w:asciiTheme="majorHAnsi" w:hAnsiTheme="majorHAnsi" w:cstheme="majorHAnsi"/>
          <w:sz w:val="24"/>
          <w:szCs w:val="24"/>
        </w:rPr>
      </w:pPr>
      <w:r w:rsidRPr="001740B0">
        <w:rPr>
          <w:rFonts w:asciiTheme="majorHAnsi" w:hAnsiTheme="majorHAnsi" w:cstheme="majorHAnsi"/>
          <w:b/>
          <w:bCs/>
          <w:sz w:val="24"/>
          <w:szCs w:val="24"/>
        </w:rPr>
        <w:t>Q:</w:t>
      </w:r>
      <w:r w:rsidRPr="001740B0">
        <w:rPr>
          <w:rFonts w:asciiTheme="majorHAnsi" w:hAnsiTheme="majorHAnsi" w:cstheme="majorHAnsi"/>
          <w:sz w:val="24"/>
          <w:szCs w:val="24"/>
        </w:rPr>
        <w:t xml:space="preserve"> When it asks for 2022-23 target in the metrics section of funds spent, is that what percent of the 2022-23 funds will </w:t>
      </w:r>
      <w:r w:rsidR="001740B0" w:rsidRPr="001740B0">
        <w:rPr>
          <w:rFonts w:asciiTheme="majorHAnsi" w:hAnsiTheme="majorHAnsi" w:cstheme="majorHAnsi"/>
          <w:sz w:val="24"/>
          <w:szCs w:val="24"/>
        </w:rPr>
        <w:t xml:space="preserve">be </w:t>
      </w:r>
      <w:r w:rsidRPr="001740B0">
        <w:rPr>
          <w:rFonts w:asciiTheme="majorHAnsi" w:hAnsiTheme="majorHAnsi" w:cstheme="majorHAnsi"/>
          <w:sz w:val="24"/>
          <w:szCs w:val="24"/>
        </w:rPr>
        <w:t>spent in the lifespan of the funds? Or just in that one year?</w:t>
      </w:r>
    </w:p>
    <w:p w14:paraId="4DD0CE66" w14:textId="4BC26078" w:rsidR="00DF1C4A" w:rsidRPr="00F55994" w:rsidRDefault="00DF1C4A" w:rsidP="006606FD">
      <w:pPr>
        <w:spacing w:after="0"/>
        <w:ind w:left="-5" w:right="0"/>
        <w:rPr>
          <w:rFonts w:asciiTheme="majorHAnsi" w:hAnsiTheme="majorHAnsi" w:cstheme="majorHAnsi"/>
          <w:i/>
          <w:iCs/>
          <w:color w:val="auto"/>
          <w:sz w:val="24"/>
          <w:szCs w:val="24"/>
        </w:rPr>
      </w:pPr>
      <w:r w:rsidRPr="00F55994">
        <w:rPr>
          <w:rFonts w:asciiTheme="majorHAnsi" w:hAnsiTheme="majorHAnsi" w:cstheme="majorHAnsi"/>
          <w:b/>
          <w:bCs/>
          <w:i/>
          <w:iCs/>
          <w:color w:val="auto"/>
          <w:sz w:val="24"/>
          <w:szCs w:val="24"/>
        </w:rPr>
        <w:t>A:</w:t>
      </w:r>
      <w:r w:rsidRPr="00F55994">
        <w:rPr>
          <w:rFonts w:asciiTheme="majorHAnsi" w:hAnsiTheme="majorHAnsi" w:cstheme="majorHAnsi"/>
          <w:i/>
          <w:iCs/>
          <w:color w:val="auto"/>
          <w:sz w:val="24"/>
          <w:szCs w:val="24"/>
        </w:rPr>
        <w:t xml:space="preserve"> The metric for percentage of funds spent reviews how much of each year’s allocation </w:t>
      </w:r>
      <w:r w:rsidR="00B36EA9" w:rsidRPr="00F55994">
        <w:rPr>
          <w:rFonts w:asciiTheme="majorHAnsi" w:hAnsiTheme="majorHAnsi" w:cstheme="majorHAnsi"/>
          <w:i/>
          <w:iCs/>
          <w:color w:val="auto"/>
          <w:sz w:val="24"/>
          <w:szCs w:val="24"/>
        </w:rPr>
        <w:t>that</w:t>
      </w:r>
      <w:r w:rsidRPr="00F55994">
        <w:rPr>
          <w:rFonts w:asciiTheme="majorHAnsi" w:hAnsiTheme="majorHAnsi" w:cstheme="majorHAnsi"/>
          <w:i/>
          <w:iCs/>
          <w:color w:val="auto"/>
          <w:sz w:val="24"/>
          <w:szCs w:val="24"/>
        </w:rPr>
        <w:t xml:space="preserve"> you </w:t>
      </w:r>
      <w:r w:rsidR="00B36EA9" w:rsidRPr="00F55994">
        <w:rPr>
          <w:rFonts w:asciiTheme="majorHAnsi" w:hAnsiTheme="majorHAnsi" w:cstheme="majorHAnsi"/>
          <w:i/>
          <w:iCs/>
          <w:color w:val="auto"/>
          <w:sz w:val="24"/>
          <w:szCs w:val="24"/>
        </w:rPr>
        <w:t xml:space="preserve">have </w:t>
      </w:r>
      <w:r w:rsidRPr="00F55994">
        <w:rPr>
          <w:rFonts w:asciiTheme="majorHAnsi" w:hAnsiTheme="majorHAnsi" w:cstheme="majorHAnsi"/>
          <w:i/>
          <w:iCs/>
          <w:color w:val="auto"/>
          <w:sz w:val="24"/>
          <w:szCs w:val="24"/>
        </w:rPr>
        <w:t xml:space="preserve">spent.  NOVA liquidates expenditures on the first in first out basis – meaning the oldest </w:t>
      </w:r>
      <w:r w:rsidRPr="00F55994">
        <w:rPr>
          <w:rFonts w:asciiTheme="majorHAnsi" w:hAnsiTheme="majorHAnsi" w:cstheme="majorHAnsi"/>
          <w:i/>
          <w:iCs/>
          <w:color w:val="auto"/>
          <w:sz w:val="24"/>
          <w:szCs w:val="24"/>
        </w:rPr>
        <w:lastRenderedPageBreak/>
        <w:t xml:space="preserve">funds are spent first. For example, member X receives $1M per year.  Over the last 3 years they have spent $2.5M.  The table will show for </w:t>
      </w:r>
      <w:r w:rsidR="00F55994" w:rsidRPr="00F55994">
        <w:rPr>
          <w:rFonts w:asciiTheme="majorHAnsi" w:hAnsiTheme="majorHAnsi" w:cstheme="majorHAnsi"/>
          <w:i/>
          <w:iCs/>
          <w:color w:val="auto"/>
          <w:sz w:val="24"/>
          <w:szCs w:val="24"/>
        </w:rPr>
        <w:t>20</w:t>
      </w:r>
      <w:r w:rsidRPr="00F55994">
        <w:rPr>
          <w:rFonts w:asciiTheme="majorHAnsi" w:hAnsiTheme="majorHAnsi" w:cstheme="majorHAnsi"/>
          <w:i/>
          <w:iCs/>
          <w:color w:val="auto"/>
          <w:sz w:val="24"/>
          <w:szCs w:val="24"/>
        </w:rPr>
        <w:t>19-20 – 100% spent ($1M), for</w:t>
      </w:r>
      <w:r w:rsidR="00F55994" w:rsidRPr="00F55994">
        <w:rPr>
          <w:rFonts w:asciiTheme="majorHAnsi" w:hAnsiTheme="majorHAnsi" w:cstheme="majorHAnsi"/>
          <w:i/>
          <w:iCs/>
          <w:color w:val="auto"/>
          <w:sz w:val="24"/>
          <w:szCs w:val="24"/>
        </w:rPr>
        <w:t>20</w:t>
      </w:r>
      <w:r w:rsidRPr="00F55994">
        <w:rPr>
          <w:rFonts w:asciiTheme="majorHAnsi" w:hAnsiTheme="majorHAnsi" w:cstheme="majorHAnsi"/>
          <w:i/>
          <w:iCs/>
          <w:color w:val="auto"/>
          <w:sz w:val="24"/>
          <w:szCs w:val="24"/>
        </w:rPr>
        <w:t xml:space="preserve">20-21 – 100% spent ($1M), and for </w:t>
      </w:r>
      <w:r w:rsidR="00F55994" w:rsidRPr="00F55994">
        <w:rPr>
          <w:rFonts w:asciiTheme="majorHAnsi" w:hAnsiTheme="majorHAnsi" w:cstheme="majorHAnsi"/>
          <w:i/>
          <w:iCs/>
          <w:color w:val="auto"/>
          <w:sz w:val="24"/>
          <w:szCs w:val="24"/>
        </w:rPr>
        <w:t>20</w:t>
      </w:r>
      <w:r w:rsidRPr="00F55994">
        <w:rPr>
          <w:rFonts w:asciiTheme="majorHAnsi" w:hAnsiTheme="majorHAnsi" w:cstheme="majorHAnsi"/>
          <w:i/>
          <w:iCs/>
          <w:color w:val="auto"/>
          <w:sz w:val="24"/>
          <w:szCs w:val="24"/>
        </w:rPr>
        <w:t xml:space="preserve">21-22 – 50% spent ($.5M).  </w:t>
      </w:r>
      <w:r w:rsidR="00B36EA9" w:rsidRPr="00F55994">
        <w:rPr>
          <w:rFonts w:asciiTheme="majorHAnsi" w:hAnsiTheme="majorHAnsi" w:cstheme="majorHAnsi"/>
          <w:i/>
          <w:iCs/>
          <w:color w:val="auto"/>
          <w:sz w:val="24"/>
          <w:szCs w:val="24"/>
        </w:rPr>
        <w:t xml:space="preserve">1M+1M+.5M = 2.5M.  </w:t>
      </w:r>
    </w:p>
    <w:p w14:paraId="1724B637" w14:textId="0C3BD4A6" w:rsidR="00156A77" w:rsidRDefault="00156A77" w:rsidP="006606FD">
      <w:pPr>
        <w:spacing w:after="0"/>
        <w:ind w:left="-5" w:right="0"/>
        <w:rPr>
          <w:rFonts w:asciiTheme="majorHAnsi" w:hAnsiTheme="majorHAnsi" w:cstheme="majorHAnsi"/>
          <w:sz w:val="24"/>
          <w:szCs w:val="24"/>
        </w:rPr>
      </w:pPr>
    </w:p>
    <w:p w14:paraId="005CAB99" w14:textId="020847EF" w:rsidR="001740B0" w:rsidRPr="001740B0" w:rsidRDefault="001740B0" w:rsidP="001740B0">
      <w:pPr>
        <w:spacing w:after="0"/>
        <w:ind w:left="-5" w:right="0"/>
        <w:rPr>
          <w:rFonts w:asciiTheme="majorHAnsi" w:hAnsiTheme="majorHAnsi" w:cstheme="majorHAnsi"/>
          <w:sz w:val="24"/>
          <w:szCs w:val="24"/>
        </w:rPr>
      </w:pPr>
      <w:r w:rsidRPr="001740B0">
        <w:rPr>
          <w:rFonts w:asciiTheme="majorHAnsi" w:hAnsiTheme="majorHAnsi" w:cstheme="majorHAnsi"/>
          <w:b/>
          <w:bCs/>
          <w:sz w:val="24"/>
          <w:szCs w:val="24"/>
        </w:rPr>
        <w:t>Q:</w:t>
      </w:r>
      <w:r w:rsidRPr="001740B0">
        <w:rPr>
          <w:rFonts w:asciiTheme="majorHAnsi" w:hAnsiTheme="majorHAnsi" w:cstheme="majorHAnsi"/>
          <w:sz w:val="24"/>
          <w:szCs w:val="24"/>
        </w:rPr>
        <w:t xml:space="preserve"> </w:t>
      </w:r>
      <w:r w:rsidR="0008466D">
        <w:rPr>
          <w:rFonts w:asciiTheme="majorHAnsi" w:hAnsiTheme="majorHAnsi" w:cstheme="majorHAnsi"/>
          <w:sz w:val="24"/>
          <w:szCs w:val="24"/>
        </w:rPr>
        <w:t>Is th</w:t>
      </w:r>
      <w:r w:rsidR="00F55994">
        <w:rPr>
          <w:rFonts w:asciiTheme="majorHAnsi" w:hAnsiTheme="majorHAnsi" w:cstheme="majorHAnsi"/>
          <w:sz w:val="24"/>
          <w:szCs w:val="24"/>
        </w:rPr>
        <w:t>e</w:t>
      </w:r>
      <w:r w:rsidR="0008466D">
        <w:rPr>
          <w:rFonts w:asciiTheme="majorHAnsi" w:hAnsiTheme="majorHAnsi" w:cstheme="majorHAnsi"/>
          <w:sz w:val="24"/>
          <w:szCs w:val="24"/>
        </w:rPr>
        <w:t xml:space="preserve"> percentage of funds spent on that metric or on all activities during the year?</w:t>
      </w:r>
    </w:p>
    <w:p w14:paraId="7E2FB138" w14:textId="77FB06B5" w:rsidR="001740B0" w:rsidRPr="00B22BB7" w:rsidRDefault="001740B0" w:rsidP="001740B0">
      <w:pPr>
        <w:spacing w:after="0"/>
        <w:ind w:left="-5" w:right="0"/>
        <w:rPr>
          <w:rFonts w:asciiTheme="majorHAnsi" w:hAnsiTheme="majorHAnsi" w:cstheme="majorHAnsi"/>
          <w:i/>
          <w:iCs/>
          <w:sz w:val="24"/>
          <w:szCs w:val="24"/>
        </w:rPr>
      </w:pPr>
      <w:r w:rsidRPr="001740B0">
        <w:rPr>
          <w:rFonts w:asciiTheme="majorHAnsi" w:hAnsiTheme="majorHAnsi" w:cstheme="majorHAnsi"/>
          <w:b/>
          <w:bCs/>
          <w:i/>
          <w:iCs/>
          <w:sz w:val="24"/>
          <w:szCs w:val="24"/>
        </w:rPr>
        <w:t>A:</w:t>
      </w:r>
      <w:r>
        <w:rPr>
          <w:rFonts w:asciiTheme="majorHAnsi" w:hAnsiTheme="majorHAnsi" w:cstheme="majorHAnsi"/>
          <w:i/>
          <w:iCs/>
          <w:sz w:val="24"/>
          <w:szCs w:val="24"/>
        </w:rPr>
        <w:t xml:space="preserve"> </w:t>
      </w:r>
      <w:r w:rsidR="0008466D" w:rsidRPr="00F55994">
        <w:rPr>
          <w:rFonts w:asciiTheme="majorHAnsi" w:hAnsiTheme="majorHAnsi" w:cstheme="majorHAnsi"/>
          <w:i/>
          <w:iCs/>
          <w:sz w:val="24"/>
          <w:szCs w:val="24"/>
        </w:rPr>
        <w:t>It is on all activities during the year</w:t>
      </w:r>
      <w:r w:rsidR="00B36EA9" w:rsidRPr="00F55994">
        <w:rPr>
          <w:rFonts w:asciiTheme="majorHAnsi" w:hAnsiTheme="majorHAnsi" w:cstheme="majorHAnsi"/>
          <w:i/>
          <w:iCs/>
          <w:sz w:val="24"/>
          <w:szCs w:val="24"/>
        </w:rPr>
        <w:t xml:space="preserve"> as reported in NOVA via your quarterly expenditure reports.</w:t>
      </w:r>
      <w:r w:rsidR="0008466D">
        <w:rPr>
          <w:rFonts w:asciiTheme="majorHAnsi" w:hAnsiTheme="majorHAnsi" w:cstheme="majorHAnsi"/>
          <w:i/>
          <w:iCs/>
          <w:sz w:val="24"/>
          <w:szCs w:val="24"/>
        </w:rPr>
        <w:t xml:space="preserve"> </w:t>
      </w:r>
      <w:r w:rsidRPr="00675B6F">
        <w:rPr>
          <w:rFonts w:asciiTheme="majorHAnsi" w:hAnsiTheme="majorHAnsi" w:cstheme="majorHAnsi"/>
          <w:i/>
          <w:iCs/>
          <w:color w:val="FF0000"/>
          <w:sz w:val="24"/>
          <w:szCs w:val="24"/>
        </w:rPr>
        <w:t xml:space="preserve"> </w:t>
      </w:r>
    </w:p>
    <w:p w14:paraId="6E59A6B0" w14:textId="055D6F3F" w:rsidR="001740B0" w:rsidRDefault="001740B0" w:rsidP="006606FD">
      <w:pPr>
        <w:spacing w:after="0"/>
        <w:ind w:left="-5" w:right="0"/>
        <w:rPr>
          <w:rFonts w:asciiTheme="majorHAnsi" w:hAnsiTheme="majorHAnsi" w:cstheme="majorHAnsi"/>
          <w:sz w:val="24"/>
          <w:szCs w:val="24"/>
        </w:rPr>
      </w:pPr>
    </w:p>
    <w:p w14:paraId="45A08844" w14:textId="51BF0B56" w:rsidR="0008466D" w:rsidRDefault="0008466D" w:rsidP="0008466D">
      <w:pPr>
        <w:spacing w:after="0"/>
        <w:ind w:left="-5" w:right="0"/>
        <w:rPr>
          <w:rFonts w:asciiTheme="majorHAnsi" w:hAnsiTheme="majorHAnsi" w:cstheme="majorHAnsi"/>
          <w:i/>
          <w:iCs/>
          <w:color w:val="FF0000"/>
          <w:sz w:val="24"/>
          <w:szCs w:val="24"/>
        </w:rPr>
      </w:pPr>
      <w:r w:rsidRPr="001740B0">
        <w:rPr>
          <w:rFonts w:asciiTheme="majorHAnsi" w:hAnsiTheme="majorHAnsi" w:cstheme="majorHAnsi"/>
          <w:b/>
          <w:bCs/>
          <w:sz w:val="24"/>
          <w:szCs w:val="24"/>
        </w:rPr>
        <w:t>Q:</w:t>
      </w:r>
      <w:r w:rsidRPr="001740B0">
        <w:rPr>
          <w:rFonts w:asciiTheme="majorHAnsi" w:hAnsiTheme="majorHAnsi" w:cstheme="majorHAnsi"/>
          <w:sz w:val="24"/>
          <w:szCs w:val="24"/>
        </w:rPr>
        <w:t xml:space="preserve"> </w:t>
      </w:r>
      <w:r>
        <w:rPr>
          <w:rFonts w:asciiTheme="majorHAnsi" w:hAnsiTheme="majorHAnsi" w:cstheme="majorHAnsi"/>
          <w:sz w:val="24"/>
          <w:szCs w:val="24"/>
        </w:rPr>
        <w:t>For the activities and outcomes section, h</w:t>
      </w:r>
      <w:r w:rsidRPr="0008466D">
        <w:rPr>
          <w:rFonts w:asciiTheme="majorHAnsi" w:hAnsiTheme="majorHAnsi" w:cstheme="majorHAnsi"/>
          <w:sz w:val="24"/>
          <w:szCs w:val="24"/>
        </w:rPr>
        <w:t>ow granular do you want us to be in there? Do you want us to list like 100 activities or is like five big strategies with some exemplar activities adequate in there?</w:t>
      </w:r>
      <w:r w:rsidRPr="00675B6F">
        <w:rPr>
          <w:rFonts w:asciiTheme="majorHAnsi" w:hAnsiTheme="majorHAnsi" w:cstheme="majorHAnsi"/>
          <w:i/>
          <w:iCs/>
          <w:color w:val="FF0000"/>
          <w:sz w:val="24"/>
          <w:szCs w:val="24"/>
        </w:rPr>
        <w:t xml:space="preserve"> </w:t>
      </w:r>
    </w:p>
    <w:p w14:paraId="2922C84C" w14:textId="1478E4E2" w:rsidR="0008466D" w:rsidRDefault="0008466D" w:rsidP="0008466D">
      <w:pPr>
        <w:spacing w:after="0"/>
        <w:ind w:left="-5" w:right="0"/>
        <w:rPr>
          <w:rFonts w:asciiTheme="majorHAnsi" w:hAnsiTheme="majorHAnsi" w:cstheme="majorHAnsi"/>
          <w:i/>
          <w:iCs/>
          <w:sz w:val="24"/>
          <w:szCs w:val="24"/>
        </w:rPr>
      </w:pPr>
      <w:r w:rsidRPr="0008466D">
        <w:rPr>
          <w:rFonts w:asciiTheme="majorHAnsi" w:hAnsiTheme="majorHAnsi" w:cstheme="majorHAnsi"/>
          <w:b/>
          <w:bCs/>
          <w:i/>
          <w:iCs/>
          <w:sz w:val="24"/>
          <w:szCs w:val="24"/>
        </w:rPr>
        <w:t>A:</w:t>
      </w:r>
      <w:r w:rsidRPr="0008466D">
        <w:rPr>
          <w:rFonts w:asciiTheme="majorHAnsi" w:hAnsiTheme="majorHAnsi" w:cstheme="majorHAnsi"/>
          <w:i/>
          <w:iCs/>
          <w:sz w:val="24"/>
          <w:szCs w:val="24"/>
        </w:rPr>
        <w:t xml:space="preserve"> </w:t>
      </w:r>
      <w:r>
        <w:rPr>
          <w:rFonts w:asciiTheme="majorHAnsi" w:hAnsiTheme="majorHAnsi" w:cstheme="majorHAnsi"/>
          <w:i/>
          <w:iCs/>
          <w:sz w:val="24"/>
          <w:szCs w:val="24"/>
        </w:rPr>
        <w:t xml:space="preserve">This is going to tie to </w:t>
      </w:r>
      <w:r w:rsidR="0093682E">
        <w:rPr>
          <w:rFonts w:asciiTheme="majorHAnsi" w:hAnsiTheme="majorHAnsi" w:cstheme="majorHAnsi"/>
          <w:i/>
          <w:iCs/>
          <w:sz w:val="24"/>
          <w:szCs w:val="24"/>
        </w:rPr>
        <w:t xml:space="preserve">Annual Plan, </w:t>
      </w:r>
      <w:r>
        <w:rPr>
          <w:rFonts w:asciiTheme="majorHAnsi" w:hAnsiTheme="majorHAnsi" w:cstheme="majorHAnsi"/>
          <w:i/>
          <w:iCs/>
          <w:sz w:val="24"/>
          <w:szCs w:val="24"/>
        </w:rPr>
        <w:t>your member Workplan and Budget, so for tracking purposes</w:t>
      </w:r>
      <w:r w:rsidR="0093682E">
        <w:rPr>
          <w:rFonts w:asciiTheme="majorHAnsi" w:hAnsiTheme="majorHAnsi" w:cstheme="majorHAnsi"/>
          <w:i/>
          <w:iCs/>
          <w:sz w:val="24"/>
          <w:szCs w:val="24"/>
        </w:rPr>
        <w:t xml:space="preserve"> the consortium will likely want to reach a balance between what is practical for tracking purposes and how it is going to affect your budget. You will want to be specific enough because you are budgeting to that but you don’t want to be tracking hundreds of activities. It will be up to each consortium how many activities they decide to include. </w:t>
      </w:r>
    </w:p>
    <w:p w14:paraId="7CF167AC" w14:textId="54232CD1" w:rsidR="0093682E" w:rsidRDefault="0093682E" w:rsidP="0008466D">
      <w:pPr>
        <w:spacing w:after="0"/>
        <w:ind w:left="-5" w:right="0"/>
        <w:rPr>
          <w:rFonts w:asciiTheme="majorHAnsi" w:hAnsiTheme="majorHAnsi" w:cstheme="majorHAnsi"/>
          <w:i/>
          <w:iCs/>
          <w:sz w:val="24"/>
          <w:szCs w:val="24"/>
        </w:rPr>
      </w:pPr>
    </w:p>
    <w:p w14:paraId="3B58E6C3" w14:textId="58DC48BF" w:rsidR="0093682E" w:rsidRDefault="0093682E" w:rsidP="0093682E">
      <w:pPr>
        <w:spacing w:after="0"/>
        <w:ind w:left="-5" w:right="0"/>
        <w:rPr>
          <w:rFonts w:asciiTheme="majorHAnsi" w:hAnsiTheme="majorHAnsi" w:cstheme="majorHAnsi"/>
          <w:i/>
          <w:iCs/>
          <w:color w:val="FF0000"/>
          <w:sz w:val="24"/>
          <w:szCs w:val="24"/>
        </w:rPr>
      </w:pPr>
      <w:r w:rsidRPr="001740B0">
        <w:rPr>
          <w:rFonts w:asciiTheme="majorHAnsi" w:hAnsiTheme="majorHAnsi" w:cstheme="majorHAnsi"/>
          <w:b/>
          <w:bCs/>
          <w:sz w:val="24"/>
          <w:szCs w:val="24"/>
        </w:rPr>
        <w:t>Q:</w:t>
      </w:r>
      <w:r w:rsidRPr="001740B0">
        <w:rPr>
          <w:rFonts w:asciiTheme="majorHAnsi" w:hAnsiTheme="majorHAnsi" w:cstheme="majorHAnsi"/>
          <w:sz w:val="24"/>
          <w:szCs w:val="24"/>
        </w:rPr>
        <w:t xml:space="preserve"> </w:t>
      </w:r>
      <w:r>
        <w:rPr>
          <w:rFonts w:asciiTheme="majorHAnsi" w:hAnsiTheme="majorHAnsi" w:cstheme="majorHAnsi"/>
          <w:sz w:val="24"/>
          <w:szCs w:val="24"/>
        </w:rPr>
        <w:t xml:space="preserve">Can you only select one item from the </w:t>
      </w:r>
      <w:r w:rsidR="00E7692A">
        <w:rPr>
          <w:rFonts w:asciiTheme="majorHAnsi" w:hAnsiTheme="majorHAnsi" w:cstheme="majorHAnsi"/>
          <w:sz w:val="24"/>
          <w:szCs w:val="24"/>
        </w:rPr>
        <w:t>drop-down</w:t>
      </w:r>
      <w:r>
        <w:rPr>
          <w:rFonts w:asciiTheme="majorHAnsi" w:hAnsiTheme="majorHAnsi" w:cstheme="majorHAnsi"/>
          <w:sz w:val="24"/>
          <w:szCs w:val="24"/>
        </w:rPr>
        <w:t xml:space="preserve"> list?</w:t>
      </w:r>
      <w:r w:rsidRPr="00675B6F">
        <w:rPr>
          <w:rFonts w:asciiTheme="majorHAnsi" w:hAnsiTheme="majorHAnsi" w:cstheme="majorHAnsi"/>
          <w:i/>
          <w:iCs/>
          <w:color w:val="FF0000"/>
          <w:sz w:val="24"/>
          <w:szCs w:val="24"/>
        </w:rPr>
        <w:t xml:space="preserve"> </w:t>
      </w:r>
    </w:p>
    <w:p w14:paraId="5C999E34" w14:textId="41F0A1B0" w:rsidR="0093682E" w:rsidRDefault="0093682E" w:rsidP="0093682E">
      <w:pPr>
        <w:spacing w:after="0"/>
        <w:ind w:left="-5" w:right="0"/>
        <w:rPr>
          <w:rFonts w:asciiTheme="majorHAnsi" w:hAnsiTheme="majorHAnsi" w:cstheme="majorHAnsi"/>
          <w:i/>
          <w:iCs/>
          <w:sz w:val="24"/>
          <w:szCs w:val="24"/>
        </w:rPr>
      </w:pPr>
      <w:r w:rsidRPr="0008466D">
        <w:rPr>
          <w:rFonts w:asciiTheme="majorHAnsi" w:hAnsiTheme="majorHAnsi" w:cstheme="majorHAnsi"/>
          <w:b/>
          <w:bCs/>
          <w:i/>
          <w:iCs/>
          <w:sz w:val="24"/>
          <w:szCs w:val="24"/>
        </w:rPr>
        <w:t>A:</w:t>
      </w:r>
      <w:r w:rsidRPr="0008466D">
        <w:rPr>
          <w:rFonts w:asciiTheme="majorHAnsi" w:hAnsiTheme="majorHAnsi" w:cstheme="majorHAnsi"/>
          <w:i/>
          <w:iCs/>
          <w:sz w:val="24"/>
          <w:szCs w:val="24"/>
        </w:rPr>
        <w:t xml:space="preserve"> </w:t>
      </w:r>
      <w:r w:rsidR="00E7692A">
        <w:rPr>
          <w:rFonts w:asciiTheme="majorHAnsi" w:hAnsiTheme="majorHAnsi" w:cstheme="majorHAnsi"/>
          <w:i/>
          <w:iCs/>
          <w:sz w:val="24"/>
          <w:szCs w:val="24"/>
        </w:rPr>
        <w:t xml:space="preserve">No, you can select multiple. You select one at a time and it is added below. Then you can select another one, and it will be added. </w:t>
      </w:r>
    </w:p>
    <w:p w14:paraId="647B272A" w14:textId="157EAA28" w:rsidR="0093682E" w:rsidRDefault="0093682E" w:rsidP="0008466D">
      <w:pPr>
        <w:spacing w:after="0"/>
        <w:ind w:left="-5" w:right="0"/>
        <w:rPr>
          <w:rFonts w:asciiTheme="majorHAnsi" w:hAnsiTheme="majorHAnsi" w:cstheme="majorHAnsi"/>
          <w:i/>
          <w:iCs/>
          <w:sz w:val="24"/>
          <w:szCs w:val="24"/>
        </w:rPr>
      </w:pPr>
    </w:p>
    <w:p w14:paraId="37527C8D" w14:textId="7D6DA13F" w:rsidR="0036179A" w:rsidRPr="0036179A" w:rsidRDefault="0036179A" w:rsidP="0008466D">
      <w:pPr>
        <w:spacing w:after="0"/>
        <w:ind w:left="-5" w:right="0"/>
        <w:rPr>
          <w:rFonts w:asciiTheme="majorHAnsi" w:hAnsiTheme="majorHAnsi" w:cstheme="majorHAnsi"/>
          <w:sz w:val="24"/>
          <w:szCs w:val="24"/>
        </w:rPr>
      </w:pPr>
      <w:r w:rsidRPr="0036179A">
        <w:rPr>
          <w:rFonts w:asciiTheme="majorHAnsi" w:hAnsiTheme="majorHAnsi" w:cstheme="majorHAnsi"/>
          <w:b/>
          <w:bCs/>
          <w:sz w:val="24"/>
          <w:szCs w:val="24"/>
        </w:rPr>
        <w:t>Q:</w:t>
      </w:r>
      <w:r w:rsidRPr="0036179A">
        <w:rPr>
          <w:rFonts w:asciiTheme="majorHAnsi" w:hAnsiTheme="majorHAnsi" w:cstheme="majorHAnsi"/>
          <w:sz w:val="24"/>
          <w:szCs w:val="24"/>
        </w:rPr>
        <w:t xml:space="preserve"> </w:t>
      </w:r>
      <w:r w:rsidR="00B36EA9" w:rsidRPr="00F55994">
        <w:rPr>
          <w:rFonts w:asciiTheme="majorHAnsi" w:hAnsiTheme="majorHAnsi" w:cstheme="majorHAnsi"/>
          <w:sz w:val="24"/>
          <w:szCs w:val="24"/>
        </w:rPr>
        <w:t>W</w:t>
      </w:r>
      <w:r w:rsidRPr="00F55994">
        <w:rPr>
          <w:rFonts w:asciiTheme="majorHAnsi" w:hAnsiTheme="majorHAnsi" w:cstheme="majorHAnsi"/>
          <w:sz w:val="24"/>
          <w:szCs w:val="24"/>
        </w:rPr>
        <w:t>ill</w:t>
      </w:r>
      <w:r w:rsidRPr="0036179A">
        <w:rPr>
          <w:rFonts w:asciiTheme="majorHAnsi" w:hAnsiTheme="majorHAnsi" w:cstheme="majorHAnsi"/>
          <w:sz w:val="24"/>
          <w:szCs w:val="24"/>
        </w:rPr>
        <w:t xml:space="preserve"> those unpopulated historical actual boxes be </w:t>
      </w:r>
      <w:proofErr w:type="gramStart"/>
      <w:r w:rsidRPr="0036179A">
        <w:rPr>
          <w:rFonts w:asciiTheme="majorHAnsi" w:hAnsiTheme="majorHAnsi" w:cstheme="majorHAnsi"/>
          <w:sz w:val="24"/>
          <w:szCs w:val="24"/>
        </w:rPr>
        <w:t>opened up</w:t>
      </w:r>
      <w:proofErr w:type="gramEnd"/>
      <w:r w:rsidRPr="0036179A">
        <w:rPr>
          <w:rFonts w:asciiTheme="majorHAnsi" w:hAnsiTheme="majorHAnsi" w:cstheme="majorHAnsi"/>
          <w:sz w:val="24"/>
          <w:szCs w:val="24"/>
        </w:rPr>
        <w:t>, so we can enter data prior to it being populated, or should we just keep that off to the side</w:t>
      </w:r>
    </w:p>
    <w:p w14:paraId="1F8EA079" w14:textId="12BC5539" w:rsidR="0036179A" w:rsidRPr="00B36EA9" w:rsidRDefault="0036179A" w:rsidP="0008466D">
      <w:pPr>
        <w:spacing w:after="0"/>
        <w:ind w:left="-5" w:right="0"/>
        <w:rPr>
          <w:rFonts w:asciiTheme="majorHAnsi" w:hAnsiTheme="majorHAnsi" w:cstheme="majorHAnsi"/>
          <w:i/>
          <w:iCs/>
          <w:strike/>
          <w:sz w:val="24"/>
          <w:szCs w:val="24"/>
        </w:rPr>
      </w:pPr>
      <w:r w:rsidRPr="0036179A">
        <w:rPr>
          <w:rFonts w:asciiTheme="majorHAnsi" w:hAnsiTheme="majorHAnsi" w:cstheme="majorHAnsi"/>
          <w:b/>
          <w:bCs/>
          <w:i/>
          <w:iCs/>
          <w:sz w:val="24"/>
          <w:szCs w:val="24"/>
        </w:rPr>
        <w:t>A:</w:t>
      </w:r>
      <w:r>
        <w:rPr>
          <w:rFonts w:asciiTheme="majorHAnsi" w:hAnsiTheme="majorHAnsi" w:cstheme="majorHAnsi"/>
          <w:i/>
          <w:iCs/>
          <w:sz w:val="24"/>
          <w:szCs w:val="24"/>
        </w:rPr>
        <w:t xml:space="preserve"> No, those fields will not be </w:t>
      </w:r>
      <w:proofErr w:type="gramStart"/>
      <w:r>
        <w:rPr>
          <w:rFonts w:asciiTheme="majorHAnsi" w:hAnsiTheme="majorHAnsi" w:cstheme="majorHAnsi"/>
          <w:i/>
          <w:iCs/>
          <w:sz w:val="24"/>
          <w:szCs w:val="24"/>
        </w:rPr>
        <w:t>opened up</w:t>
      </w:r>
      <w:proofErr w:type="gramEnd"/>
      <w:r>
        <w:rPr>
          <w:rFonts w:asciiTheme="majorHAnsi" w:hAnsiTheme="majorHAnsi" w:cstheme="majorHAnsi"/>
          <w:i/>
          <w:iCs/>
          <w:sz w:val="24"/>
          <w:szCs w:val="24"/>
        </w:rPr>
        <w:t>.</w:t>
      </w:r>
      <w:r w:rsidR="00B36EA9">
        <w:rPr>
          <w:rFonts w:asciiTheme="majorHAnsi" w:hAnsiTheme="majorHAnsi" w:cstheme="majorHAnsi"/>
          <w:i/>
          <w:iCs/>
          <w:sz w:val="24"/>
          <w:szCs w:val="24"/>
        </w:rPr>
        <w:t xml:space="preserve"> </w:t>
      </w:r>
      <w:r>
        <w:rPr>
          <w:rFonts w:asciiTheme="majorHAnsi" w:hAnsiTheme="majorHAnsi" w:cstheme="majorHAnsi"/>
          <w:i/>
          <w:iCs/>
          <w:sz w:val="24"/>
          <w:szCs w:val="24"/>
        </w:rPr>
        <w:t xml:space="preserve"> </w:t>
      </w:r>
    </w:p>
    <w:p w14:paraId="5748FB7D" w14:textId="77777777" w:rsidR="0093682E" w:rsidRPr="0008466D" w:rsidRDefault="0093682E" w:rsidP="0008466D">
      <w:pPr>
        <w:spacing w:after="0"/>
        <w:ind w:left="-5" w:right="0"/>
        <w:rPr>
          <w:rFonts w:asciiTheme="majorHAnsi" w:hAnsiTheme="majorHAnsi" w:cstheme="majorHAnsi"/>
          <w:i/>
          <w:iCs/>
          <w:sz w:val="24"/>
          <w:szCs w:val="24"/>
        </w:rPr>
      </w:pPr>
    </w:p>
    <w:p w14:paraId="648FE7FC" w14:textId="3138F254" w:rsidR="0036179A" w:rsidRPr="0036179A" w:rsidRDefault="0036179A" w:rsidP="0036179A">
      <w:pPr>
        <w:spacing w:after="0"/>
        <w:ind w:left="-5" w:right="0"/>
        <w:rPr>
          <w:rFonts w:asciiTheme="majorHAnsi" w:hAnsiTheme="majorHAnsi" w:cstheme="majorHAnsi"/>
          <w:sz w:val="24"/>
          <w:szCs w:val="24"/>
        </w:rPr>
      </w:pPr>
      <w:r w:rsidRPr="0036179A">
        <w:rPr>
          <w:rFonts w:asciiTheme="majorHAnsi" w:hAnsiTheme="majorHAnsi" w:cstheme="majorHAnsi"/>
          <w:b/>
          <w:bCs/>
          <w:sz w:val="24"/>
          <w:szCs w:val="24"/>
        </w:rPr>
        <w:t>Q:</w:t>
      </w:r>
      <w:r w:rsidRPr="0036179A">
        <w:rPr>
          <w:rFonts w:asciiTheme="majorHAnsi" w:hAnsiTheme="majorHAnsi" w:cstheme="majorHAnsi"/>
          <w:sz w:val="24"/>
          <w:szCs w:val="24"/>
        </w:rPr>
        <w:t xml:space="preserve"> </w:t>
      </w:r>
      <w:r>
        <w:rPr>
          <w:rFonts w:asciiTheme="majorHAnsi" w:hAnsiTheme="majorHAnsi" w:cstheme="majorHAnsi"/>
          <w:sz w:val="24"/>
          <w:szCs w:val="24"/>
        </w:rPr>
        <w:t xml:space="preserve">You mentioned keeping the template clean. If we want to upload student success testimonials. Is there a website or somewhere else we can upload it, since we can’t upload it in </w:t>
      </w:r>
      <w:proofErr w:type="gramStart"/>
      <w:r>
        <w:rPr>
          <w:rFonts w:asciiTheme="majorHAnsi" w:hAnsiTheme="majorHAnsi" w:cstheme="majorHAnsi"/>
          <w:sz w:val="24"/>
          <w:szCs w:val="24"/>
        </w:rPr>
        <w:t>NOVA.</w:t>
      </w:r>
      <w:proofErr w:type="gramEnd"/>
      <w:r>
        <w:rPr>
          <w:rFonts w:asciiTheme="majorHAnsi" w:hAnsiTheme="majorHAnsi" w:cstheme="majorHAnsi"/>
          <w:sz w:val="24"/>
          <w:szCs w:val="24"/>
        </w:rPr>
        <w:t xml:space="preserve"> </w:t>
      </w:r>
    </w:p>
    <w:p w14:paraId="7FC39831" w14:textId="10A5A61C" w:rsidR="0036179A" w:rsidRDefault="0036179A" w:rsidP="0036179A">
      <w:pPr>
        <w:spacing w:after="0"/>
        <w:ind w:left="-5" w:right="0"/>
        <w:rPr>
          <w:rFonts w:asciiTheme="majorHAnsi" w:hAnsiTheme="majorHAnsi" w:cstheme="majorHAnsi"/>
          <w:i/>
          <w:iCs/>
          <w:sz w:val="24"/>
          <w:szCs w:val="24"/>
        </w:rPr>
      </w:pPr>
      <w:r w:rsidRPr="0036179A">
        <w:rPr>
          <w:rFonts w:asciiTheme="majorHAnsi" w:hAnsiTheme="majorHAnsi" w:cstheme="majorHAnsi"/>
          <w:b/>
          <w:bCs/>
          <w:i/>
          <w:iCs/>
          <w:sz w:val="24"/>
          <w:szCs w:val="24"/>
        </w:rPr>
        <w:t>A:</w:t>
      </w:r>
      <w:r>
        <w:rPr>
          <w:rFonts w:asciiTheme="majorHAnsi" w:hAnsiTheme="majorHAnsi" w:cstheme="majorHAnsi"/>
          <w:i/>
          <w:iCs/>
          <w:sz w:val="24"/>
          <w:szCs w:val="24"/>
        </w:rPr>
        <w:t xml:space="preserve"> If </w:t>
      </w:r>
      <w:r w:rsidR="00FC6885">
        <w:rPr>
          <w:rFonts w:asciiTheme="majorHAnsi" w:hAnsiTheme="majorHAnsi" w:cstheme="majorHAnsi"/>
          <w:i/>
          <w:iCs/>
          <w:sz w:val="24"/>
          <w:szCs w:val="24"/>
        </w:rPr>
        <w:t xml:space="preserve">you want to include it in your report, you can create your own local board or public official report with photos and student testimonials. You can take the text out of NOVA and put that into your </w:t>
      </w:r>
      <w:r w:rsidR="00EE77D3">
        <w:rPr>
          <w:rFonts w:asciiTheme="majorHAnsi" w:hAnsiTheme="majorHAnsi" w:cstheme="majorHAnsi"/>
          <w:i/>
          <w:iCs/>
          <w:sz w:val="24"/>
          <w:szCs w:val="24"/>
        </w:rPr>
        <w:t>three-year plan</w:t>
      </w:r>
      <w:r w:rsidR="00FC6885">
        <w:rPr>
          <w:rFonts w:asciiTheme="majorHAnsi" w:hAnsiTheme="majorHAnsi" w:cstheme="majorHAnsi"/>
          <w:i/>
          <w:iCs/>
          <w:sz w:val="24"/>
          <w:szCs w:val="24"/>
        </w:rPr>
        <w:t xml:space="preserve">. If you don’t want to do that, you can still load student testimonials into the Model Programs on the CAEP website. That information will be released this spring. Additionally, if you have your </w:t>
      </w:r>
      <w:r w:rsidR="00EE77D3">
        <w:rPr>
          <w:rFonts w:asciiTheme="majorHAnsi" w:hAnsiTheme="majorHAnsi" w:cstheme="majorHAnsi"/>
          <w:i/>
          <w:iCs/>
          <w:sz w:val="24"/>
          <w:szCs w:val="24"/>
        </w:rPr>
        <w:t xml:space="preserve">three-year </w:t>
      </w:r>
      <w:r w:rsidR="00FC6885">
        <w:rPr>
          <w:rFonts w:asciiTheme="majorHAnsi" w:hAnsiTheme="majorHAnsi" w:cstheme="majorHAnsi"/>
          <w:i/>
          <w:iCs/>
          <w:sz w:val="24"/>
          <w:szCs w:val="24"/>
        </w:rPr>
        <w:t xml:space="preserve">plan in a formatted document, you can always </w:t>
      </w:r>
      <w:proofErr w:type="gramStart"/>
      <w:r w:rsidR="00FC6885">
        <w:rPr>
          <w:rFonts w:asciiTheme="majorHAnsi" w:hAnsiTheme="majorHAnsi" w:cstheme="majorHAnsi"/>
          <w:i/>
          <w:iCs/>
          <w:sz w:val="24"/>
          <w:szCs w:val="24"/>
        </w:rPr>
        <w:t>uploaded</w:t>
      </w:r>
      <w:proofErr w:type="gramEnd"/>
      <w:r w:rsidR="00FC6885">
        <w:rPr>
          <w:rFonts w:asciiTheme="majorHAnsi" w:hAnsiTheme="majorHAnsi" w:cstheme="majorHAnsi"/>
          <w:i/>
          <w:iCs/>
          <w:sz w:val="24"/>
          <w:szCs w:val="24"/>
        </w:rPr>
        <w:t xml:space="preserve"> it in the Supporting Documents section and you can have it housed there. </w:t>
      </w:r>
      <w:r>
        <w:rPr>
          <w:rFonts w:asciiTheme="majorHAnsi" w:hAnsiTheme="majorHAnsi" w:cstheme="majorHAnsi"/>
          <w:i/>
          <w:iCs/>
          <w:sz w:val="24"/>
          <w:szCs w:val="24"/>
        </w:rPr>
        <w:t xml:space="preserve"> </w:t>
      </w:r>
    </w:p>
    <w:p w14:paraId="74AF6BB6" w14:textId="77777777" w:rsidR="00FC6885" w:rsidRDefault="00FC6885" w:rsidP="0036179A">
      <w:pPr>
        <w:spacing w:after="0"/>
        <w:ind w:left="-5" w:right="0"/>
        <w:rPr>
          <w:rFonts w:asciiTheme="majorHAnsi" w:hAnsiTheme="majorHAnsi" w:cstheme="majorHAnsi"/>
          <w:i/>
          <w:iCs/>
          <w:sz w:val="24"/>
          <w:szCs w:val="24"/>
        </w:rPr>
      </w:pPr>
    </w:p>
    <w:p w14:paraId="29575F51" w14:textId="77777777" w:rsidR="00EE77D3" w:rsidRDefault="00EE77D3" w:rsidP="00FC6885">
      <w:pPr>
        <w:spacing w:after="0"/>
        <w:ind w:left="-5" w:right="0"/>
        <w:rPr>
          <w:rFonts w:asciiTheme="majorHAnsi" w:hAnsiTheme="majorHAnsi" w:cstheme="majorHAnsi"/>
          <w:b/>
          <w:bCs/>
          <w:sz w:val="24"/>
          <w:szCs w:val="24"/>
        </w:rPr>
      </w:pPr>
    </w:p>
    <w:p w14:paraId="5F3DA3E7" w14:textId="3DE22FFA" w:rsidR="00FC6885" w:rsidRPr="0036179A" w:rsidRDefault="00FC6885" w:rsidP="00FC6885">
      <w:pPr>
        <w:spacing w:after="0"/>
        <w:ind w:left="-5" w:right="0"/>
        <w:rPr>
          <w:rFonts w:asciiTheme="majorHAnsi" w:hAnsiTheme="majorHAnsi" w:cstheme="majorHAnsi"/>
          <w:sz w:val="24"/>
          <w:szCs w:val="24"/>
        </w:rPr>
      </w:pPr>
      <w:r w:rsidRPr="0036179A">
        <w:rPr>
          <w:rFonts w:asciiTheme="majorHAnsi" w:hAnsiTheme="majorHAnsi" w:cstheme="majorHAnsi"/>
          <w:b/>
          <w:bCs/>
          <w:sz w:val="24"/>
          <w:szCs w:val="24"/>
        </w:rPr>
        <w:t>Q:</w:t>
      </w:r>
      <w:r w:rsidRPr="0036179A">
        <w:rPr>
          <w:rFonts w:asciiTheme="majorHAnsi" w:hAnsiTheme="majorHAnsi" w:cstheme="majorHAnsi"/>
          <w:sz w:val="24"/>
          <w:szCs w:val="24"/>
        </w:rPr>
        <w:t xml:space="preserve"> </w:t>
      </w:r>
      <w:r>
        <w:rPr>
          <w:rFonts w:asciiTheme="majorHAnsi" w:hAnsiTheme="majorHAnsi" w:cstheme="majorHAnsi"/>
          <w:sz w:val="24"/>
          <w:szCs w:val="24"/>
        </w:rPr>
        <w:t>Does that mean the Consortium Director is responsible for all activity?</w:t>
      </w:r>
    </w:p>
    <w:p w14:paraId="5AC5B6A0" w14:textId="256D2F03" w:rsidR="00FC6885" w:rsidRDefault="00FC6885" w:rsidP="00FC6885">
      <w:pPr>
        <w:spacing w:after="0"/>
        <w:ind w:left="-5" w:right="0"/>
        <w:rPr>
          <w:rFonts w:asciiTheme="majorHAnsi" w:hAnsiTheme="majorHAnsi" w:cstheme="majorHAnsi"/>
          <w:i/>
          <w:iCs/>
          <w:sz w:val="24"/>
          <w:szCs w:val="24"/>
        </w:rPr>
      </w:pPr>
      <w:r w:rsidRPr="0036179A">
        <w:rPr>
          <w:rFonts w:asciiTheme="majorHAnsi" w:hAnsiTheme="majorHAnsi" w:cstheme="majorHAnsi"/>
          <w:b/>
          <w:bCs/>
          <w:i/>
          <w:iCs/>
          <w:sz w:val="24"/>
          <w:szCs w:val="24"/>
        </w:rPr>
        <w:t>A:</w:t>
      </w:r>
      <w:r>
        <w:rPr>
          <w:rFonts w:asciiTheme="majorHAnsi" w:hAnsiTheme="majorHAnsi" w:cstheme="majorHAnsi"/>
          <w:i/>
          <w:iCs/>
          <w:sz w:val="24"/>
          <w:szCs w:val="24"/>
        </w:rPr>
        <w:t xml:space="preserve"> No. </w:t>
      </w:r>
      <w:r w:rsidR="00092DD9">
        <w:rPr>
          <w:rFonts w:asciiTheme="majorHAnsi" w:hAnsiTheme="majorHAnsi" w:cstheme="majorHAnsi"/>
          <w:i/>
          <w:iCs/>
          <w:sz w:val="24"/>
          <w:szCs w:val="24"/>
        </w:rPr>
        <w:t>When</w:t>
      </w:r>
      <w:r>
        <w:rPr>
          <w:rFonts w:asciiTheme="majorHAnsi" w:hAnsiTheme="majorHAnsi" w:cstheme="majorHAnsi"/>
          <w:i/>
          <w:iCs/>
          <w:sz w:val="24"/>
          <w:szCs w:val="24"/>
        </w:rPr>
        <w:t xml:space="preserve"> you click on the Add Person </w:t>
      </w:r>
      <w:r w:rsidR="00092DD9">
        <w:rPr>
          <w:rFonts w:asciiTheme="majorHAnsi" w:hAnsiTheme="majorHAnsi" w:cstheme="majorHAnsi"/>
          <w:i/>
          <w:iCs/>
          <w:sz w:val="24"/>
          <w:szCs w:val="24"/>
        </w:rPr>
        <w:t xml:space="preserve">button and look at the drop-down list, your Member Representatives are listed, so you can select a Member Representative who is responsible for a particular activity. </w:t>
      </w:r>
    </w:p>
    <w:p w14:paraId="68B159DC" w14:textId="76D1299B" w:rsidR="00092DD9" w:rsidRDefault="00092DD9" w:rsidP="00FC6885">
      <w:pPr>
        <w:spacing w:after="0"/>
        <w:ind w:left="-5" w:right="0"/>
        <w:rPr>
          <w:rFonts w:asciiTheme="majorHAnsi" w:hAnsiTheme="majorHAnsi" w:cstheme="majorHAnsi"/>
          <w:i/>
          <w:iCs/>
          <w:sz w:val="24"/>
          <w:szCs w:val="24"/>
        </w:rPr>
      </w:pPr>
    </w:p>
    <w:p w14:paraId="456D60EB" w14:textId="2B446F85" w:rsidR="00092DD9" w:rsidRPr="0036179A" w:rsidRDefault="00092DD9" w:rsidP="00092DD9">
      <w:pPr>
        <w:spacing w:after="0"/>
        <w:ind w:left="-5" w:right="0"/>
        <w:rPr>
          <w:rFonts w:asciiTheme="majorHAnsi" w:hAnsiTheme="majorHAnsi" w:cstheme="majorHAnsi"/>
          <w:sz w:val="24"/>
          <w:szCs w:val="24"/>
        </w:rPr>
      </w:pPr>
      <w:r w:rsidRPr="0036179A">
        <w:rPr>
          <w:rFonts w:asciiTheme="majorHAnsi" w:hAnsiTheme="majorHAnsi" w:cstheme="majorHAnsi"/>
          <w:b/>
          <w:bCs/>
          <w:sz w:val="24"/>
          <w:szCs w:val="24"/>
        </w:rPr>
        <w:t>Q:</w:t>
      </w:r>
      <w:r w:rsidRPr="0036179A">
        <w:rPr>
          <w:rFonts w:asciiTheme="majorHAnsi" w:hAnsiTheme="majorHAnsi" w:cstheme="majorHAnsi"/>
          <w:sz w:val="24"/>
          <w:szCs w:val="24"/>
        </w:rPr>
        <w:t xml:space="preserve"> </w:t>
      </w:r>
      <w:r>
        <w:rPr>
          <w:rFonts w:asciiTheme="majorHAnsi" w:hAnsiTheme="majorHAnsi" w:cstheme="majorHAnsi"/>
          <w:sz w:val="24"/>
          <w:szCs w:val="24"/>
        </w:rPr>
        <w:t>When are the preliminary allocations expected and will these figures be updated in NOVA for the CFAD?</w:t>
      </w:r>
    </w:p>
    <w:p w14:paraId="102BF9FB" w14:textId="6A80F11F" w:rsidR="00092DD9" w:rsidRDefault="00092DD9" w:rsidP="00092DD9">
      <w:pPr>
        <w:spacing w:after="0"/>
        <w:ind w:left="-5" w:right="0"/>
        <w:rPr>
          <w:rFonts w:asciiTheme="majorHAnsi" w:hAnsiTheme="majorHAnsi" w:cstheme="majorHAnsi"/>
          <w:i/>
          <w:iCs/>
          <w:sz w:val="24"/>
          <w:szCs w:val="24"/>
        </w:rPr>
      </w:pPr>
      <w:r w:rsidRPr="0036179A">
        <w:rPr>
          <w:rFonts w:asciiTheme="majorHAnsi" w:hAnsiTheme="majorHAnsi" w:cstheme="majorHAnsi"/>
          <w:b/>
          <w:bCs/>
          <w:i/>
          <w:iCs/>
          <w:sz w:val="24"/>
          <w:szCs w:val="24"/>
        </w:rPr>
        <w:lastRenderedPageBreak/>
        <w:t>A:</w:t>
      </w:r>
      <w:r>
        <w:rPr>
          <w:rFonts w:asciiTheme="majorHAnsi" w:hAnsiTheme="majorHAnsi" w:cstheme="majorHAnsi"/>
          <w:i/>
          <w:iCs/>
          <w:sz w:val="24"/>
          <w:szCs w:val="24"/>
        </w:rPr>
        <w:t xml:space="preserve"> </w:t>
      </w:r>
      <w:r w:rsidR="00EE77D3">
        <w:rPr>
          <w:rFonts w:asciiTheme="majorHAnsi" w:hAnsiTheme="majorHAnsi" w:cstheme="majorHAnsi"/>
          <w:i/>
          <w:iCs/>
          <w:sz w:val="24"/>
          <w:szCs w:val="24"/>
        </w:rPr>
        <w:t xml:space="preserve">The preliminary allocation </w:t>
      </w:r>
      <w:r w:rsidR="002643E6">
        <w:rPr>
          <w:rFonts w:asciiTheme="majorHAnsi" w:hAnsiTheme="majorHAnsi" w:cstheme="majorHAnsi"/>
          <w:i/>
          <w:iCs/>
          <w:sz w:val="24"/>
          <w:szCs w:val="24"/>
        </w:rPr>
        <w:t>is</w:t>
      </w:r>
      <w:r w:rsidR="00EE77D3">
        <w:rPr>
          <w:rFonts w:asciiTheme="majorHAnsi" w:hAnsiTheme="majorHAnsi" w:cstheme="majorHAnsi"/>
          <w:i/>
          <w:iCs/>
          <w:sz w:val="24"/>
          <w:szCs w:val="24"/>
        </w:rPr>
        <w:t xml:space="preserve"> already</w:t>
      </w:r>
      <w:r>
        <w:rPr>
          <w:rFonts w:asciiTheme="majorHAnsi" w:hAnsiTheme="majorHAnsi" w:cstheme="majorHAnsi"/>
          <w:i/>
          <w:iCs/>
          <w:sz w:val="24"/>
          <w:szCs w:val="24"/>
        </w:rPr>
        <w:t xml:space="preserve"> available in </w:t>
      </w:r>
      <w:proofErr w:type="gramStart"/>
      <w:r>
        <w:rPr>
          <w:rFonts w:asciiTheme="majorHAnsi" w:hAnsiTheme="majorHAnsi" w:cstheme="majorHAnsi"/>
          <w:i/>
          <w:iCs/>
          <w:sz w:val="24"/>
          <w:szCs w:val="24"/>
        </w:rPr>
        <w:t>NOVA</w:t>
      </w:r>
      <w:proofErr w:type="gramEnd"/>
      <w:r>
        <w:rPr>
          <w:rFonts w:asciiTheme="majorHAnsi" w:hAnsiTheme="majorHAnsi" w:cstheme="majorHAnsi"/>
          <w:i/>
          <w:iCs/>
          <w:sz w:val="24"/>
          <w:szCs w:val="24"/>
        </w:rPr>
        <w:t xml:space="preserve"> but the CFAD cannot be certified until we get the Governance section completed.  </w:t>
      </w:r>
    </w:p>
    <w:p w14:paraId="4C6F6052" w14:textId="67CF09C5" w:rsidR="00045D74" w:rsidRDefault="00045D74" w:rsidP="00092DD9">
      <w:pPr>
        <w:spacing w:after="0"/>
        <w:ind w:left="-5" w:right="0"/>
        <w:rPr>
          <w:rFonts w:asciiTheme="majorHAnsi" w:hAnsiTheme="majorHAnsi" w:cstheme="majorHAnsi"/>
          <w:i/>
          <w:iCs/>
          <w:sz w:val="24"/>
          <w:szCs w:val="24"/>
        </w:rPr>
      </w:pPr>
    </w:p>
    <w:p w14:paraId="26F10866" w14:textId="3EF63A04" w:rsidR="00045D74" w:rsidRPr="0036179A" w:rsidRDefault="00045D74" w:rsidP="00045D74">
      <w:pPr>
        <w:spacing w:after="0"/>
        <w:ind w:left="-5" w:right="0"/>
        <w:rPr>
          <w:rFonts w:asciiTheme="majorHAnsi" w:hAnsiTheme="majorHAnsi" w:cstheme="majorHAnsi"/>
          <w:sz w:val="24"/>
          <w:szCs w:val="24"/>
        </w:rPr>
      </w:pPr>
      <w:r w:rsidRPr="0036179A">
        <w:rPr>
          <w:rFonts w:asciiTheme="majorHAnsi" w:hAnsiTheme="majorHAnsi" w:cstheme="majorHAnsi"/>
          <w:b/>
          <w:bCs/>
          <w:sz w:val="24"/>
          <w:szCs w:val="24"/>
        </w:rPr>
        <w:t>Q:</w:t>
      </w:r>
      <w:r w:rsidRPr="0036179A">
        <w:rPr>
          <w:rFonts w:asciiTheme="majorHAnsi" w:hAnsiTheme="majorHAnsi" w:cstheme="majorHAnsi"/>
          <w:sz w:val="24"/>
          <w:szCs w:val="24"/>
        </w:rPr>
        <w:t xml:space="preserve"> </w:t>
      </w:r>
      <w:r w:rsidRPr="00045D74">
        <w:rPr>
          <w:rFonts w:asciiTheme="majorHAnsi" w:hAnsiTheme="majorHAnsi" w:cstheme="majorHAnsi"/>
          <w:sz w:val="24"/>
          <w:szCs w:val="24"/>
        </w:rPr>
        <w:t>What are the targets for 1491 bill?</w:t>
      </w:r>
    </w:p>
    <w:p w14:paraId="07DBFB63" w14:textId="2D01E46D" w:rsidR="00045D74" w:rsidRDefault="00045D74" w:rsidP="00045D74">
      <w:pPr>
        <w:spacing w:after="0"/>
        <w:ind w:left="-5" w:right="0"/>
        <w:rPr>
          <w:rFonts w:asciiTheme="majorHAnsi" w:hAnsiTheme="majorHAnsi" w:cstheme="majorHAnsi"/>
          <w:i/>
          <w:iCs/>
          <w:sz w:val="24"/>
          <w:szCs w:val="24"/>
        </w:rPr>
      </w:pPr>
      <w:r w:rsidRPr="0036179A">
        <w:rPr>
          <w:rFonts w:asciiTheme="majorHAnsi" w:hAnsiTheme="majorHAnsi" w:cstheme="majorHAnsi"/>
          <w:b/>
          <w:bCs/>
          <w:i/>
          <w:iCs/>
          <w:sz w:val="24"/>
          <w:szCs w:val="24"/>
        </w:rPr>
        <w:t>A:</w:t>
      </w:r>
      <w:r>
        <w:rPr>
          <w:rFonts w:asciiTheme="majorHAnsi" w:hAnsiTheme="majorHAnsi" w:cstheme="majorHAnsi"/>
          <w:i/>
          <w:iCs/>
          <w:sz w:val="24"/>
          <w:szCs w:val="24"/>
        </w:rPr>
        <w:t xml:space="preserve"> They are currently 15% but there are still hearings that have to be gone through, so stay tuned. </w:t>
      </w:r>
    </w:p>
    <w:p w14:paraId="352843B5" w14:textId="77777777" w:rsidR="00045D74" w:rsidRDefault="00045D74" w:rsidP="00092DD9">
      <w:pPr>
        <w:spacing w:after="0"/>
        <w:ind w:left="-5" w:right="0"/>
        <w:rPr>
          <w:rFonts w:asciiTheme="majorHAnsi" w:hAnsiTheme="majorHAnsi" w:cstheme="majorHAnsi"/>
          <w:i/>
          <w:iCs/>
          <w:sz w:val="24"/>
          <w:szCs w:val="24"/>
        </w:rPr>
      </w:pPr>
    </w:p>
    <w:p w14:paraId="7332CCB6" w14:textId="4209AA11" w:rsidR="00045D74" w:rsidRPr="0036179A" w:rsidRDefault="00045D74" w:rsidP="00045D74">
      <w:pPr>
        <w:spacing w:after="0"/>
        <w:ind w:left="-5" w:right="0"/>
        <w:rPr>
          <w:rFonts w:asciiTheme="majorHAnsi" w:hAnsiTheme="majorHAnsi" w:cstheme="majorHAnsi"/>
          <w:sz w:val="24"/>
          <w:szCs w:val="24"/>
        </w:rPr>
      </w:pPr>
      <w:r w:rsidRPr="0036179A">
        <w:rPr>
          <w:rFonts w:asciiTheme="majorHAnsi" w:hAnsiTheme="majorHAnsi" w:cstheme="majorHAnsi"/>
          <w:b/>
          <w:bCs/>
          <w:sz w:val="24"/>
          <w:szCs w:val="24"/>
        </w:rPr>
        <w:t>Q:</w:t>
      </w:r>
      <w:r w:rsidRPr="0036179A">
        <w:rPr>
          <w:rFonts w:asciiTheme="majorHAnsi" w:hAnsiTheme="majorHAnsi" w:cstheme="majorHAnsi"/>
          <w:sz w:val="24"/>
          <w:szCs w:val="24"/>
        </w:rPr>
        <w:t xml:space="preserve"> </w:t>
      </w:r>
      <w:r w:rsidRPr="00045D74">
        <w:rPr>
          <w:rFonts w:asciiTheme="majorHAnsi" w:hAnsiTheme="majorHAnsi" w:cstheme="majorHAnsi"/>
          <w:sz w:val="24"/>
          <w:szCs w:val="24"/>
        </w:rPr>
        <w:t xml:space="preserve">Is the percentage noted in </w:t>
      </w:r>
      <w:r w:rsidR="00EE77D3">
        <w:rPr>
          <w:rFonts w:asciiTheme="majorHAnsi" w:hAnsiTheme="majorHAnsi" w:cstheme="majorHAnsi"/>
          <w:sz w:val="24"/>
          <w:szCs w:val="24"/>
        </w:rPr>
        <w:t>20</w:t>
      </w:r>
      <w:r w:rsidRPr="00045D74">
        <w:rPr>
          <w:rFonts w:asciiTheme="majorHAnsi" w:hAnsiTheme="majorHAnsi" w:cstheme="majorHAnsi"/>
          <w:sz w:val="24"/>
          <w:szCs w:val="24"/>
        </w:rPr>
        <w:t xml:space="preserve">20-21 available funds based on our first quarter budget submission or is it live based on any data </w:t>
      </w:r>
      <w:proofErr w:type="gramStart"/>
      <w:r w:rsidRPr="00045D74">
        <w:rPr>
          <w:rFonts w:asciiTheme="majorHAnsi" w:hAnsiTheme="majorHAnsi" w:cstheme="majorHAnsi"/>
          <w:sz w:val="24"/>
          <w:szCs w:val="24"/>
        </w:rPr>
        <w:t>entered into</w:t>
      </w:r>
      <w:proofErr w:type="gramEnd"/>
      <w:r w:rsidRPr="00045D74">
        <w:rPr>
          <w:rFonts w:asciiTheme="majorHAnsi" w:hAnsiTheme="majorHAnsi" w:cstheme="majorHAnsi"/>
          <w:sz w:val="24"/>
          <w:szCs w:val="24"/>
        </w:rPr>
        <w:t xml:space="preserve"> NOVA to date?</w:t>
      </w:r>
    </w:p>
    <w:p w14:paraId="7EE45487" w14:textId="017BCB64" w:rsidR="00045D74" w:rsidRDefault="00045D74" w:rsidP="00045D74">
      <w:pPr>
        <w:spacing w:after="0"/>
        <w:ind w:left="-5" w:right="0"/>
        <w:rPr>
          <w:rFonts w:asciiTheme="majorHAnsi" w:hAnsiTheme="majorHAnsi" w:cstheme="majorHAnsi"/>
          <w:i/>
          <w:iCs/>
          <w:sz w:val="24"/>
          <w:szCs w:val="24"/>
        </w:rPr>
      </w:pPr>
      <w:r w:rsidRPr="0036179A">
        <w:rPr>
          <w:rFonts w:asciiTheme="majorHAnsi" w:hAnsiTheme="majorHAnsi" w:cstheme="majorHAnsi"/>
          <w:b/>
          <w:bCs/>
          <w:i/>
          <w:iCs/>
          <w:sz w:val="24"/>
          <w:szCs w:val="24"/>
        </w:rPr>
        <w:t>A:</w:t>
      </w:r>
      <w:r>
        <w:rPr>
          <w:rFonts w:asciiTheme="majorHAnsi" w:hAnsiTheme="majorHAnsi" w:cstheme="majorHAnsi"/>
          <w:i/>
          <w:iCs/>
          <w:sz w:val="24"/>
          <w:szCs w:val="24"/>
        </w:rPr>
        <w:t xml:space="preserve"> The percentage noted is as of Q4 2020-21, based on what you certified. </w:t>
      </w:r>
      <w:r w:rsidR="005176EF">
        <w:rPr>
          <w:rFonts w:asciiTheme="majorHAnsi" w:hAnsiTheme="majorHAnsi" w:cstheme="majorHAnsi"/>
          <w:i/>
          <w:iCs/>
          <w:sz w:val="24"/>
          <w:szCs w:val="24"/>
        </w:rPr>
        <w:t xml:space="preserve">If a consortium has already begun spending their 2021-22 funds, as you submit/certify your quarterly data, that information will be updated. </w:t>
      </w:r>
    </w:p>
    <w:p w14:paraId="6741CD72" w14:textId="266A4EBC" w:rsidR="005176EF" w:rsidRDefault="005176EF" w:rsidP="00045D74">
      <w:pPr>
        <w:spacing w:after="0"/>
        <w:ind w:left="-5" w:right="0"/>
        <w:rPr>
          <w:rFonts w:asciiTheme="majorHAnsi" w:hAnsiTheme="majorHAnsi" w:cstheme="majorHAnsi"/>
          <w:i/>
          <w:iCs/>
          <w:sz w:val="24"/>
          <w:szCs w:val="24"/>
        </w:rPr>
      </w:pPr>
    </w:p>
    <w:p w14:paraId="66A7A769" w14:textId="338CCF01" w:rsidR="005176EF" w:rsidRPr="0036179A" w:rsidRDefault="005176EF" w:rsidP="005176EF">
      <w:pPr>
        <w:spacing w:after="0"/>
        <w:ind w:left="-5" w:right="0"/>
        <w:rPr>
          <w:rFonts w:asciiTheme="majorHAnsi" w:hAnsiTheme="majorHAnsi" w:cstheme="majorHAnsi"/>
          <w:sz w:val="24"/>
          <w:szCs w:val="24"/>
        </w:rPr>
      </w:pPr>
      <w:r w:rsidRPr="0036179A">
        <w:rPr>
          <w:rFonts w:asciiTheme="majorHAnsi" w:hAnsiTheme="majorHAnsi" w:cstheme="majorHAnsi"/>
          <w:b/>
          <w:bCs/>
          <w:sz w:val="24"/>
          <w:szCs w:val="24"/>
        </w:rPr>
        <w:t>Q:</w:t>
      </w:r>
      <w:r w:rsidRPr="0036179A">
        <w:rPr>
          <w:rFonts w:asciiTheme="majorHAnsi" w:hAnsiTheme="majorHAnsi" w:cstheme="majorHAnsi"/>
          <w:sz w:val="24"/>
          <w:szCs w:val="24"/>
        </w:rPr>
        <w:t xml:space="preserve"> </w:t>
      </w:r>
      <w:r w:rsidRPr="00045D74">
        <w:rPr>
          <w:rFonts w:asciiTheme="majorHAnsi" w:hAnsiTheme="majorHAnsi" w:cstheme="majorHAnsi"/>
          <w:sz w:val="24"/>
          <w:szCs w:val="24"/>
        </w:rPr>
        <w:t xml:space="preserve">Is </w:t>
      </w:r>
      <w:r>
        <w:rPr>
          <w:rFonts w:asciiTheme="majorHAnsi" w:hAnsiTheme="majorHAnsi" w:cstheme="majorHAnsi"/>
          <w:sz w:val="24"/>
          <w:szCs w:val="24"/>
        </w:rPr>
        <w:t>there a place to view the drop-downs for the metrics if you don’t have access to view them in NOVA?</w:t>
      </w:r>
    </w:p>
    <w:p w14:paraId="48CE555D" w14:textId="5D0FB742" w:rsidR="005176EF" w:rsidRDefault="005176EF" w:rsidP="005176EF">
      <w:pPr>
        <w:spacing w:after="0"/>
        <w:ind w:left="-5" w:right="0"/>
        <w:rPr>
          <w:rFonts w:asciiTheme="majorHAnsi" w:hAnsiTheme="majorHAnsi" w:cstheme="majorHAnsi"/>
          <w:i/>
          <w:iCs/>
          <w:sz w:val="24"/>
          <w:szCs w:val="24"/>
        </w:rPr>
      </w:pPr>
      <w:r w:rsidRPr="0036179A">
        <w:rPr>
          <w:rFonts w:asciiTheme="majorHAnsi" w:hAnsiTheme="majorHAnsi" w:cstheme="majorHAnsi"/>
          <w:b/>
          <w:bCs/>
          <w:i/>
          <w:iCs/>
          <w:sz w:val="24"/>
          <w:szCs w:val="24"/>
        </w:rPr>
        <w:t>A:</w:t>
      </w:r>
      <w:r>
        <w:rPr>
          <w:rFonts w:asciiTheme="majorHAnsi" w:hAnsiTheme="majorHAnsi" w:cstheme="majorHAnsi"/>
          <w:i/>
          <w:iCs/>
          <w:sz w:val="24"/>
          <w:szCs w:val="24"/>
        </w:rPr>
        <w:t xml:space="preserve"> They are listed in the Guidance Document.  </w:t>
      </w:r>
    </w:p>
    <w:p w14:paraId="575B5A65" w14:textId="77777777" w:rsidR="005176EF" w:rsidRDefault="005176EF" w:rsidP="00045D74">
      <w:pPr>
        <w:spacing w:after="0"/>
        <w:ind w:left="-5" w:right="0"/>
        <w:rPr>
          <w:rFonts w:asciiTheme="majorHAnsi" w:hAnsiTheme="majorHAnsi" w:cstheme="majorHAnsi"/>
          <w:i/>
          <w:iCs/>
          <w:sz w:val="24"/>
          <w:szCs w:val="24"/>
        </w:rPr>
      </w:pPr>
    </w:p>
    <w:p w14:paraId="4267A2ED" w14:textId="36B931D4" w:rsidR="005176EF" w:rsidRPr="0036179A" w:rsidRDefault="005176EF" w:rsidP="005176EF">
      <w:pPr>
        <w:spacing w:after="0"/>
        <w:ind w:left="-5" w:right="0"/>
        <w:rPr>
          <w:rFonts w:asciiTheme="majorHAnsi" w:hAnsiTheme="majorHAnsi" w:cstheme="majorHAnsi"/>
          <w:sz w:val="24"/>
          <w:szCs w:val="24"/>
        </w:rPr>
      </w:pPr>
      <w:r w:rsidRPr="0036179A">
        <w:rPr>
          <w:rFonts w:asciiTheme="majorHAnsi" w:hAnsiTheme="majorHAnsi" w:cstheme="majorHAnsi"/>
          <w:b/>
          <w:bCs/>
          <w:sz w:val="24"/>
          <w:szCs w:val="24"/>
        </w:rPr>
        <w:t>Q:</w:t>
      </w:r>
      <w:r w:rsidRPr="0036179A">
        <w:rPr>
          <w:rFonts w:asciiTheme="majorHAnsi" w:hAnsiTheme="majorHAnsi" w:cstheme="majorHAnsi"/>
          <w:sz w:val="24"/>
          <w:szCs w:val="24"/>
        </w:rPr>
        <w:t xml:space="preserve"> </w:t>
      </w:r>
      <w:r>
        <w:rPr>
          <w:rFonts w:asciiTheme="majorHAnsi" w:hAnsiTheme="majorHAnsi" w:cstheme="majorHAnsi"/>
          <w:sz w:val="24"/>
          <w:szCs w:val="24"/>
        </w:rPr>
        <w:t>2020-21 funds are still be</w:t>
      </w:r>
      <w:r w:rsidR="00EE77D3">
        <w:rPr>
          <w:rFonts w:asciiTheme="majorHAnsi" w:hAnsiTheme="majorHAnsi" w:cstheme="majorHAnsi"/>
          <w:sz w:val="24"/>
          <w:szCs w:val="24"/>
        </w:rPr>
        <w:t>ing</w:t>
      </w:r>
      <w:r>
        <w:rPr>
          <w:rFonts w:asciiTheme="majorHAnsi" w:hAnsiTheme="majorHAnsi" w:cstheme="majorHAnsi"/>
          <w:sz w:val="24"/>
          <w:szCs w:val="24"/>
        </w:rPr>
        <w:t xml:space="preserve"> expended. They have not expired. </w:t>
      </w:r>
      <w:r w:rsidR="00551088">
        <w:rPr>
          <w:rFonts w:asciiTheme="majorHAnsi" w:hAnsiTheme="majorHAnsi" w:cstheme="majorHAnsi"/>
          <w:sz w:val="24"/>
          <w:szCs w:val="24"/>
        </w:rPr>
        <w:t>So,</w:t>
      </w:r>
      <w:r>
        <w:rPr>
          <w:rFonts w:asciiTheme="majorHAnsi" w:hAnsiTheme="majorHAnsi" w:cstheme="majorHAnsi"/>
          <w:sz w:val="24"/>
          <w:szCs w:val="24"/>
        </w:rPr>
        <w:t xml:space="preserve"> what </w:t>
      </w:r>
      <w:r w:rsidR="00551088">
        <w:rPr>
          <w:rFonts w:asciiTheme="majorHAnsi" w:hAnsiTheme="majorHAnsi" w:cstheme="majorHAnsi"/>
          <w:sz w:val="24"/>
          <w:szCs w:val="24"/>
        </w:rPr>
        <w:t>should</w:t>
      </w:r>
      <w:r>
        <w:rPr>
          <w:rFonts w:asciiTheme="majorHAnsi" w:hAnsiTheme="majorHAnsi" w:cstheme="majorHAnsi"/>
          <w:sz w:val="24"/>
          <w:szCs w:val="24"/>
        </w:rPr>
        <w:t xml:space="preserve"> the percentages b</w:t>
      </w:r>
      <w:r w:rsidR="00551088">
        <w:rPr>
          <w:rFonts w:asciiTheme="majorHAnsi" w:hAnsiTheme="majorHAnsi" w:cstheme="majorHAnsi"/>
          <w:sz w:val="24"/>
          <w:szCs w:val="24"/>
        </w:rPr>
        <w:t>e</w:t>
      </w:r>
      <w:r>
        <w:rPr>
          <w:rFonts w:asciiTheme="majorHAnsi" w:hAnsiTheme="majorHAnsi" w:cstheme="majorHAnsi"/>
          <w:sz w:val="24"/>
          <w:szCs w:val="24"/>
        </w:rPr>
        <w:t xml:space="preserve"> based on?</w:t>
      </w:r>
    </w:p>
    <w:p w14:paraId="1CE23E3C" w14:textId="6A531BA6" w:rsidR="005176EF" w:rsidRDefault="005176EF" w:rsidP="005176EF">
      <w:pPr>
        <w:spacing w:after="0"/>
        <w:ind w:left="-5" w:right="0"/>
        <w:rPr>
          <w:rFonts w:asciiTheme="majorHAnsi" w:hAnsiTheme="majorHAnsi" w:cstheme="majorHAnsi"/>
          <w:i/>
          <w:iCs/>
          <w:sz w:val="24"/>
          <w:szCs w:val="24"/>
        </w:rPr>
      </w:pPr>
      <w:r w:rsidRPr="0036179A">
        <w:rPr>
          <w:rFonts w:asciiTheme="majorHAnsi" w:hAnsiTheme="majorHAnsi" w:cstheme="majorHAnsi"/>
          <w:b/>
          <w:bCs/>
          <w:i/>
          <w:iCs/>
          <w:sz w:val="24"/>
          <w:szCs w:val="24"/>
        </w:rPr>
        <w:t>A:</w:t>
      </w:r>
      <w:r>
        <w:rPr>
          <w:rFonts w:asciiTheme="majorHAnsi" w:hAnsiTheme="majorHAnsi" w:cstheme="majorHAnsi"/>
          <w:i/>
          <w:iCs/>
          <w:sz w:val="24"/>
          <w:szCs w:val="24"/>
        </w:rPr>
        <w:t xml:space="preserve"> </w:t>
      </w:r>
      <w:r w:rsidR="00551088">
        <w:rPr>
          <w:rFonts w:asciiTheme="majorHAnsi" w:hAnsiTheme="majorHAnsi" w:cstheme="majorHAnsi"/>
          <w:i/>
          <w:iCs/>
          <w:sz w:val="24"/>
          <w:szCs w:val="24"/>
        </w:rPr>
        <w:t>They should be based on Q4, for the entire year. Projections should be based on what you expect to see at the end of that fiscal year.</w:t>
      </w:r>
      <w:r>
        <w:rPr>
          <w:rFonts w:asciiTheme="majorHAnsi" w:hAnsiTheme="majorHAnsi" w:cstheme="majorHAnsi"/>
          <w:i/>
          <w:iCs/>
          <w:sz w:val="24"/>
          <w:szCs w:val="24"/>
        </w:rPr>
        <w:t xml:space="preserve">  </w:t>
      </w:r>
    </w:p>
    <w:p w14:paraId="51361399" w14:textId="77777777" w:rsidR="00092DD9" w:rsidRDefault="00092DD9" w:rsidP="00FC6885">
      <w:pPr>
        <w:spacing w:after="0"/>
        <w:ind w:left="-5" w:right="0"/>
        <w:rPr>
          <w:rFonts w:asciiTheme="majorHAnsi" w:hAnsiTheme="majorHAnsi" w:cstheme="majorHAnsi"/>
          <w:i/>
          <w:iCs/>
          <w:sz w:val="24"/>
          <w:szCs w:val="24"/>
        </w:rPr>
      </w:pPr>
    </w:p>
    <w:p w14:paraId="0E409916" w14:textId="77777777" w:rsidR="00FC6885" w:rsidRDefault="00FC6885" w:rsidP="0036179A">
      <w:pPr>
        <w:spacing w:after="0"/>
        <w:ind w:left="-5" w:right="0"/>
        <w:rPr>
          <w:rFonts w:asciiTheme="majorHAnsi" w:hAnsiTheme="majorHAnsi" w:cstheme="majorHAnsi"/>
          <w:i/>
          <w:iCs/>
          <w:sz w:val="24"/>
          <w:szCs w:val="24"/>
        </w:rPr>
      </w:pPr>
    </w:p>
    <w:p w14:paraId="783803FE" w14:textId="17FE1A97" w:rsidR="00156A77" w:rsidRDefault="00156A77" w:rsidP="007329F5">
      <w:pPr>
        <w:ind w:left="-5" w:right="0"/>
      </w:pPr>
    </w:p>
    <w:p w14:paraId="0A4EDB51" w14:textId="0E405858" w:rsidR="00156A77" w:rsidRDefault="00156A77" w:rsidP="007329F5">
      <w:pPr>
        <w:ind w:left="-5" w:right="0"/>
      </w:pPr>
    </w:p>
    <w:p w14:paraId="5589D7FF" w14:textId="77777777" w:rsidR="00156A77" w:rsidRDefault="00156A77" w:rsidP="007329F5">
      <w:pPr>
        <w:ind w:left="-5" w:right="0"/>
      </w:pPr>
    </w:p>
    <w:sectPr w:rsidR="00156A77" w:rsidSect="00D660FB">
      <w:pgSz w:w="12240" w:h="15840"/>
      <w:pgMar w:top="1124" w:right="1454" w:bottom="90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69E"/>
    <w:rsid w:val="00020AF7"/>
    <w:rsid w:val="00045D74"/>
    <w:rsid w:val="00054864"/>
    <w:rsid w:val="0008466D"/>
    <w:rsid w:val="00092DD9"/>
    <w:rsid w:val="0010423C"/>
    <w:rsid w:val="00156A77"/>
    <w:rsid w:val="001740B0"/>
    <w:rsid w:val="001A566D"/>
    <w:rsid w:val="001F6651"/>
    <w:rsid w:val="002328A3"/>
    <w:rsid w:val="002643E6"/>
    <w:rsid w:val="002658A9"/>
    <w:rsid w:val="002F5F3B"/>
    <w:rsid w:val="0036179A"/>
    <w:rsid w:val="003A469E"/>
    <w:rsid w:val="003B3B00"/>
    <w:rsid w:val="003F5BD7"/>
    <w:rsid w:val="004F259C"/>
    <w:rsid w:val="00501240"/>
    <w:rsid w:val="005176EF"/>
    <w:rsid w:val="00551088"/>
    <w:rsid w:val="006606FD"/>
    <w:rsid w:val="00675B6F"/>
    <w:rsid w:val="006950F8"/>
    <w:rsid w:val="007329F5"/>
    <w:rsid w:val="007D3645"/>
    <w:rsid w:val="00805913"/>
    <w:rsid w:val="008A167C"/>
    <w:rsid w:val="00913A4E"/>
    <w:rsid w:val="0093682E"/>
    <w:rsid w:val="009E2A70"/>
    <w:rsid w:val="00A17A5B"/>
    <w:rsid w:val="00B07FCE"/>
    <w:rsid w:val="00B2089D"/>
    <w:rsid w:val="00B22BB7"/>
    <w:rsid w:val="00B30E28"/>
    <w:rsid w:val="00B36EA9"/>
    <w:rsid w:val="00B92738"/>
    <w:rsid w:val="00C01699"/>
    <w:rsid w:val="00C36D66"/>
    <w:rsid w:val="00C676F6"/>
    <w:rsid w:val="00CE3BF7"/>
    <w:rsid w:val="00D660FB"/>
    <w:rsid w:val="00DC5F1A"/>
    <w:rsid w:val="00DF1C4A"/>
    <w:rsid w:val="00E7692A"/>
    <w:rsid w:val="00E93546"/>
    <w:rsid w:val="00EE77D3"/>
    <w:rsid w:val="00F55994"/>
    <w:rsid w:val="00FC6885"/>
    <w:rsid w:val="00FD6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E5FC5"/>
  <w15:docId w15:val="{796DBEAA-C230-4776-ABC7-F69C9051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0" w:line="263" w:lineRule="auto"/>
      <w:ind w:left="10" w:right="198" w:hanging="10"/>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7329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9F5"/>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7329F5"/>
    <w:pPr>
      <w:spacing w:after="0" w:line="240" w:lineRule="auto"/>
      <w:ind w:left="10" w:right="198" w:hanging="10"/>
    </w:pPr>
    <w:rPr>
      <w:rFonts w:ascii="Times New Roman" w:eastAsia="Times New Roman" w:hAnsi="Times New Roman" w:cs="Times New Roman"/>
      <w:color w:val="000000"/>
    </w:rPr>
  </w:style>
  <w:style w:type="character" w:styleId="Hyperlink">
    <w:name w:val="Hyperlink"/>
    <w:basedOn w:val="DefaultParagraphFont"/>
    <w:uiPriority w:val="99"/>
    <w:unhideWhenUsed/>
    <w:rsid w:val="00156A77"/>
    <w:rPr>
      <w:color w:val="0563C1" w:themeColor="hyperlink"/>
      <w:u w:val="single"/>
    </w:rPr>
  </w:style>
  <w:style w:type="character" w:styleId="UnresolvedMention">
    <w:name w:val="Unresolved Mention"/>
    <w:basedOn w:val="DefaultParagraphFont"/>
    <w:uiPriority w:val="99"/>
    <w:semiHidden/>
    <w:unhideWhenUsed/>
    <w:rsid w:val="00156A77"/>
    <w:rPr>
      <w:color w:val="605E5C"/>
      <w:shd w:val="clear" w:color="auto" w:fill="E1DFDD"/>
    </w:rPr>
  </w:style>
  <w:style w:type="character" w:styleId="CommentReference">
    <w:name w:val="annotation reference"/>
    <w:basedOn w:val="DefaultParagraphFont"/>
    <w:uiPriority w:val="99"/>
    <w:semiHidden/>
    <w:unhideWhenUsed/>
    <w:rsid w:val="003B3B00"/>
    <w:rPr>
      <w:sz w:val="16"/>
      <w:szCs w:val="16"/>
    </w:rPr>
  </w:style>
  <w:style w:type="paragraph" w:styleId="CommentText">
    <w:name w:val="annotation text"/>
    <w:basedOn w:val="Normal"/>
    <w:link w:val="CommentTextChar"/>
    <w:uiPriority w:val="99"/>
    <w:semiHidden/>
    <w:unhideWhenUsed/>
    <w:rsid w:val="003B3B00"/>
    <w:pPr>
      <w:spacing w:line="240" w:lineRule="auto"/>
    </w:pPr>
    <w:rPr>
      <w:sz w:val="20"/>
      <w:szCs w:val="20"/>
    </w:rPr>
  </w:style>
  <w:style w:type="character" w:customStyle="1" w:styleId="CommentTextChar">
    <w:name w:val="Comment Text Char"/>
    <w:basedOn w:val="DefaultParagraphFont"/>
    <w:link w:val="CommentText"/>
    <w:uiPriority w:val="99"/>
    <w:semiHidden/>
    <w:rsid w:val="003B3B0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B3B00"/>
    <w:rPr>
      <w:b/>
      <w:bCs/>
    </w:rPr>
  </w:style>
  <w:style w:type="character" w:customStyle="1" w:styleId="CommentSubjectChar">
    <w:name w:val="Comment Subject Char"/>
    <w:basedOn w:val="CommentTextChar"/>
    <w:link w:val="CommentSubject"/>
    <w:uiPriority w:val="99"/>
    <w:semiHidden/>
    <w:rsid w:val="003B3B00"/>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3B3B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B00"/>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3B3B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1578</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Microsoft Word - CAEP Accountability Deeper Dive Q&amp;As</vt:lpstr>
    </vt:vector>
  </TitlesOfParts>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CAEP Accountability Deeper Dive Q&amp;As</dc:title>
  <dc:subject/>
  <dc:creator>lgc95</dc:creator>
  <cp:keywords/>
  <cp:lastModifiedBy>Mandilee Gonzales</cp:lastModifiedBy>
  <cp:revision>2</cp:revision>
  <dcterms:created xsi:type="dcterms:W3CDTF">2022-04-19T22:05:00Z</dcterms:created>
  <dcterms:modified xsi:type="dcterms:W3CDTF">2022-04-19T22:05:00Z</dcterms:modified>
</cp:coreProperties>
</file>