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1954" w14:textId="77777777" w:rsidR="003A469E" w:rsidRDefault="00C676F6">
      <w:pPr>
        <w:tabs>
          <w:tab w:val="right" w:pos="9787"/>
        </w:tabs>
        <w:spacing w:after="203" w:line="259" w:lineRule="auto"/>
        <w:ind w:left="0" w:right="-441" w:firstLine="0"/>
      </w:pPr>
      <w:r>
        <w:rPr>
          <w:rFonts w:ascii="Calibri" w:eastAsia="Calibri" w:hAnsi="Calibri" w:cs="Calibri"/>
          <w:noProof/>
        </w:rPr>
        <mc:AlternateContent>
          <mc:Choice Requires="wpg">
            <w:drawing>
              <wp:inline distT="0" distB="0" distL="0" distR="0" wp14:anchorId="3B8F357F" wp14:editId="5AAFB206">
                <wp:extent cx="2604516" cy="623316"/>
                <wp:effectExtent l="0" t="0" r="0" b="0"/>
                <wp:docPr id="976" name="Group 976" descr="California Adult Education Program Logo"/>
                <wp:cNvGraphicFramePr/>
                <a:graphic xmlns:a="http://schemas.openxmlformats.org/drawingml/2006/main">
                  <a:graphicData uri="http://schemas.microsoft.com/office/word/2010/wordprocessingGroup">
                    <wpg:wgp>
                      <wpg:cNvGrpSpPr/>
                      <wpg:grpSpPr>
                        <a:xfrm>
                          <a:off x="0" y="0"/>
                          <a:ext cx="2604516" cy="623316"/>
                          <a:chOff x="0" y="0"/>
                          <a:chExt cx="2604516" cy="623316"/>
                        </a:xfrm>
                      </wpg:grpSpPr>
                      <wps:wsp>
                        <wps:cNvPr id="6" name="Rectangle 6"/>
                        <wps:cNvSpPr/>
                        <wps:spPr>
                          <a:xfrm>
                            <a:off x="0" y="36775"/>
                            <a:ext cx="42064" cy="189576"/>
                          </a:xfrm>
                          <a:prstGeom prst="rect">
                            <a:avLst/>
                          </a:prstGeom>
                          <a:ln>
                            <a:noFill/>
                          </a:ln>
                        </wps:spPr>
                        <wps:txbx>
                          <w:txbxContent>
                            <w:p w14:paraId="15CA3820" w14:textId="77777777" w:rsidR="003A469E" w:rsidRDefault="00C676F6">
                              <w:pPr>
                                <w:spacing w:after="160" w:line="259" w:lineRule="auto"/>
                                <w:ind w:left="0" w:right="0" w:firstLine="0"/>
                              </w:pPr>
                              <w:r>
                                <w:t xml:space="preserve"> </w:t>
                              </w:r>
                            </w:p>
                          </w:txbxContent>
                        </wps:txbx>
                        <wps:bodyPr horzOverflow="overflow" vert="horz" lIns="0" tIns="0" rIns="0" bIns="0" rtlCol="0">
                          <a:noAutofit/>
                        </wps:bodyPr>
                      </wps:wsp>
                      <wps:wsp>
                        <wps:cNvPr id="7" name="Rectangle 7"/>
                        <wps:cNvSpPr/>
                        <wps:spPr>
                          <a:xfrm>
                            <a:off x="0" y="321763"/>
                            <a:ext cx="42064" cy="189577"/>
                          </a:xfrm>
                          <a:prstGeom prst="rect">
                            <a:avLst/>
                          </a:prstGeom>
                          <a:ln>
                            <a:noFill/>
                          </a:ln>
                        </wps:spPr>
                        <wps:txbx>
                          <w:txbxContent>
                            <w:p w14:paraId="3BBC6B94" w14:textId="77777777" w:rsidR="003A469E" w:rsidRDefault="00C676F6">
                              <w:pPr>
                                <w:spacing w:after="160" w:line="259" w:lineRule="auto"/>
                                <w:ind w:left="0" w:right="0" w:firstLine="0"/>
                              </w:pPr>
                              <w:r>
                                <w:t xml:space="preserve"> </w:t>
                              </w:r>
                            </w:p>
                          </w:txbxContent>
                        </wps:txbx>
                        <wps:bodyPr horzOverflow="overflow" vert="horz" lIns="0" tIns="0" rIns="0" bIns="0" rtlCol="0">
                          <a:noAutofit/>
                        </wps:bodyPr>
                      </wps:wsp>
                      <wps:wsp>
                        <wps:cNvPr id="50" name="Shape 50"/>
                        <wps:cNvSpPr/>
                        <wps:spPr>
                          <a:xfrm>
                            <a:off x="780288" y="143256"/>
                            <a:ext cx="96012" cy="114300"/>
                          </a:xfrm>
                          <a:custGeom>
                            <a:avLst/>
                            <a:gdLst/>
                            <a:ahLst/>
                            <a:cxnLst/>
                            <a:rect l="0" t="0" r="0" b="0"/>
                            <a:pathLst>
                              <a:path w="96012" h="114300">
                                <a:moveTo>
                                  <a:pt x="56388" y="0"/>
                                </a:moveTo>
                                <a:cubicBezTo>
                                  <a:pt x="64008" y="0"/>
                                  <a:pt x="70104" y="1524"/>
                                  <a:pt x="76200" y="3048"/>
                                </a:cubicBezTo>
                                <a:cubicBezTo>
                                  <a:pt x="83820" y="6096"/>
                                  <a:pt x="89916" y="10668"/>
                                  <a:pt x="94488" y="16764"/>
                                </a:cubicBezTo>
                                <a:lnTo>
                                  <a:pt x="82296" y="25908"/>
                                </a:lnTo>
                                <a:cubicBezTo>
                                  <a:pt x="79248" y="21336"/>
                                  <a:pt x="74676" y="18288"/>
                                  <a:pt x="70104" y="16764"/>
                                </a:cubicBezTo>
                                <a:cubicBezTo>
                                  <a:pt x="65532" y="15240"/>
                                  <a:pt x="60960" y="13716"/>
                                  <a:pt x="56388" y="13716"/>
                                </a:cubicBezTo>
                                <a:cubicBezTo>
                                  <a:pt x="48768" y="13716"/>
                                  <a:pt x="44196" y="15240"/>
                                  <a:pt x="39624" y="16764"/>
                                </a:cubicBezTo>
                                <a:cubicBezTo>
                                  <a:pt x="33528" y="18288"/>
                                  <a:pt x="30480" y="22860"/>
                                  <a:pt x="25908" y="27432"/>
                                </a:cubicBezTo>
                                <a:cubicBezTo>
                                  <a:pt x="22860" y="30480"/>
                                  <a:pt x="19812" y="35052"/>
                                  <a:pt x="18288" y="39624"/>
                                </a:cubicBezTo>
                                <a:cubicBezTo>
                                  <a:pt x="16764" y="45720"/>
                                  <a:pt x="15240" y="51816"/>
                                  <a:pt x="15240" y="57912"/>
                                </a:cubicBezTo>
                                <a:cubicBezTo>
                                  <a:pt x="15240" y="64008"/>
                                  <a:pt x="16764" y="70104"/>
                                  <a:pt x="18288" y="74676"/>
                                </a:cubicBezTo>
                                <a:cubicBezTo>
                                  <a:pt x="19812" y="80772"/>
                                  <a:pt x="22860" y="83820"/>
                                  <a:pt x="25908" y="88392"/>
                                </a:cubicBezTo>
                                <a:cubicBezTo>
                                  <a:pt x="30480" y="91440"/>
                                  <a:pt x="33528" y="96012"/>
                                  <a:pt x="38100" y="97536"/>
                                </a:cubicBezTo>
                                <a:cubicBezTo>
                                  <a:pt x="44196" y="99060"/>
                                  <a:pt x="48768" y="100584"/>
                                  <a:pt x="56388" y="100584"/>
                                </a:cubicBezTo>
                                <a:cubicBezTo>
                                  <a:pt x="60960" y="100584"/>
                                  <a:pt x="67056" y="99060"/>
                                  <a:pt x="71628" y="96012"/>
                                </a:cubicBezTo>
                                <a:cubicBezTo>
                                  <a:pt x="76200" y="94488"/>
                                  <a:pt x="80772" y="91440"/>
                                  <a:pt x="83820" y="85344"/>
                                </a:cubicBezTo>
                                <a:lnTo>
                                  <a:pt x="96012" y="96012"/>
                                </a:lnTo>
                                <a:cubicBezTo>
                                  <a:pt x="94488" y="96012"/>
                                  <a:pt x="94488" y="99060"/>
                                  <a:pt x="91440" y="100584"/>
                                </a:cubicBezTo>
                                <a:cubicBezTo>
                                  <a:pt x="89916" y="102108"/>
                                  <a:pt x="86868" y="103632"/>
                                  <a:pt x="83820" y="106680"/>
                                </a:cubicBezTo>
                                <a:cubicBezTo>
                                  <a:pt x="80772" y="109728"/>
                                  <a:pt x="76200" y="111252"/>
                                  <a:pt x="71628" y="112776"/>
                                </a:cubicBezTo>
                                <a:cubicBezTo>
                                  <a:pt x="67056" y="114300"/>
                                  <a:pt x="60960" y="114300"/>
                                  <a:pt x="54864" y="114300"/>
                                </a:cubicBezTo>
                                <a:cubicBezTo>
                                  <a:pt x="47244" y="114300"/>
                                  <a:pt x="39624" y="112776"/>
                                  <a:pt x="32004" y="109728"/>
                                </a:cubicBezTo>
                                <a:cubicBezTo>
                                  <a:pt x="25908" y="106680"/>
                                  <a:pt x="19812" y="102108"/>
                                  <a:pt x="15240" y="96012"/>
                                </a:cubicBezTo>
                                <a:cubicBezTo>
                                  <a:pt x="10668" y="91440"/>
                                  <a:pt x="6096" y="85344"/>
                                  <a:pt x="3048" y="77724"/>
                                </a:cubicBezTo>
                                <a:cubicBezTo>
                                  <a:pt x="1524" y="71628"/>
                                  <a:pt x="0" y="64008"/>
                                  <a:pt x="0" y="57912"/>
                                </a:cubicBezTo>
                                <a:cubicBezTo>
                                  <a:pt x="0" y="50292"/>
                                  <a:pt x="1524" y="42672"/>
                                  <a:pt x="4572" y="35052"/>
                                </a:cubicBezTo>
                                <a:cubicBezTo>
                                  <a:pt x="7620" y="27432"/>
                                  <a:pt x="10668" y="21336"/>
                                  <a:pt x="15240" y="16764"/>
                                </a:cubicBezTo>
                                <a:cubicBezTo>
                                  <a:pt x="19812" y="10668"/>
                                  <a:pt x="25908" y="7620"/>
                                  <a:pt x="33528" y="4572"/>
                                </a:cubicBezTo>
                                <a:cubicBezTo>
                                  <a:pt x="41148" y="1524"/>
                                  <a:pt x="48768" y="0"/>
                                  <a:pt x="56388" y="0"/>
                                </a:cubicBezTo>
                                <a:close/>
                              </a:path>
                            </a:pathLst>
                          </a:custGeom>
                          <a:ln w="0" cap="flat">
                            <a:miter lim="127000"/>
                          </a:ln>
                        </wps:spPr>
                        <wps:style>
                          <a:lnRef idx="0">
                            <a:srgbClr val="000000">
                              <a:alpha val="0"/>
                            </a:srgbClr>
                          </a:lnRef>
                          <a:fillRef idx="1">
                            <a:srgbClr val="50ADE4"/>
                          </a:fillRef>
                          <a:effectRef idx="0">
                            <a:scrgbClr r="0" g="0" b="0"/>
                          </a:effectRef>
                          <a:fontRef idx="none"/>
                        </wps:style>
                        <wps:bodyPr/>
                      </wps:wsp>
                      <wps:wsp>
                        <wps:cNvPr id="51" name="Shape 51"/>
                        <wps:cNvSpPr/>
                        <wps:spPr>
                          <a:xfrm>
                            <a:off x="879348" y="146304"/>
                            <a:ext cx="54102" cy="109728"/>
                          </a:xfrm>
                          <a:custGeom>
                            <a:avLst/>
                            <a:gdLst/>
                            <a:ahLst/>
                            <a:cxnLst/>
                            <a:rect l="0" t="0" r="0" b="0"/>
                            <a:pathLst>
                              <a:path w="54102" h="109728">
                                <a:moveTo>
                                  <a:pt x="48768" y="0"/>
                                </a:moveTo>
                                <a:lnTo>
                                  <a:pt x="54102" y="0"/>
                                </a:lnTo>
                                <a:lnTo>
                                  <a:pt x="54102" y="20084"/>
                                </a:lnTo>
                                <a:lnTo>
                                  <a:pt x="33528" y="68580"/>
                                </a:lnTo>
                                <a:lnTo>
                                  <a:pt x="54102" y="68580"/>
                                </a:lnTo>
                                <a:lnTo>
                                  <a:pt x="54102" y="82296"/>
                                </a:lnTo>
                                <a:lnTo>
                                  <a:pt x="28956" y="82296"/>
                                </a:lnTo>
                                <a:lnTo>
                                  <a:pt x="18288" y="109728"/>
                                </a:lnTo>
                                <a:lnTo>
                                  <a:pt x="0" y="109728"/>
                                </a:lnTo>
                                <a:lnTo>
                                  <a:pt x="48768" y="0"/>
                                </a:lnTo>
                                <a:close/>
                              </a:path>
                            </a:pathLst>
                          </a:custGeom>
                          <a:ln w="0" cap="flat">
                            <a:miter lim="127000"/>
                          </a:ln>
                        </wps:spPr>
                        <wps:style>
                          <a:lnRef idx="0">
                            <a:srgbClr val="000000">
                              <a:alpha val="0"/>
                            </a:srgbClr>
                          </a:lnRef>
                          <a:fillRef idx="1">
                            <a:srgbClr val="50ADE4"/>
                          </a:fillRef>
                          <a:effectRef idx="0">
                            <a:scrgbClr r="0" g="0" b="0"/>
                          </a:effectRef>
                          <a:fontRef idx="none"/>
                        </wps:style>
                        <wps:bodyPr/>
                      </wps:wsp>
                      <wps:wsp>
                        <wps:cNvPr id="52" name="Shape 52"/>
                        <wps:cNvSpPr/>
                        <wps:spPr>
                          <a:xfrm>
                            <a:off x="933450" y="146304"/>
                            <a:ext cx="54102" cy="109728"/>
                          </a:xfrm>
                          <a:custGeom>
                            <a:avLst/>
                            <a:gdLst/>
                            <a:ahLst/>
                            <a:cxnLst/>
                            <a:rect l="0" t="0" r="0" b="0"/>
                            <a:pathLst>
                              <a:path w="54102" h="109728">
                                <a:moveTo>
                                  <a:pt x="0" y="0"/>
                                </a:moveTo>
                                <a:lnTo>
                                  <a:pt x="8382" y="0"/>
                                </a:lnTo>
                                <a:lnTo>
                                  <a:pt x="54102" y="109728"/>
                                </a:lnTo>
                                <a:lnTo>
                                  <a:pt x="35814" y="109728"/>
                                </a:lnTo>
                                <a:lnTo>
                                  <a:pt x="25146" y="82296"/>
                                </a:lnTo>
                                <a:lnTo>
                                  <a:pt x="0" y="82296"/>
                                </a:lnTo>
                                <a:lnTo>
                                  <a:pt x="0" y="68580"/>
                                </a:lnTo>
                                <a:lnTo>
                                  <a:pt x="20574" y="68580"/>
                                </a:lnTo>
                                <a:lnTo>
                                  <a:pt x="762" y="18288"/>
                                </a:lnTo>
                                <a:lnTo>
                                  <a:pt x="0" y="20084"/>
                                </a:lnTo>
                                <a:lnTo>
                                  <a:pt x="0" y="0"/>
                                </a:lnTo>
                                <a:close/>
                              </a:path>
                            </a:pathLst>
                          </a:custGeom>
                          <a:ln w="0" cap="flat">
                            <a:miter lim="127000"/>
                          </a:ln>
                        </wps:spPr>
                        <wps:style>
                          <a:lnRef idx="0">
                            <a:srgbClr val="000000">
                              <a:alpha val="0"/>
                            </a:srgbClr>
                          </a:lnRef>
                          <a:fillRef idx="1">
                            <a:srgbClr val="50ADE4"/>
                          </a:fillRef>
                          <a:effectRef idx="0">
                            <a:scrgbClr r="0" g="0" b="0"/>
                          </a:effectRef>
                          <a:fontRef idx="none"/>
                        </wps:style>
                        <wps:bodyPr/>
                      </wps:wsp>
                      <wps:wsp>
                        <wps:cNvPr id="53" name="Shape 53"/>
                        <wps:cNvSpPr/>
                        <wps:spPr>
                          <a:xfrm>
                            <a:off x="1001268" y="146304"/>
                            <a:ext cx="64008" cy="109728"/>
                          </a:xfrm>
                          <a:custGeom>
                            <a:avLst/>
                            <a:gdLst/>
                            <a:ahLst/>
                            <a:cxnLst/>
                            <a:rect l="0" t="0" r="0" b="0"/>
                            <a:pathLst>
                              <a:path w="64008" h="109728">
                                <a:moveTo>
                                  <a:pt x="0" y="0"/>
                                </a:moveTo>
                                <a:lnTo>
                                  <a:pt x="13716" y="0"/>
                                </a:lnTo>
                                <a:lnTo>
                                  <a:pt x="13716" y="94488"/>
                                </a:lnTo>
                                <a:lnTo>
                                  <a:pt x="64008" y="94488"/>
                                </a:lnTo>
                                <a:lnTo>
                                  <a:pt x="64008" y="109728"/>
                                </a:lnTo>
                                <a:lnTo>
                                  <a:pt x="0" y="109728"/>
                                </a:lnTo>
                                <a:lnTo>
                                  <a:pt x="0" y="0"/>
                                </a:lnTo>
                                <a:close/>
                              </a:path>
                            </a:pathLst>
                          </a:custGeom>
                          <a:ln w="0" cap="flat">
                            <a:miter lim="127000"/>
                          </a:ln>
                        </wps:spPr>
                        <wps:style>
                          <a:lnRef idx="0">
                            <a:srgbClr val="000000">
                              <a:alpha val="0"/>
                            </a:srgbClr>
                          </a:lnRef>
                          <a:fillRef idx="1">
                            <a:srgbClr val="50ADE4"/>
                          </a:fillRef>
                          <a:effectRef idx="0">
                            <a:scrgbClr r="0" g="0" b="0"/>
                          </a:effectRef>
                          <a:fontRef idx="none"/>
                        </wps:style>
                        <wps:bodyPr/>
                      </wps:wsp>
                      <wps:wsp>
                        <wps:cNvPr id="1202" name="Shape 1202"/>
                        <wps:cNvSpPr/>
                        <wps:spPr>
                          <a:xfrm>
                            <a:off x="1080516" y="146304"/>
                            <a:ext cx="13716" cy="109728"/>
                          </a:xfrm>
                          <a:custGeom>
                            <a:avLst/>
                            <a:gdLst/>
                            <a:ahLst/>
                            <a:cxnLst/>
                            <a:rect l="0" t="0" r="0" b="0"/>
                            <a:pathLst>
                              <a:path w="13716" h="109728">
                                <a:moveTo>
                                  <a:pt x="0" y="0"/>
                                </a:moveTo>
                                <a:lnTo>
                                  <a:pt x="13716" y="0"/>
                                </a:lnTo>
                                <a:lnTo>
                                  <a:pt x="13716" y="109728"/>
                                </a:lnTo>
                                <a:lnTo>
                                  <a:pt x="0" y="109728"/>
                                </a:lnTo>
                                <a:lnTo>
                                  <a:pt x="0" y="0"/>
                                </a:lnTo>
                              </a:path>
                            </a:pathLst>
                          </a:custGeom>
                          <a:ln w="0" cap="flat">
                            <a:miter lim="127000"/>
                          </a:ln>
                        </wps:spPr>
                        <wps:style>
                          <a:lnRef idx="0">
                            <a:srgbClr val="000000">
                              <a:alpha val="0"/>
                            </a:srgbClr>
                          </a:lnRef>
                          <a:fillRef idx="1">
                            <a:srgbClr val="50ADE4"/>
                          </a:fillRef>
                          <a:effectRef idx="0">
                            <a:scrgbClr r="0" g="0" b="0"/>
                          </a:effectRef>
                          <a:fontRef idx="none"/>
                        </wps:style>
                        <wps:bodyPr/>
                      </wps:wsp>
                      <wps:wsp>
                        <wps:cNvPr id="55" name="Shape 55"/>
                        <wps:cNvSpPr/>
                        <wps:spPr>
                          <a:xfrm>
                            <a:off x="1123188" y="146304"/>
                            <a:ext cx="67056" cy="109728"/>
                          </a:xfrm>
                          <a:custGeom>
                            <a:avLst/>
                            <a:gdLst/>
                            <a:ahLst/>
                            <a:cxnLst/>
                            <a:rect l="0" t="0" r="0" b="0"/>
                            <a:pathLst>
                              <a:path w="67056" h="109728">
                                <a:moveTo>
                                  <a:pt x="0" y="0"/>
                                </a:moveTo>
                                <a:lnTo>
                                  <a:pt x="67056" y="0"/>
                                </a:lnTo>
                                <a:lnTo>
                                  <a:pt x="67056" y="13716"/>
                                </a:lnTo>
                                <a:lnTo>
                                  <a:pt x="13716" y="13716"/>
                                </a:lnTo>
                                <a:lnTo>
                                  <a:pt x="13716" y="47244"/>
                                </a:lnTo>
                                <a:lnTo>
                                  <a:pt x="64008" y="47244"/>
                                </a:lnTo>
                                <a:lnTo>
                                  <a:pt x="64008" y="60960"/>
                                </a:lnTo>
                                <a:lnTo>
                                  <a:pt x="13716" y="60960"/>
                                </a:lnTo>
                                <a:lnTo>
                                  <a:pt x="13716" y="109728"/>
                                </a:lnTo>
                                <a:lnTo>
                                  <a:pt x="0" y="109728"/>
                                </a:lnTo>
                                <a:lnTo>
                                  <a:pt x="0" y="0"/>
                                </a:lnTo>
                                <a:close/>
                              </a:path>
                            </a:pathLst>
                          </a:custGeom>
                          <a:ln w="0" cap="flat">
                            <a:miter lim="127000"/>
                          </a:ln>
                        </wps:spPr>
                        <wps:style>
                          <a:lnRef idx="0">
                            <a:srgbClr val="000000">
                              <a:alpha val="0"/>
                            </a:srgbClr>
                          </a:lnRef>
                          <a:fillRef idx="1">
                            <a:srgbClr val="50ADE4"/>
                          </a:fillRef>
                          <a:effectRef idx="0">
                            <a:scrgbClr r="0" g="0" b="0"/>
                          </a:effectRef>
                          <a:fontRef idx="none"/>
                        </wps:style>
                        <wps:bodyPr/>
                      </wps:wsp>
                      <wps:wsp>
                        <wps:cNvPr id="56" name="Shape 56"/>
                        <wps:cNvSpPr/>
                        <wps:spPr>
                          <a:xfrm>
                            <a:off x="1202436" y="143256"/>
                            <a:ext cx="57150" cy="114300"/>
                          </a:xfrm>
                          <a:custGeom>
                            <a:avLst/>
                            <a:gdLst/>
                            <a:ahLst/>
                            <a:cxnLst/>
                            <a:rect l="0" t="0" r="0" b="0"/>
                            <a:pathLst>
                              <a:path w="57150" h="114300">
                                <a:moveTo>
                                  <a:pt x="56388" y="0"/>
                                </a:moveTo>
                                <a:lnTo>
                                  <a:pt x="57150" y="152"/>
                                </a:lnTo>
                                <a:lnTo>
                                  <a:pt x="57150" y="13855"/>
                                </a:lnTo>
                                <a:lnTo>
                                  <a:pt x="56388" y="13716"/>
                                </a:lnTo>
                                <a:cubicBezTo>
                                  <a:pt x="50292" y="13716"/>
                                  <a:pt x="45720" y="15240"/>
                                  <a:pt x="41148" y="16764"/>
                                </a:cubicBezTo>
                                <a:cubicBezTo>
                                  <a:pt x="35052" y="18288"/>
                                  <a:pt x="30480" y="22860"/>
                                  <a:pt x="27432" y="27432"/>
                                </a:cubicBezTo>
                                <a:cubicBezTo>
                                  <a:pt x="24384" y="30480"/>
                                  <a:pt x="21336" y="35052"/>
                                  <a:pt x="19812" y="39624"/>
                                </a:cubicBezTo>
                                <a:cubicBezTo>
                                  <a:pt x="18288" y="45720"/>
                                  <a:pt x="16764" y="50292"/>
                                  <a:pt x="16764" y="56388"/>
                                </a:cubicBezTo>
                                <a:cubicBezTo>
                                  <a:pt x="16764" y="64008"/>
                                  <a:pt x="18288" y="68580"/>
                                  <a:pt x="19812" y="74676"/>
                                </a:cubicBezTo>
                                <a:cubicBezTo>
                                  <a:pt x="21336" y="79248"/>
                                  <a:pt x="24384" y="83820"/>
                                  <a:pt x="27432" y="88392"/>
                                </a:cubicBezTo>
                                <a:cubicBezTo>
                                  <a:pt x="30480" y="91440"/>
                                  <a:pt x="35052" y="94488"/>
                                  <a:pt x="41148" y="97536"/>
                                </a:cubicBezTo>
                                <a:cubicBezTo>
                                  <a:pt x="45720" y="99060"/>
                                  <a:pt x="50292" y="100584"/>
                                  <a:pt x="56388" y="100584"/>
                                </a:cubicBezTo>
                                <a:lnTo>
                                  <a:pt x="57150" y="100445"/>
                                </a:lnTo>
                                <a:lnTo>
                                  <a:pt x="57150" y="114148"/>
                                </a:lnTo>
                                <a:lnTo>
                                  <a:pt x="56388" y="114300"/>
                                </a:lnTo>
                                <a:cubicBezTo>
                                  <a:pt x="48768" y="114300"/>
                                  <a:pt x="41148" y="112776"/>
                                  <a:pt x="35052" y="109728"/>
                                </a:cubicBezTo>
                                <a:cubicBezTo>
                                  <a:pt x="27432" y="106680"/>
                                  <a:pt x="21336" y="103632"/>
                                  <a:pt x="16764" y="99060"/>
                                </a:cubicBezTo>
                                <a:cubicBezTo>
                                  <a:pt x="12192" y="92964"/>
                                  <a:pt x="7620" y="86868"/>
                                  <a:pt x="4572" y="80772"/>
                                </a:cubicBezTo>
                                <a:cubicBezTo>
                                  <a:pt x="1524" y="73152"/>
                                  <a:pt x="0" y="65532"/>
                                  <a:pt x="0" y="56388"/>
                                </a:cubicBezTo>
                                <a:cubicBezTo>
                                  <a:pt x="0" y="48768"/>
                                  <a:pt x="1524" y="41148"/>
                                  <a:pt x="4572" y="35052"/>
                                </a:cubicBezTo>
                                <a:cubicBezTo>
                                  <a:pt x="7620" y="27432"/>
                                  <a:pt x="12192" y="21336"/>
                                  <a:pt x="16764" y="16764"/>
                                </a:cubicBezTo>
                                <a:cubicBezTo>
                                  <a:pt x="21336" y="10668"/>
                                  <a:pt x="27432" y="7620"/>
                                  <a:pt x="35052" y="4572"/>
                                </a:cubicBezTo>
                                <a:cubicBezTo>
                                  <a:pt x="41148" y="1524"/>
                                  <a:pt x="48768" y="0"/>
                                  <a:pt x="56388" y="0"/>
                                </a:cubicBezTo>
                                <a:close/>
                              </a:path>
                            </a:pathLst>
                          </a:custGeom>
                          <a:ln w="0" cap="flat">
                            <a:miter lim="127000"/>
                          </a:ln>
                        </wps:spPr>
                        <wps:style>
                          <a:lnRef idx="0">
                            <a:srgbClr val="000000">
                              <a:alpha val="0"/>
                            </a:srgbClr>
                          </a:lnRef>
                          <a:fillRef idx="1">
                            <a:srgbClr val="50ADE4"/>
                          </a:fillRef>
                          <a:effectRef idx="0">
                            <a:scrgbClr r="0" g="0" b="0"/>
                          </a:effectRef>
                          <a:fontRef idx="none"/>
                        </wps:style>
                        <wps:bodyPr/>
                      </wps:wsp>
                      <wps:wsp>
                        <wps:cNvPr id="57" name="Shape 57"/>
                        <wps:cNvSpPr/>
                        <wps:spPr>
                          <a:xfrm>
                            <a:off x="1259586" y="143408"/>
                            <a:ext cx="55626" cy="113995"/>
                          </a:xfrm>
                          <a:custGeom>
                            <a:avLst/>
                            <a:gdLst/>
                            <a:ahLst/>
                            <a:cxnLst/>
                            <a:rect l="0" t="0" r="0" b="0"/>
                            <a:pathLst>
                              <a:path w="55626" h="113995">
                                <a:moveTo>
                                  <a:pt x="0" y="0"/>
                                </a:moveTo>
                                <a:lnTo>
                                  <a:pt x="22098" y="4420"/>
                                </a:lnTo>
                                <a:cubicBezTo>
                                  <a:pt x="29718" y="7468"/>
                                  <a:pt x="34290" y="10516"/>
                                  <a:pt x="40386" y="16612"/>
                                </a:cubicBezTo>
                                <a:cubicBezTo>
                                  <a:pt x="44958" y="21184"/>
                                  <a:pt x="49530" y="27280"/>
                                  <a:pt x="52578" y="34900"/>
                                </a:cubicBezTo>
                                <a:cubicBezTo>
                                  <a:pt x="55626" y="40996"/>
                                  <a:pt x="55626" y="48616"/>
                                  <a:pt x="55626" y="56236"/>
                                </a:cubicBezTo>
                                <a:cubicBezTo>
                                  <a:pt x="55626" y="65380"/>
                                  <a:pt x="55626" y="73000"/>
                                  <a:pt x="52578" y="80620"/>
                                </a:cubicBezTo>
                                <a:cubicBezTo>
                                  <a:pt x="49530" y="86716"/>
                                  <a:pt x="44958" y="92812"/>
                                  <a:pt x="40386" y="98908"/>
                                </a:cubicBezTo>
                                <a:cubicBezTo>
                                  <a:pt x="34290" y="103480"/>
                                  <a:pt x="29718" y="106528"/>
                                  <a:pt x="22098" y="109576"/>
                                </a:cubicBezTo>
                                <a:lnTo>
                                  <a:pt x="0" y="113995"/>
                                </a:lnTo>
                                <a:lnTo>
                                  <a:pt x="0" y="100293"/>
                                </a:lnTo>
                                <a:lnTo>
                                  <a:pt x="16002" y="97384"/>
                                </a:lnTo>
                                <a:cubicBezTo>
                                  <a:pt x="22098" y="94336"/>
                                  <a:pt x="26670" y="91288"/>
                                  <a:pt x="29718" y="88240"/>
                                </a:cubicBezTo>
                                <a:cubicBezTo>
                                  <a:pt x="32766" y="83668"/>
                                  <a:pt x="35814" y="79096"/>
                                  <a:pt x="37338" y="74524"/>
                                </a:cubicBezTo>
                                <a:cubicBezTo>
                                  <a:pt x="40386" y="68428"/>
                                  <a:pt x="40386" y="63856"/>
                                  <a:pt x="40386" y="56236"/>
                                </a:cubicBezTo>
                                <a:cubicBezTo>
                                  <a:pt x="40386" y="50140"/>
                                  <a:pt x="40386" y="45568"/>
                                  <a:pt x="37338" y="39472"/>
                                </a:cubicBezTo>
                                <a:cubicBezTo>
                                  <a:pt x="35814" y="34900"/>
                                  <a:pt x="32766" y="30328"/>
                                  <a:pt x="29718" y="27280"/>
                                </a:cubicBezTo>
                                <a:cubicBezTo>
                                  <a:pt x="26670" y="22708"/>
                                  <a:pt x="22098" y="18136"/>
                                  <a:pt x="16002" y="16612"/>
                                </a:cubicBezTo>
                                <a:lnTo>
                                  <a:pt x="0" y="13702"/>
                                </a:lnTo>
                                <a:lnTo>
                                  <a:pt x="0" y="0"/>
                                </a:lnTo>
                                <a:close/>
                              </a:path>
                            </a:pathLst>
                          </a:custGeom>
                          <a:ln w="0" cap="flat">
                            <a:miter lim="127000"/>
                          </a:ln>
                        </wps:spPr>
                        <wps:style>
                          <a:lnRef idx="0">
                            <a:srgbClr val="000000">
                              <a:alpha val="0"/>
                            </a:srgbClr>
                          </a:lnRef>
                          <a:fillRef idx="1">
                            <a:srgbClr val="50ADE4"/>
                          </a:fillRef>
                          <a:effectRef idx="0">
                            <a:scrgbClr r="0" g="0" b="0"/>
                          </a:effectRef>
                          <a:fontRef idx="none"/>
                        </wps:style>
                        <wps:bodyPr/>
                      </wps:wsp>
                      <wps:wsp>
                        <wps:cNvPr id="58" name="Shape 58"/>
                        <wps:cNvSpPr/>
                        <wps:spPr>
                          <a:xfrm>
                            <a:off x="1336548" y="146304"/>
                            <a:ext cx="35814" cy="109728"/>
                          </a:xfrm>
                          <a:custGeom>
                            <a:avLst/>
                            <a:gdLst/>
                            <a:ahLst/>
                            <a:cxnLst/>
                            <a:rect l="0" t="0" r="0" b="0"/>
                            <a:pathLst>
                              <a:path w="35814" h="109728">
                                <a:moveTo>
                                  <a:pt x="0" y="0"/>
                                </a:moveTo>
                                <a:lnTo>
                                  <a:pt x="35814" y="0"/>
                                </a:lnTo>
                                <a:lnTo>
                                  <a:pt x="35814" y="12573"/>
                                </a:lnTo>
                                <a:lnTo>
                                  <a:pt x="33528" y="12192"/>
                                </a:lnTo>
                                <a:lnTo>
                                  <a:pt x="13716" y="12192"/>
                                </a:lnTo>
                                <a:lnTo>
                                  <a:pt x="13716" y="47244"/>
                                </a:lnTo>
                                <a:lnTo>
                                  <a:pt x="33528" y="47244"/>
                                </a:lnTo>
                                <a:lnTo>
                                  <a:pt x="35814" y="47244"/>
                                </a:lnTo>
                                <a:lnTo>
                                  <a:pt x="35814" y="68132"/>
                                </a:lnTo>
                                <a:lnTo>
                                  <a:pt x="32004" y="60960"/>
                                </a:lnTo>
                                <a:lnTo>
                                  <a:pt x="13716" y="60960"/>
                                </a:lnTo>
                                <a:lnTo>
                                  <a:pt x="13716" y="109728"/>
                                </a:lnTo>
                                <a:lnTo>
                                  <a:pt x="0" y="109728"/>
                                </a:lnTo>
                                <a:lnTo>
                                  <a:pt x="0" y="0"/>
                                </a:lnTo>
                                <a:close/>
                              </a:path>
                            </a:pathLst>
                          </a:custGeom>
                          <a:ln w="0" cap="flat">
                            <a:miter lim="127000"/>
                          </a:ln>
                        </wps:spPr>
                        <wps:style>
                          <a:lnRef idx="0">
                            <a:srgbClr val="000000">
                              <a:alpha val="0"/>
                            </a:srgbClr>
                          </a:lnRef>
                          <a:fillRef idx="1">
                            <a:srgbClr val="50ADE4"/>
                          </a:fillRef>
                          <a:effectRef idx="0">
                            <a:scrgbClr r="0" g="0" b="0"/>
                          </a:effectRef>
                          <a:fontRef idx="none"/>
                        </wps:style>
                        <wps:bodyPr/>
                      </wps:wsp>
                      <wps:wsp>
                        <wps:cNvPr id="59" name="Shape 59"/>
                        <wps:cNvSpPr/>
                        <wps:spPr>
                          <a:xfrm>
                            <a:off x="1372362" y="146304"/>
                            <a:ext cx="40386" cy="109728"/>
                          </a:xfrm>
                          <a:custGeom>
                            <a:avLst/>
                            <a:gdLst/>
                            <a:ahLst/>
                            <a:cxnLst/>
                            <a:rect l="0" t="0" r="0" b="0"/>
                            <a:pathLst>
                              <a:path w="40386" h="109728">
                                <a:moveTo>
                                  <a:pt x="0" y="0"/>
                                </a:moveTo>
                                <a:lnTo>
                                  <a:pt x="2286" y="0"/>
                                </a:lnTo>
                                <a:cubicBezTo>
                                  <a:pt x="8382" y="0"/>
                                  <a:pt x="14478" y="0"/>
                                  <a:pt x="19050" y="3048"/>
                                </a:cubicBezTo>
                                <a:cubicBezTo>
                                  <a:pt x="23622" y="4572"/>
                                  <a:pt x="26670" y="6096"/>
                                  <a:pt x="29718" y="9144"/>
                                </a:cubicBezTo>
                                <a:cubicBezTo>
                                  <a:pt x="31242" y="12192"/>
                                  <a:pt x="34290" y="15240"/>
                                  <a:pt x="34290" y="19812"/>
                                </a:cubicBezTo>
                                <a:cubicBezTo>
                                  <a:pt x="35814" y="22860"/>
                                  <a:pt x="37338" y="25908"/>
                                  <a:pt x="37338" y="30480"/>
                                </a:cubicBezTo>
                                <a:cubicBezTo>
                                  <a:pt x="37338" y="33528"/>
                                  <a:pt x="35814" y="36576"/>
                                  <a:pt x="34290" y="39624"/>
                                </a:cubicBezTo>
                                <a:cubicBezTo>
                                  <a:pt x="34290" y="42672"/>
                                  <a:pt x="31242" y="45720"/>
                                  <a:pt x="29718" y="48768"/>
                                </a:cubicBezTo>
                                <a:cubicBezTo>
                                  <a:pt x="26670" y="51816"/>
                                  <a:pt x="23622" y="53340"/>
                                  <a:pt x="22098" y="56388"/>
                                </a:cubicBezTo>
                                <a:cubicBezTo>
                                  <a:pt x="17526" y="57912"/>
                                  <a:pt x="14478" y="57912"/>
                                  <a:pt x="9906" y="57912"/>
                                </a:cubicBezTo>
                                <a:lnTo>
                                  <a:pt x="40386" y="109728"/>
                                </a:lnTo>
                                <a:lnTo>
                                  <a:pt x="22098" y="109728"/>
                                </a:lnTo>
                                <a:lnTo>
                                  <a:pt x="0" y="68132"/>
                                </a:lnTo>
                                <a:lnTo>
                                  <a:pt x="0" y="47244"/>
                                </a:lnTo>
                                <a:lnTo>
                                  <a:pt x="6858" y="47244"/>
                                </a:lnTo>
                                <a:cubicBezTo>
                                  <a:pt x="8382" y="47244"/>
                                  <a:pt x="11430" y="45720"/>
                                  <a:pt x="14478" y="44196"/>
                                </a:cubicBezTo>
                                <a:cubicBezTo>
                                  <a:pt x="16002" y="42672"/>
                                  <a:pt x="17526" y="41148"/>
                                  <a:pt x="19050" y="39624"/>
                                </a:cubicBezTo>
                                <a:cubicBezTo>
                                  <a:pt x="20574" y="36576"/>
                                  <a:pt x="22098" y="33528"/>
                                  <a:pt x="22098" y="30480"/>
                                </a:cubicBezTo>
                                <a:cubicBezTo>
                                  <a:pt x="22098" y="25908"/>
                                  <a:pt x="20574" y="24384"/>
                                  <a:pt x="19050" y="21336"/>
                                </a:cubicBezTo>
                                <a:cubicBezTo>
                                  <a:pt x="17526" y="18288"/>
                                  <a:pt x="16002" y="16764"/>
                                  <a:pt x="14478" y="15240"/>
                                </a:cubicBezTo>
                                <a:cubicBezTo>
                                  <a:pt x="11430" y="13716"/>
                                  <a:pt x="8382" y="13716"/>
                                  <a:pt x="6858" y="13716"/>
                                </a:cubicBezTo>
                                <a:lnTo>
                                  <a:pt x="0" y="12573"/>
                                </a:lnTo>
                                <a:lnTo>
                                  <a:pt x="0" y="0"/>
                                </a:lnTo>
                                <a:close/>
                              </a:path>
                            </a:pathLst>
                          </a:custGeom>
                          <a:ln w="0" cap="flat">
                            <a:miter lim="127000"/>
                          </a:ln>
                        </wps:spPr>
                        <wps:style>
                          <a:lnRef idx="0">
                            <a:srgbClr val="000000">
                              <a:alpha val="0"/>
                            </a:srgbClr>
                          </a:lnRef>
                          <a:fillRef idx="1">
                            <a:srgbClr val="50ADE4"/>
                          </a:fillRef>
                          <a:effectRef idx="0">
                            <a:scrgbClr r="0" g="0" b="0"/>
                          </a:effectRef>
                          <a:fontRef idx="none"/>
                        </wps:style>
                        <wps:bodyPr/>
                      </wps:wsp>
                      <wps:wsp>
                        <wps:cNvPr id="60" name="Shape 60"/>
                        <wps:cNvSpPr/>
                        <wps:spPr>
                          <a:xfrm>
                            <a:off x="1429512" y="146304"/>
                            <a:ext cx="92964" cy="109728"/>
                          </a:xfrm>
                          <a:custGeom>
                            <a:avLst/>
                            <a:gdLst/>
                            <a:ahLst/>
                            <a:cxnLst/>
                            <a:rect l="0" t="0" r="0" b="0"/>
                            <a:pathLst>
                              <a:path w="92964" h="109728">
                                <a:moveTo>
                                  <a:pt x="0" y="0"/>
                                </a:moveTo>
                                <a:lnTo>
                                  <a:pt x="19812" y="0"/>
                                </a:lnTo>
                                <a:lnTo>
                                  <a:pt x="79248" y="89916"/>
                                </a:lnTo>
                                <a:lnTo>
                                  <a:pt x="79248" y="0"/>
                                </a:lnTo>
                                <a:lnTo>
                                  <a:pt x="92964" y="0"/>
                                </a:lnTo>
                                <a:lnTo>
                                  <a:pt x="92964" y="109728"/>
                                </a:lnTo>
                                <a:lnTo>
                                  <a:pt x="74676" y="109728"/>
                                </a:lnTo>
                                <a:lnTo>
                                  <a:pt x="15240" y="18288"/>
                                </a:lnTo>
                                <a:lnTo>
                                  <a:pt x="15240" y="109728"/>
                                </a:lnTo>
                                <a:lnTo>
                                  <a:pt x="0" y="109728"/>
                                </a:lnTo>
                                <a:lnTo>
                                  <a:pt x="0" y="0"/>
                                </a:lnTo>
                                <a:close/>
                              </a:path>
                            </a:pathLst>
                          </a:custGeom>
                          <a:ln w="0" cap="flat">
                            <a:miter lim="127000"/>
                          </a:ln>
                        </wps:spPr>
                        <wps:style>
                          <a:lnRef idx="0">
                            <a:srgbClr val="000000">
                              <a:alpha val="0"/>
                            </a:srgbClr>
                          </a:lnRef>
                          <a:fillRef idx="1">
                            <a:srgbClr val="50ADE4"/>
                          </a:fillRef>
                          <a:effectRef idx="0">
                            <a:scrgbClr r="0" g="0" b="0"/>
                          </a:effectRef>
                          <a:fontRef idx="none"/>
                        </wps:style>
                        <wps:bodyPr/>
                      </wps:wsp>
                      <wps:wsp>
                        <wps:cNvPr id="1203" name="Shape 1203"/>
                        <wps:cNvSpPr/>
                        <wps:spPr>
                          <a:xfrm>
                            <a:off x="1549908" y="146304"/>
                            <a:ext cx="15240" cy="109728"/>
                          </a:xfrm>
                          <a:custGeom>
                            <a:avLst/>
                            <a:gdLst/>
                            <a:ahLst/>
                            <a:cxnLst/>
                            <a:rect l="0" t="0" r="0" b="0"/>
                            <a:pathLst>
                              <a:path w="15240" h="109728">
                                <a:moveTo>
                                  <a:pt x="0" y="0"/>
                                </a:moveTo>
                                <a:lnTo>
                                  <a:pt x="15240" y="0"/>
                                </a:lnTo>
                                <a:lnTo>
                                  <a:pt x="15240" y="109728"/>
                                </a:lnTo>
                                <a:lnTo>
                                  <a:pt x="0" y="109728"/>
                                </a:lnTo>
                                <a:lnTo>
                                  <a:pt x="0" y="0"/>
                                </a:lnTo>
                              </a:path>
                            </a:pathLst>
                          </a:custGeom>
                          <a:ln w="0" cap="flat">
                            <a:miter lim="127000"/>
                          </a:ln>
                        </wps:spPr>
                        <wps:style>
                          <a:lnRef idx="0">
                            <a:srgbClr val="000000">
                              <a:alpha val="0"/>
                            </a:srgbClr>
                          </a:lnRef>
                          <a:fillRef idx="1">
                            <a:srgbClr val="50ADE4"/>
                          </a:fillRef>
                          <a:effectRef idx="0">
                            <a:scrgbClr r="0" g="0" b="0"/>
                          </a:effectRef>
                          <a:fontRef idx="none"/>
                        </wps:style>
                        <wps:bodyPr/>
                      </wps:wsp>
                      <wps:wsp>
                        <wps:cNvPr id="62" name="Shape 62"/>
                        <wps:cNvSpPr/>
                        <wps:spPr>
                          <a:xfrm>
                            <a:off x="1578864" y="146304"/>
                            <a:ext cx="54102" cy="109728"/>
                          </a:xfrm>
                          <a:custGeom>
                            <a:avLst/>
                            <a:gdLst/>
                            <a:ahLst/>
                            <a:cxnLst/>
                            <a:rect l="0" t="0" r="0" b="0"/>
                            <a:pathLst>
                              <a:path w="54102" h="109728">
                                <a:moveTo>
                                  <a:pt x="47244" y="0"/>
                                </a:moveTo>
                                <a:lnTo>
                                  <a:pt x="54102" y="0"/>
                                </a:lnTo>
                                <a:lnTo>
                                  <a:pt x="54102" y="18288"/>
                                </a:lnTo>
                                <a:lnTo>
                                  <a:pt x="53340" y="18288"/>
                                </a:lnTo>
                                <a:lnTo>
                                  <a:pt x="33528" y="68580"/>
                                </a:lnTo>
                                <a:lnTo>
                                  <a:pt x="54102" y="68580"/>
                                </a:lnTo>
                                <a:lnTo>
                                  <a:pt x="54102" y="82296"/>
                                </a:lnTo>
                                <a:lnTo>
                                  <a:pt x="27432" y="82296"/>
                                </a:lnTo>
                                <a:lnTo>
                                  <a:pt x="16764" y="109728"/>
                                </a:lnTo>
                                <a:lnTo>
                                  <a:pt x="0" y="109728"/>
                                </a:lnTo>
                                <a:lnTo>
                                  <a:pt x="47244" y="0"/>
                                </a:lnTo>
                                <a:close/>
                              </a:path>
                            </a:pathLst>
                          </a:custGeom>
                          <a:ln w="0" cap="flat">
                            <a:miter lim="127000"/>
                          </a:ln>
                        </wps:spPr>
                        <wps:style>
                          <a:lnRef idx="0">
                            <a:srgbClr val="000000">
                              <a:alpha val="0"/>
                            </a:srgbClr>
                          </a:lnRef>
                          <a:fillRef idx="1">
                            <a:srgbClr val="50ADE4"/>
                          </a:fillRef>
                          <a:effectRef idx="0">
                            <a:scrgbClr r="0" g="0" b="0"/>
                          </a:effectRef>
                          <a:fontRef idx="none"/>
                        </wps:style>
                        <wps:bodyPr/>
                      </wps:wsp>
                      <wps:wsp>
                        <wps:cNvPr id="63" name="Shape 63"/>
                        <wps:cNvSpPr/>
                        <wps:spPr>
                          <a:xfrm>
                            <a:off x="1632966" y="146304"/>
                            <a:ext cx="52578" cy="109728"/>
                          </a:xfrm>
                          <a:custGeom>
                            <a:avLst/>
                            <a:gdLst/>
                            <a:ahLst/>
                            <a:cxnLst/>
                            <a:rect l="0" t="0" r="0" b="0"/>
                            <a:pathLst>
                              <a:path w="52578" h="109728">
                                <a:moveTo>
                                  <a:pt x="0" y="0"/>
                                </a:moveTo>
                                <a:lnTo>
                                  <a:pt x="6858" y="0"/>
                                </a:lnTo>
                                <a:lnTo>
                                  <a:pt x="52578" y="109728"/>
                                </a:lnTo>
                                <a:lnTo>
                                  <a:pt x="35814" y="109728"/>
                                </a:lnTo>
                                <a:lnTo>
                                  <a:pt x="25146" y="82296"/>
                                </a:lnTo>
                                <a:lnTo>
                                  <a:pt x="0" y="82296"/>
                                </a:lnTo>
                                <a:lnTo>
                                  <a:pt x="0" y="68580"/>
                                </a:lnTo>
                                <a:lnTo>
                                  <a:pt x="20574" y="68580"/>
                                </a:lnTo>
                                <a:lnTo>
                                  <a:pt x="762" y="18288"/>
                                </a:lnTo>
                                <a:lnTo>
                                  <a:pt x="0" y="18288"/>
                                </a:lnTo>
                                <a:lnTo>
                                  <a:pt x="0" y="0"/>
                                </a:lnTo>
                                <a:close/>
                              </a:path>
                            </a:pathLst>
                          </a:custGeom>
                          <a:ln w="0" cap="flat">
                            <a:miter lim="127000"/>
                          </a:ln>
                        </wps:spPr>
                        <wps:style>
                          <a:lnRef idx="0">
                            <a:srgbClr val="000000">
                              <a:alpha val="0"/>
                            </a:srgbClr>
                          </a:lnRef>
                          <a:fillRef idx="1">
                            <a:srgbClr val="50ADE4"/>
                          </a:fillRef>
                          <a:effectRef idx="0">
                            <a:scrgbClr r="0" g="0" b="0"/>
                          </a:effectRef>
                          <a:fontRef idx="none"/>
                        </wps:style>
                        <wps:bodyPr/>
                      </wps:wsp>
                      <wps:wsp>
                        <wps:cNvPr id="64" name="Shape 64"/>
                        <wps:cNvSpPr/>
                        <wps:spPr>
                          <a:xfrm>
                            <a:off x="786384" y="512064"/>
                            <a:ext cx="36576" cy="109728"/>
                          </a:xfrm>
                          <a:custGeom>
                            <a:avLst/>
                            <a:gdLst/>
                            <a:ahLst/>
                            <a:cxnLst/>
                            <a:rect l="0" t="0" r="0" b="0"/>
                            <a:pathLst>
                              <a:path w="36576" h="109728">
                                <a:moveTo>
                                  <a:pt x="0" y="0"/>
                                </a:moveTo>
                                <a:lnTo>
                                  <a:pt x="36576" y="0"/>
                                </a:lnTo>
                                <a:lnTo>
                                  <a:pt x="36576" y="12497"/>
                                </a:lnTo>
                                <a:lnTo>
                                  <a:pt x="35052" y="12192"/>
                                </a:lnTo>
                                <a:lnTo>
                                  <a:pt x="15240" y="12192"/>
                                </a:lnTo>
                                <a:lnTo>
                                  <a:pt x="15240" y="47244"/>
                                </a:lnTo>
                                <a:lnTo>
                                  <a:pt x="35052" y="47244"/>
                                </a:lnTo>
                                <a:lnTo>
                                  <a:pt x="36576" y="47244"/>
                                </a:lnTo>
                                <a:lnTo>
                                  <a:pt x="36576" y="60960"/>
                                </a:lnTo>
                                <a:lnTo>
                                  <a:pt x="15240" y="60960"/>
                                </a:lnTo>
                                <a:lnTo>
                                  <a:pt x="15240" y="109728"/>
                                </a:lnTo>
                                <a:lnTo>
                                  <a:pt x="0" y="109728"/>
                                </a:lnTo>
                                <a:lnTo>
                                  <a:pt x="0" y="0"/>
                                </a:lnTo>
                                <a:close/>
                              </a:path>
                            </a:pathLst>
                          </a:custGeom>
                          <a:ln w="0" cap="flat">
                            <a:miter lim="127000"/>
                          </a:ln>
                        </wps:spPr>
                        <wps:style>
                          <a:lnRef idx="0">
                            <a:srgbClr val="000000">
                              <a:alpha val="0"/>
                            </a:srgbClr>
                          </a:lnRef>
                          <a:fillRef idx="1">
                            <a:srgbClr val="50ADE4"/>
                          </a:fillRef>
                          <a:effectRef idx="0">
                            <a:scrgbClr r="0" g="0" b="0"/>
                          </a:effectRef>
                          <a:fontRef idx="none"/>
                        </wps:style>
                        <wps:bodyPr/>
                      </wps:wsp>
                      <wps:wsp>
                        <wps:cNvPr id="65" name="Shape 65"/>
                        <wps:cNvSpPr/>
                        <wps:spPr>
                          <a:xfrm>
                            <a:off x="822960" y="512064"/>
                            <a:ext cx="36576" cy="60960"/>
                          </a:xfrm>
                          <a:custGeom>
                            <a:avLst/>
                            <a:gdLst/>
                            <a:ahLst/>
                            <a:cxnLst/>
                            <a:rect l="0" t="0" r="0" b="0"/>
                            <a:pathLst>
                              <a:path w="36576" h="60960">
                                <a:moveTo>
                                  <a:pt x="0" y="0"/>
                                </a:moveTo>
                                <a:lnTo>
                                  <a:pt x="1524" y="0"/>
                                </a:lnTo>
                                <a:cubicBezTo>
                                  <a:pt x="9144" y="0"/>
                                  <a:pt x="13716" y="1524"/>
                                  <a:pt x="18288" y="3048"/>
                                </a:cubicBezTo>
                                <a:cubicBezTo>
                                  <a:pt x="24384" y="4572"/>
                                  <a:pt x="25908" y="7620"/>
                                  <a:pt x="28956" y="10668"/>
                                </a:cubicBezTo>
                                <a:cubicBezTo>
                                  <a:pt x="32004" y="12192"/>
                                  <a:pt x="33528" y="16764"/>
                                  <a:pt x="35052" y="19812"/>
                                </a:cubicBezTo>
                                <a:cubicBezTo>
                                  <a:pt x="36576" y="22860"/>
                                  <a:pt x="36576" y="27432"/>
                                  <a:pt x="36576" y="30480"/>
                                </a:cubicBezTo>
                                <a:cubicBezTo>
                                  <a:pt x="36576" y="33528"/>
                                  <a:pt x="36576" y="36576"/>
                                  <a:pt x="35052" y="41148"/>
                                </a:cubicBezTo>
                                <a:cubicBezTo>
                                  <a:pt x="33528" y="44196"/>
                                  <a:pt x="32004" y="47244"/>
                                  <a:pt x="28956" y="50292"/>
                                </a:cubicBezTo>
                                <a:cubicBezTo>
                                  <a:pt x="25908" y="53340"/>
                                  <a:pt x="24384" y="56388"/>
                                  <a:pt x="18288" y="57912"/>
                                </a:cubicBezTo>
                                <a:cubicBezTo>
                                  <a:pt x="13716" y="60960"/>
                                  <a:pt x="9144" y="60960"/>
                                  <a:pt x="1524" y="60960"/>
                                </a:cubicBezTo>
                                <a:lnTo>
                                  <a:pt x="0" y="60960"/>
                                </a:lnTo>
                                <a:lnTo>
                                  <a:pt x="0" y="47244"/>
                                </a:lnTo>
                                <a:lnTo>
                                  <a:pt x="6096" y="47244"/>
                                </a:lnTo>
                                <a:cubicBezTo>
                                  <a:pt x="9144" y="47244"/>
                                  <a:pt x="10668" y="45720"/>
                                  <a:pt x="13716" y="44196"/>
                                </a:cubicBezTo>
                                <a:cubicBezTo>
                                  <a:pt x="16764" y="44196"/>
                                  <a:pt x="18288" y="42672"/>
                                  <a:pt x="18288" y="39624"/>
                                </a:cubicBezTo>
                                <a:cubicBezTo>
                                  <a:pt x="19812" y="36576"/>
                                  <a:pt x="21336" y="33528"/>
                                  <a:pt x="21336" y="30480"/>
                                </a:cubicBezTo>
                                <a:cubicBezTo>
                                  <a:pt x="21336" y="25908"/>
                                  <a:pt x="19812" y="22860"/>
                                  <a:pt x="18288" y="21336"/>
                                </a:cubicBezTo>
                                <a:cubicBezTo>
                                  <a:pt x="18288" y="19812"/>
                                  <a:pt x="16764" y="18288"/>
                                  <a:pt x="13716" y="15240"/>
                                </a:cubicBezTo>
                                <a:cubicBezTo>
                                  <a:pt x="10668" y="15240"/>
                                  <a:pt x="9144" y="13716"/>
                                  <a:pt x="6096" y="13716"/>
                                </a:cubicBezTo>
                                <a:lnTo>
                                  <a:pt x="0" y="12497"/>
                                </a:lnTo>
                                <a:lnTo>
                                  <a:pt x="0" y="0"/>
                                </a:lnTo>
                                <a:close/>
                              </a:path>
                            </a:pathLst>
                          </a:custGeom>
                          <a:ln w="0" cap="flat">
                            <a:miter lim="127000"/>
                          </a:ln>
                        </wps:spPr>
                        <wps:style>
                          <a:lnRef idx="0">
                            <a:srgbClr val="000000">
                              <a:alpha val="0"/>
                            </a:srgbClr>
                          </a:lnRef>
                          <a:fillRef idx="1">
                            <a:srgbClr val="50ADE4"/>
                          </a:fillRef>
                          <a:effectRef idx="0">
                            <a:scrgbClr r="0" g="0" b="0"/>
                          </a:effectRef>
                          <a:fontRef idx="none"/>
                        </wps:style>
                        <wps:bodyPr/>
                      </wps:wsp>
                      <wps:wsp>
                        <wps:cNvPr id="66" name="Shape 66"/>
                        <wps:cNvSpPr/>
                        <wps:spPr>
                          <a:xfrm>
                            <a:off x="877824" y="512064"/>
                            <a:ext cx="35052" cy="109728"/>
                          </a:xfrm>
                          <a:custGeom>
                            <a:avLst/>
                            <a:gdLst/>
                            <a:ahLst/>
                            <a:cxnLst/>
                            <a:rect l="0" t="0" r="0" b="0"/>
                            <a:pathLst>
                              <a:path w="35052" h="109728">
                                <a:moveTo>
                                  <a:pt x="0" y="0"/>
                                </a:moveTo>
                                <a:lnTo>
                                  <a:pt x="35052" y="0"/>
                                </a:lnTo>
                                <a:lnTo>
                                  <a:pt x="35052" y="12497"/>
                                </a:lnTo>
                                <a:lnTo>
                                  <a:pt x="33528" y="12192"/>
                                </a:lnTo>
                                <a:lnTo>
                                  <a:pt x="13716" y="12192"/>
                                </a:lnTo>
                                <a:lnTo>
                                  <a:pt x="13716" y="47244"/>
                                </a:lnTo>
                                <a:lnTo>
                                  <a:pt x="33528" y="47244"/>
                                </a:lnTo>
                                <a:lnTo>
                                  <a:pt x="35052" y="47244"/>
                                </a:lnTo>
                                <a:lnTo>
                                  <a:pt x="35052" y="69088"/>
                                </a:lnTo>
                                <a:lnTo>
                                  <a:pt x="30480" y="60960"/>
                                </a:lnTo>
                                <a:lnTo>
                                  <a:pt x="13716" y="60960"/>
                                </a:lnTo>
                                <a:lnTo>
                                  <a:pt x="13716" y="109728"/>
                                </a:lnTo>
                                <a:lnTo>
                                  <a:pt x="0" y="109728"/>
                                </a:lnTo>
                                <a:lnTo>
                                  <a:pt x="0" y="0"/>
                                </a:lnTo>
                                <a:close/>
                              </a:path>
                            </a:pathLst>
                          </a:custGeom>
                          <a:ln w="0" cap="flat">
                            <a:miter lim="127000"/>
                          </a:ln>
                        </wps:spPr>
                        <wps:style>
                          <a:lnRef idx="0">
                            <a:srgbClr val="000000">
                              <a:alpha val="0"/>
                            </a:srgbClr>
                          </a:lnRef>
                          <a:fillRef idx="1">
                            <a:srgbClr val="50ADE4"/>
                          </a:fillRef>
                          <a:effectRef idx="0">
                            <a:scrgbClr r="0" g="0" b="0"/>
                          </a:effectRef>
                          <a:fontRef idx="none"/>
                        </wps:style>
                        <wps:bodyPr/>
                      </wps:wsp>
                      <wps:wsp>
                        <wps:cNvPr id="67" name="Shape 67"/>
                        <wps:cNvSpPr/>
                        <wps:spPr>
                          <a:xfrm>
                            <a:off x="912876" y="512064"/>
                            <a:ext cx="41148" cy="109728"/>
                          </a:xfrm>
                          <a:custGeom>
                            <a:avLst/>
                            <a:gdLst/>
                            <a:ahLst/>
                            <a:cxnLst/>
                            <a:rect l="0" t="0" r="0" b="0"/>
                            <a:pathLst>
                              <a:path w="41148" h="109728">
                                <a:moveTo>
                                  <a:pt x="0" y="0"/>
                                </a:moveTo>
                                <a:lnTo>
                                  <a:pt x="3048" y="0"/>
                                </a:lnTo>
                                <a:cubicBezTo>
                                  <a:pt x="9144" y="0"/>
                                  <a:pt x="15240" y="1524"/>
                                  <a:pt x="19812" y="3048"/>
                                </a:cubicBezTo>
                                <a:cubicBezTo>
                                  <a:pt x="22860" y="4572"/>
                                  <a:pt x="27432" y="7620"/>
                                  <a:pt x="30480" y="10668"/>
                                </a:cubicBezTo>
                                <a:cubicBezTo>
                                  <a:pt x="32004" y="12192"/>
                                  <a:pt x="33528" y="16764"/>
                                  <a:pt x="35052" y="19812"/>
                                </a:cubicBezTo>
                                <a:cubicBezTo>
                                  <a:pt x="36576" y="22860"/>
                                  <a:pt x="36576" y="27432"/>
                                  <a:pt x="36576" y="30480"/>
                                </a:cubicBezTo>
                                <a:cubicBezTo>
                                  <a:pt x="36576" y="33528"/>
                                  <a:pt x="36576" y="36576"/>
                                  <a:pt x="35052" y="41148"/>
                                </a:cubicBezTo>
                                <a:cubicBezTo>
                                  <a:pt x="33528" y="44196"/>
                                  <a:pt x="32004" y="47244"/>
                                  <a:pt x="28956" y="50292"/>
                                </a:cubicBezTo>
                                <a:cubicBezTo>
                                  <a:pt x="27432" y="53340"/>
                                  <a:pt x="24384" y="54864"/>
                                  <a:pt x="21336" y="56388"/>
                                </a:cubicBezTo>
                                <a:cubicBezTo>
                                  <a:pt x="18288" y="57912"/>
                                  <a:pt x="13716" y="59436"/>
                                  <a:pt x="10668" y="59436"/>
                                </a:cubicBezTo>
                                <a:lnTo>
                                  <a:pt x="41148" y="109728"/>
                                </a:lnTo>
                                <a:lnTo>
                                  <a:pt x="22860" y="109728"/>
                                </a:lnTo>
                                <a:lnTo>
                                  <a:pt x="0" y="69088"/>
                                </a:lnTo>
                                <a:lnTo>
                                  <a:pt x="0" y="47244"/>
                                </a:lnTo>
                                <a:lnTo>
                                  <a:pt x="6096" y="47244"/>
                                </a:lnTo>
                                <a:cubicBezTo>
                                  <a:pt x="9144" y="47244"/>
                                  <a:pt x="12192" y="45720"/>
                                  <a:pt x="13716" y="44196"/>
                                </a:cubicBezTo>
                                <a:cubicBezTo>
                                  <a:pt x="15240" y="44196"/>
                                  <a:pt x="18288" y="42672"/>
                                  <a:pt x="19812" y="39624"/>
                                </a:cubicBezTo>
                                <a:cubicBezTo>
                                  <a:pt x="21336" y="36576"/>
                                  <a:pt x="21336" y="33528"/>
                                  <a:pt x="21336" y="30480"/>
                                </a:cubicBezTo>
                                <a:cubicBezTo>
                                  <a:pt x="21336" y="25908"/>
                                  <a:pt x="21336" y="22860"/>
                                  <a:pt x="19812" y="21336"/>
                                </a:cubicBezTo>
                                <a:cubicBezTo>
                                  <a:pt x="18288" y="19812"/>
                                  <a:pt x="15240" y="18288"/>
                                  <a:pt x="13716" y="15240"/>
                                </a:cubicBezTo>
                                <a:cubicBezTo>
                                  <a:pt x="12192" y="15240"/>
                                  <a:pt x="9144" y="13716"/>
                                  <a:pt x="6096" y="13716"/>
                                </a:cubicBezTo>
                                <a:lnTo>
                                  <a:pt x="0" y="12497"/>
                                </a:lnTo>
                                <a:lnTo>
                                  <a:pt x="0" y="0"/>
                                </a:lnTo>
                                <a:close/>
                              </a:path>
                            </a:pathLst>
                          </a:custGeom>
                          <a:ln w="0" cap="flat">
                            <a:miter lim="127000"/>
                          </a:ln>
                        </wps:spPr>
                        <wps:style>
                          <a:lnRef idx="0">
                            <a:srgbClr val="000000">
                              <a:alpha val="0"/>
                            </a:srgbClr>
                          </a:lnRef>
                          <a:fillRef idx="1">
                            <a:srgbClr val="50ADE4"/>
                          </a:fillRef>
                          <a:effectRef idx="0">
                            <a:scrgbClr r="0" g="0" b="0"/>
                          </a:effectRef>
                          <a:fontRef idx="none"/>
                        </wps:style>
                        <wps:bodyPr/>
                      </wps:wsp>
                      <wps:wsp>
                        <wps:cNvPr id="68" name="Shape 68"/>
                        <wps:cNvSpPr/>
                        <wps:spPr>
                          <a:xfrm>
                            <a:off x="963168" y="509016"/>
                            <a:ext cx="57150" cy="114300"/>
                          </a:xfrm>
                          <a:custGeom>
                            <a:avLst/>
                            <a:gdLst/>
                            <a:ahLst/>
                            <a:cxnLst/>
                            <a:rect l="0" t="0" r="0" b="0"/>
                            <a:pathLst>
                              <a:path w="57150" h="114300">
                                <a:moveTo>
                                  <a:pt x="56388" y="0"/>
                                </a:moveTo>
                                <a:lnTo>
                                  <a:pt x="57150" y="152"/>
                                </a:lnTo>
                                <a:lnTo>
                                  <a:pt x="57150" y="13924"/>
                                </a:lnTo>
                                <a:lnTo>
                                  <a:pt x="56388" y="13716"/>
                                </a:lnTo>
                                <a:cubicBezTo>
                                  <a:pt x="50292" y="13716"/>
                                  <a:pt x="44196" y="15240"/>
                                  <a:pt x="39624" y="18288"/>
                                </a:cubicBezTo>
                                <a:cubicBezTo>
                                  <a:pt x="35052" y="19812"/>
                                  <a:pt x="30480" y="22860"/>
                                  <a:pt x="27432" y="25908"/>
                                </a:cubicBezTo>
                                <a:cubicBezTo>
                                  <a:pt x="24384" y="30480"/>
                                  <a:pt x="21336" y="35052"/>
                                  <a:pt x="19812" y="41148"/>
                                </a:cubicBezTo>
                                <a:cubicBezTo>
                                  <a:pt x="16764" y="45720"/>
                                  <a:pt x="16764" y="51816"/>
                                  <a:pt x="16764" y="57912"/>
                                </a:cubicBezTo>
                                <a:cubicBezTo>
                                  <a:pt x="16764" y="64008"/>
                                  <a:pt x="16764" y="68580"/>
                                  <a:pt x="19812" y="74676"/>
                                </a:cubicBezTo>
                                <a:cubicBezTo>
                                  <a:pt x="21336" y="79248"/>
                                  <a:pt x="24384" y="85344"/>
                                  <a:pt x="27432" y="88392"/>
                                </a:cubicBezTo>
                                <a:cubicBezTo>
                                  <a:pt x="30480" y="92964"/>
                                  <a:pt x="35052" y="96012"/>
                                  <a:pt x="39624" y="99060"/>
                                </a:cubicBezTo>
                                <a:cubicBezTo>
                                  <a:pt x="44196" y="100584"/>
                                  <a:pt x="50292" y="100584"/>
                                  <a:pt x="56388" y="100584"/>
                                </a:cubicBezTo>
                                <a:lnTo>
                                  <a:pt x="57150" y="100515"/>
                                </a:lnTo>
                                <a:lnTo>
                                  <a:pt x="57150" y="114198"/>
                                </a:lnTo>
                                <a:lnTo>
                                  <a:pt x="56388" y="114300"/>
                                </a:lnTo>
                                <a:cubicBezTo>
                                  <a:pt x="48768" y="114300"/>
                                  <a:pt x="41148" y="114300"/>
                                  <a:pt x="33528" y="111252"/>
                                </a:cubicBezTo>
                                <a:cubicBezTo>
                                  <a:pt x="27432" y="108204"/>
                                  <a:pt x="21336" y="103632"/>
                                  <a:pt x="16764" y="99060"/>
                                </a:cubicBezTo>
                                <a:cubicBezTo>
                                  <a:pt x="10668" y="92964"/>
                                  <a:pt x="7620" y="88392"/>
                                  <a:pt x="4572" y="80772"/>
                                </a:cubicBezTo>
                                <a:cubicBezTo>
                                  <a:pt x="1524" y="73152"/>
                                  <a:pt x="0" y="67056"/>
                                  <a:pt x="0" y="57912"/>
                                </a:cubicBezTo>
                                <a:cubicBezTo>
                                  <a:pt x="0" y="50292"/>
                                  <a:pt x="1524" y="42672"/>
                                  <a:pt x="4572" y="35052"/>
                                </a:cubicBezTo>
                                <a:cubicBezTo>
                                  <a:pt x="7620" y="28956"/>
                                  <a:pt x="10668" y="21336"/>
                                  <a:pt x="16764" y="16764"/>
                                </a:cubicBezTo>
                                <a:cubicBezTo>
                                  <a:pt x="21336" y="12192"/>
                                  <a:pt x="27432" y="7620"/>
                                  <a:pt x="33528" y="4572"/>
                                </a:cubicBezTo>
                                <a:cubicBezTo>
                                  <a:pt x="41148" y="1524"/>
                                  <a:pt x="48768" y="0"/>
                                  <a:pt x="56388" y="0"/>
                                </a:cubicBezTo>
                                <a:close/>
                              </a:path>
                            </a:pathLst>
                          </a:custGeom>
                          <a:ln w="0" cap="flat">
                            <a:miter lim="127000"/>
                          </a:ln>
                        </wps:spPr>
                        <wps:style>
                          <a:lnRef idx="0">
                            <a:srgbClr val="000000">
                              <a:alpha val="0"/>
                            </a:srgbClr>
                          </a:lnRef>
                          <a:fillRef idx="1">
                            <a:srgbClr val="50ADE4"/>
                          </a:fillRef>
                          <a:effectRef idx="0">
                            <a:scrgbClr r="0" g="0" b="0"/>
                          </a:effectRef>
                          <a:fontRef idx="none"/>
                        </wps:style>
                        <wps:bodyPr/>
                      </wps:wsp>
                      <wps:wsp>
                        <wps:cNvPr id="69" name="Shape 69"/>
                        <wps:cNvSpPr/>
                        <wps:spPr>
                          <a:xfrm>
                            <a:off x="1020318" y="509169"/>
                            <a:ext cx="55626" cy="114046"/>
                          </a:xfrm>
                          <a:custGeom>
                            <a:avLst/>
                            <a:gdLst/>
                            <a:ahLst/>
                            <a:cxnLst/>
                            <a:rect l="0" t="0" r="0" b="0"/>
                            <a:pathLst>
                              <a:path w="55626" h="114046">
                                <a:moveTo>
                                  <a:pt x="0" y="0"/>
                                </a:moveTo>
                                <a:lnTo>
                                  <a:pt x="22098" y="4420"/>
                                </a:lnTo>
                                <a:cubicBezTo>
                                  <a:pt x="28194" y="7468"/>
                                  <a:pt x="34290" y="12040"/>
                                  <a:pt x="40386" y="16612"/>
                                </a:cubicBezTo>
                                <a:cubicBezTo>
                                  <a:pt x="44958" y="21184"/>
                                  <a:pt x="49530" y="28804"/>
                                  <a:pt x="51054" y="34900"/>
                                </a:cubicBezTo>
                                <a:cubicBezTo>
                                  <a:pt x="54102" y="42520"/>
                                  <a:pt x="55626" y="50140"/>
                                  <a:pt x="55626" y="57760"/>
                                </a:cubicBezTo>
                                <a:cubicBezTo>
                                  <a:pt x="55626" y="66904"/>
                                  <a:pt x="54102" y="73000"/>
                                  <a:pt x="51054" y="80620"/>
                                </a:cubicBezTo>
                                <a:cubicBezTo>
                                  <a:pt x="49530" y="88240"/>
                                  <a:pt x="44958" y="92812"/>
                                  <a:pt x="40386" y="98908"/>
                                </a:cubicBezTo>
                                <a:cubicBezTo>
                                  <a:pt x="34290" y="103480"/>
                                  <a:pt x="28194" y="108052"/>
                                  <a:pt x="22098" y="111100"/>
                                </a:cubicBezTo>
                                <a:lnTo>
                                  <a:pt x="0" y="114046"/>
                                </a:lnTo>
                                <a:lnTo>
                                  <a:pt x="0" y="100362"/>
                                </a:lnTo>
                                <a:lnTo>
                                  <a:pt x="16002" y="98908"/>
                                </a:lnTo>
                                <a:cubicBezTo>
                                  <a:pt x="20574" y="95860"/>
                                  <a:pt x="25146" y="92812"/>
                                  <a:pt x="28194" y="88240"/>
                                </a:cubicBezTo>
                                <a:cubicBezTo>
                                  <a:pt x="32766" y="85192"/>
                                  <a:pt x="35814" y="79096"/>
                                  <a:pt x="37338" y="74524"/>
                                </a:cubicBezTo>
                                <a:cubicBezTo>
                                  <a:pt x="38862" y="68428"/>
                                  <a:pt x="40386" y="63856"/>
                                  <a:pt x="40386" y="57760"/>
                                </a:cubicBezTo>
                                <a:cubicBezTo>
                                  <a:pt x="40386" y="51664"/>
                                  <a:pt x="38862" y="45568"/>
                                  <a:pt x="37338" y="40996"/>
                                </a:cubicBezTo>
                                <a:cubicBezTo>
                                  <a:pt x="35814" y="34900"/>
                                  <a:pt x="32766" y="30328"/>
                                  <a:pt x="28194" y="25756"/>
                                </a:cubicBezTo>
                                <a:cubicBezTo>
                                  <a:pt x="25146" y="22708"/>
                                  <a:pt x="20574" y="19660"/>
                                  <a:pt x="16002" y="18136"/>
                                </a:cubicBezTo>
                                <a:lnTo>
                                  <a:pt x="0" y="13771"/>
                                </a:lnTo>
                                <a:lnTo>
                                  <a:pt x="0" y="0"/>
                                </a:lnTo>
                                <a:close/>
                              </a:path>
                            </a:pathLst>
                          </a:custGeom>
                          <a:ln w="0" cap="flat">
                            <a:miter lim="127000"/>
                          </a:ln>
                        </wps:spPr>
                        <wps:style>
                          <a:lnRef idx="0">
                            <a:srgbClr val="000000">
                              <a:alpha val="0"/>
                            </a:srgbClr>
                          </a:lnRef>
                          <a:fillRef idx="1">
                            <a:srgbClr val="50ADE4"/>
                          </a:fillRef>
                          <a:effectRef idx="0">
                            <a:scrgbClr r="0" g="0" b="0"/>
                          </a:effectRef>
                          <a:fontRef idx="none"/>
                        </wps:style>
                        <wps:bodyPr/>
                      </wps:wsp>
                      <wps:wsp>
                        <wps:cNvPr id="70" name="Shape 70"/>
                        <wps:cNvSpPr/>
                        <wps:spPr>
                          <a:xfrm>
                            <a:off x="1089660" y="509016"/>
                            <a:ext cx="99060" cy="114300"/>
                          </a:xfrm>
                          <a:custGeom>
                            <a:avLst/>
                            <a:gdLst/>
                            <a:ahLst/>
                            <a:cxnLst/>
                            <a:rect l="0" t="0" r="0" b="0"/>
                            <a:pathLst>
                              <a:path w="99060" h="114300">
                                <a:moveTo>
                                  <a:pt x="56388" y="0"/>
                                </a:moveTo>
                                <a:cubicBezTo>
                                  <a:pt x="67056" y="0"/>
                                  <a:pt x="74676" y="1524"/>
                                  <a:pt x="80772" y="4572"/>
                                </a:cubicBezTo>
                                <a:cubicBezTo>
                                  <a:pt x="86868" y="6096"/>
                                  <a:pt x="91440" y="10668"/>
                                  <a:pt x="97536" y="15240"/>
                                </a:cubicBezTo>
                                <a:lnTo>
                                  <a:pt x="86868" y="25908"/>
                                </a:lnTo>
                                <a:cubicBezTo>
                                  <a:pt x="82296" y="21336"/>
                                  <a:pt x="76200" y="18288"/>
                                  <a:pt x="71628" y="16764"/>
                                </a:cubicBezTo>
                                <a:cubicBezTo>
                                  <a:pt x="67056" y="15240"/>
                                  <a:pt x="62484" y="13716"/>
                                  <a:pt x="56388" y="13716"/>
                                </a:cubicBezTo>
                                <a:cubicBezTo>
                                  <a:pt x="50292" y="13716"/>
                                  <a:pt x="45720" y="15240"/>
                                  <a:pt x="39624" y="18288"/>
                                </a:cubicBezTo>
                                <a:cubicBezTo>
                                  <a:pt x="35052" y="19812"/>
                                  <a:pt x="30480" y="22860"/>
                                  <a:pt x="27432" y="25908"/>
                                </a:cubicBezTo>
                                <a:cubicBezTo>
                                  <a:pt x="22860" y="30480"/>
                                  <a:pt x="19812" y="35052"/>
                                  <a:pt x="18288" y="41148"/>
                                </a:cubicBezTo>
                                <a:cubicBezTo>
                                  <a:pt x="16764" y="45720"/>
                                  <a:pt x="15240" y="51816"/>
                                  <a:pt x="15240" y="57912"/>
                                </a:cubicBezTo>
                                <a:cubicBezTo>
                                  <a:pt x="15240" y="64008"/>
                                  <a:pt x="16764" y="68580"/>
                                  <a:pt x="19812" y="74676"/>
                                </a:cubicBezTo>
                                <a:cubicBezTo>
                                  <a:pt x="21336" y="79248"/>
                                  <a:pt x="24384" y="85344"/>
                                  <a:pt x="27432" y="88392"/>
                                </a:cubicBezTo>
                                <a:cubicBezTo>
                                  <a:pt x="32004" y="92964"/>
                                  <a:pt x="35052" y="96012"/>
                                  <a:pt x="41148" y="99060"/>
                                </a:cubicBezTo>
                                <a:cubicBezTo>
                                  <a:pt x="45720" y="100584"/>
                                  <a:pt x="51816" y="100584"/>
                                  <a:pt x="57912" y="100584"/>
                                </a:cubicBezTo>
                                <a:cubicBezTo>
                                  <a:pt x="64008" y="100584"/>
                                  <a:pt x="68580" y="100584"/>
                                  <a:pt x="73152" y="100584"/>
                                </a:cubicBezTo>
                                <a:cubicBezTo>
                                  <a:pt x="76200" y="99060"/>
                                  <a:pt x="80772" y="97536"/>
                                  <a:pt x="83820" y="96012"/>
                                </a:cubicBezTo>
                                <a:lnTo>
                                  <a:pt x="83820" y="65532"/>
                                </a:lnTo>
                                <a:lnTo>
                                  <a:pt x="60960" y="65532"/>
                                </a:lnTo>
                                <a:lnTo>
                                  <a:pt x="60960" y="50292"/>
                                </a:lnTo>
                                <a:lnTo>
                                  <a:pt x="99060" y="50292"/>
                                </a:lnTo>
                                <a:lnTo>
                                  <a:pt x="99060" y="105156"/>
                                </a:lnTo>
                                <a:cubicBezTo>
                                  <a:pt x="96012" y="106680"/>
                                  <a:pt x="92964" y="108204"/>
                                  <a:pt x="89916" y="109728"/>
                                </a:cubicBezTo>
                                <a:cubicBezTo>
                                  <a:pt x="86868" y="111252"/>
                                  <a:pt x="83820" y="111252"/>
                                  <a:pt x="79248" y="112776"/>
                                </a:cubicBezTo>
                                <a:cubicBezTo>
                                  <a:pt x="76200" y="114300"/>
                                  <a:pt x="71628" y="114300"/>
                                  <a:pt x="68580" y="114300"/>
                                </a:cubicBezTo>
                                <a:cubicBezTo>
                                  <a:pt x="64008" y="114300"/>
                                  <a:pt x="60960" y="114300"/>
                                  <a:pt x="57912" y="114300"/>
                                </a:cubicBezTo>
                                <a:cubicBezTo>
                                  <a:pt x="48768" y="114300"/>
                                  <a:pt x="41148" y="114300"/>
                                  <a:pt x="33528" y="111252"/>
                                </a:cubicBezTo>
                                <a:cubicBezTo>
                                  <a:pt x="25908" y="108204"/>
                                  <a:pt x="19812" y="103632"/>
                                  <a:pt x="15240" y="99060"/>
                                </a:cubicBezTo>
                                <a:cubicBezTo>
                                  <a:pt x="10668" y="92964"/>
                                  <a:pt x="7620" y="86868"/>
                                  <a:pt x="4572" y="79248"/>
                                </a:cubicBezTo>
                                <a:cubicBezTo>
                                  <a:pt x="1524" y="73152"/>
                                  <a:pt x="0" y="65532"/>
                                  <a:pt x="0" y="57912"/>
                                </a:cubicBezTo>
                                <a:cubicBezTo>
                                  <a:pt x="0" y="50292"/>
                                  <a:pt x="1524" y="42672"/>
                                  <a:pt x="4572" y="35052"/>
                                </a:cubicBezTo>
                                <a:cubicBezTo>
                                  <a:pt x="7620" y="28956"/>
                                  <a:pt x="10668" y="21336"/>
                                  <a:pt x="16764" y="16764"/>
                                </a:cubicBezTo>
                                <a:cubicBezTo>
                                  <a:pt x="21336" y="12192"/>
                                  <a:pt x="27432" y="7620"/>
                                  <a:pt x="33528" y="4572"/>
                                </a:cubicBezTo>
                                <a:cubicBezTo>
                                  <a:pt x="41148" y="1524"/>
                                  <a:pt x="48768" y="0"/>
                                  <a:pt x="56388" y="0"/>
                                </a:cubicBezTo>
                                <a:close/>
                              </a:path>
                            </a:pathLst>
                          </a:custGeom>
                          <a:ln w="0" cap="flat">
                            <a:miter lim="127000"/>
                          </a:ln>
                        </wps:spPr>
                        <wps:style>
                          <a:lnRef idx="0">
                            <a:srgbClr val="000000">
                              <a:alpha val="0"/>
                            </a:srgbClr>
                          </a:lnRef>
                          <a:fillRef idx="1">
                            <a:srgbClr val="50ADE4"/>
                          </a:fillRef>
                          <a:effectRef idx="0">
                            <a:scrgbClr r="0" g="0" b="0"/>
                          </a:effectRef>
                          <a:fontRef idx="none"/>
                        </wps:style>
                        <wps:bodyPr/>
                      </wps:wsp>
                      <wps:wsp>
                        <wps:cNvPr id="71" name="Shape 71"/>
                        <wps:cNvSpPr/>
                        <wps:spPr>
                          <a:xfrm>
                            <a:off x="1214628" y="512064"/>
                            <a:ext cx="36576" cy="109728"/>
                          </a:xfrm>
                          <a:custGeom>
                            <a:avLst/>
                            <a:gdLst/>
                            <a:ahLst/>
                            <a:cxnLst/>
                            <a:rect l="0" t="0" r="0" b="0"/>
                            <a:pathLst>
                              <a:path w="36576" h="109728">
                                <a:moveTo>
                                  <a:pt x="0" y="0"/>
                                </a:moveTo>
                                <a:lnTo>
                                  <a:pt x="36576" y="0"/>
                                </a:lnTo>
                                <a:lnTo>
                                  <a:pt x="36576" y="12700"/>
                                </a:lnTo>
                                <a:lnTo>
                                  <a:pt x="33528" y="12192"/>
                                </a:lnTo>
                                <a:lnTo>
                                  <a:pt x="15240" y="12192"/>
                                </a:lnTo>
                                <a:lnTo>
                                  <a:pt x="15240" y="47244"/>
                                </a:lnTo>
                                <a:lnTo>
                                  <a:pt x="33528" y="47244"/>
                                </a:lnTo>
                                <a:lnTo>
                                  <a:pt x="36576" y="47244"/>
                                </a:lnTo>
                                <a:lnTo>
                                  <a:pt x="36576" y="71227"/>
                                </a:lnTo>
                                <a:lnTo>
                                  <a:pt x="30480" y="60960"/>
                                </a:lnTo>
                                <a:lnTo>
                                  <a:pt x="15240" y="60960"/>
                                </a:lnTo>
                                <a:lnTo>
                                  <a:pt x="15240" y="109728"/>
                                </a:lnTo>
                                <a:lnTo>
                                  <a:pt x="0" y="109728"/>
                                </a:lnTo>
                                <a:lnTo>
                                  <a:pt x="0" y="0"/>
                                </a:lnTo>
                                <a:close/>
                              </a:path>
                            </a:pathLst>
                          </a:custGeom>
                          <a:ln w="0" cap="flat">
                            <a:miter lim="127000"/>
                          </a:ln>
                        </wps:spPr>
                        <wps:style>
                          <a:lnRef idx="0">
                            <a:srgbClr val="000000">
                              <a:alpha val="0"/>
                            </a:srgbClr>
                          </a:lnRef>
                          <a:fillRef idx="1">
                            <a:srgbClr val="50ADE4"/>
                          </a:fillRef>
                          <a:effectRef idx="0">
                            <a:scrgbClr r="0" g="0" b="0"/>
                          </a:effectRef>
                          <a:fontRef idx="none"/>
                        </wps:style>
                        <wps:bodyPr/>
                      </wps:wsp>
                      <wps:wsp>
                        <wps:cNvPr id="72" name="Shape 72"/>
                        <wps:cNvSpPr/>
                        <wps:spPr>
                          <a:xfrm>
                            <a:off x="1251204" y="512064"/>
                            <a:ext cx="39624" cy="109728"/>
                          </a:xfrm>
                          <a:custGeom>
                            <a:avLst/>
                            <a:gdLst/>
                            <a:ahLst/>
                            <a:cxnLst/>
                            <a:rect l="0" t="0" r="0" b="0"/>
                            <a:pathLst>
                              <a:path w="39624" h="109728">
                                <a:moveTo>
                                  <a:pt x="0" y="0"/>
                                </a:moveTo>
                                <a:lnTo>
                                  <a:pt x="1524" y="0"/>
                                </a:lnTo>
                                <a:cubicBezTo>
                                  <a:pt x="9144" y="0"/>
                                  <a:pt x="15240" y="1524"/>
                                  <a:pt x="19812" y="3048"/>
                                </a:cubicBezTo>
                                <a:cubicBezTo>
                                  <a:pt x="22860" y="4572"/>
                                  <a:pt x="27432" y="7620"/>
                                  <a:pt x="30480" y="10668"/>
                                </a:cubicBezTo>
                                <a:cubicBezTo>
                                  <a:pt x="32004" y="12192"/>
                                  <a:pt x="33528" y="16764"/>
                                  <a:pt x="35052" y="19812"/>
                                </a:cubicBezTo>
                                <a:cubicBezTo>
                                  <a:pt x="35052" y="22860"/>
                                  <a:pt x="36576" y="27432"/>
                                  <a:pt x="36576" y="30480"/>
                                </a:cubicBezTo>
                                <a:cubicBezTo>
                                  <a:pt x="36576" y="33528"/>
                                  <a:pt x="35052" y="36576"/>
                                  <a:pt x="35052" y="41148"/>
                                </a:cubicBezTo>
                                <a:cubicBezTo>
                                  <a:pt x="33528" y="44196"/>
                                  <a:pt x="32004" y="47244"/>
                                  <a:pt x="30480" y="50292"/>
                                </a:cubicBezTo>
                                <a:cubicBezTo>
                                  <a:pt x="27432" y="53340"/>
                                  <a:pt x="24384" y="54864"/>
                                  <a:pt x="21336" y="56388"/>
                                </a:cubicBezTo>
                                <a:cubicBezTo>
                                  <a:pt x="16764" y="57912"/>
                                  <a:pt x="13716" y="59436"/>
                                  <a:pt x="9144" y="59436"/>
                                </a:cubicBezTo>
                                <a:lnTo>
                                  <a:pt x="39624" y="109728"/>
                                </a:lnTo>
                                <a:lnTo>
                                  <a:pt x="22860" y="109728"/>
                                </a:lnTo>
                                <a:lnTo>
                                  <a:pt x="0" y="71227"/>
                                </a:lnTo>
                                <a:lnTo>
                                  <a:pt x="0" y="47244"/>
                                </a:lnTo>
                                <a:lnTo>
                                  <a:pt x="6096" y="47244"/>
                                </a:lnTo>
                                <a:cubicBezTo>
                                  <a:pt x="9144" y="47244"/>
                                  <a:pt x="12192" y="45720"/>
                                  <a:pt x="13716" y="44196"/>
                                </a:cubicBezTo>
                                <a:cubicBezTo>
                                  <a:pt x="15240" y="44196"/>
                                  <a:pt x="16764" y="42672"/>
                                  <a:pt x="19812" y="39624"/>
                                </a:cubicBezTo>
                                <a:cubicBezTo>
                                  <a:pt x="19812" y="36576"/>
                                  <a:pt x="21336" y="33528"/>
                                  <a:pt x="21336" y="30480"/>
                                </a:cubicBezTo>
                                <a:cubicBezTo>
                                  <a:pt x="21336" y="25908"/>
                                  <a:pt x="19812" y="22860"/>
                                  <a:pt x="19812" y="21336"/>
                                </a:cubicBezTo>
                                <a:cubicBezTo>
                                  <a:pt x="16764" y="19812"/>
                                  <a:pt x="15240" y="18288"/>
                                  <a:pt x="13716" y="15240"/>
                                </a:cubicBezTo>
                                <a:cubicBezTo>
                                  <a:pt x="12192" y="15240"/>
                                  <a:pt x="9144" y="13716"/>
                                  <a:pt x="6096" y="13716"/>
                                </a:cubicBezTo>
                                <a:lnTo>
                                  <a:pt x="0" y="12700"/>
                                </a:lnTo>
                                <a:lnTo>
                                  <a:pt x="0" y="0"/>
                                </a:lnTo>
                                <a:close/>
                              </a:path>
                            </a:pathLst>
                          </a:custGeom>
                          <a:ln w="0" cap="flat">
                            <a:miter lim="127000"/>
                          </a:ln>
                        </wps:spPr>
                        <wps:style>
                          <a:lnRef idx="0">
                            <a:srgbClr val="000000">
                              <a:alpha val="0"/>
                            </a:srgbClr>
                          </a:lnRef>
                          <a:fillRef idx="1">
                            <a:srgbClr val="50ADE4"/>
                          </a:fillRef>
                          <a:effectRef idx="0">
                            <a:scrgbClr r="0" g="0" b="0"/>
                          </a:effectRef>
                          <a:fontRef idx="none"/>
                        </wps:style>
                        <wps:bodyPr/>
                      </wps:wsp>
                      <wps:wsp>
                        <wps:cNvPr id="73" name="Shape 73"/>
                        <wps:cNvSpPr/>
                        <wps:spPr>
                          <a:xfrm>
                            <a:off x="1293876" y="512064"/>
                            <a:ext cx="54102" cy="109728"/>
                          </a:xfrm>
                          <a:custGeom>
                            <a:avLst/>
                            <a:gdLst/>
                            <a:ahLst/>
                            <a:cxnLst/>
                            <a:rect l="0" t="0" r="0" b="0"/>
                            <a:pathLst>
                              <a:path w="54102" h="109728">
                                <a:moveTo>
                                  <a:pt x="48768" y="0"/>
                                </a:moveTo>
                                <a:lnTo>
                                  <a:pt x="54102" y="0"/>
                                </a:lnTo>
                                <a:lnTo>
                                  <a:pt x="54102" y="20084"/>
                                </a:lnTo>
                                <a:lnTo>
                                  <a:pt x="53340" y="18288"/>
                                </a:lnTo>
                                <a:lnTo>
                                  <a:pt x="33528" y="68580"/>
                                </a:lnTo>
                                <a:lnTo>
                                  <a:pt x="54102" y="68580"/>
                                </a:lnTo>
                                <a:lnTo>
                                  <a:pt x="54102" y="82296"/>
                                </a:lnTo>
                                <a:lnTo>
                                  <a:pt x="28956" y="82296"/>
                                </a:lnTo>
                                <a:lnTo>
                                  <a:pt x="18288" y="109728"/>
                                </a:lnTo>
                                <a:lnTo>
                                  <a:pt x="0" y="109728"/>
                                </a:lnTo>
                                <a:lnTo>
                                  <a:pt x="48768" y="0"/>
                                </a:lnTo>
                                <a:close/>
                              </a:path>
                            </a:pathLst>
                          </a:custGeom>
                          <a:ln w="0" cap="flat">
                            <a:miter lim="127000"/>
                          </a:ln>
                        </wps:spPr>
                        <wps:style>
                          <a:lnRef idx="0">
                            <a:srgbClr val="000000">
                              <a:alpha val="0"/>
                            </a:srgbClr>
                          </a:lnRef>
                          <a:fillRef idx="1">
                            <a:srgbClr val="50ADE4"/>
                          </a:fillRef>
                          <a:effectRef idx="0">
                            <a:scrgbClr r="0" g="0" b="0"/>
                          </a:effectRef>
                          <a:fontRef idx="none"/>
                        </wps:style>
                        <wps:bodyPr/>
                      </wps:wsp>
                      <wps:wsp>
                        <wps:cNvPr id="74" name="Shape 74"/>
                        <wps:cNvSpPr/>
                        <wps:spPr>
                          <a:xfrm>
                            <a:off x="1347978" y="512064"/>
                            <a:ext cx="54102" cy="109728"/>
                          </a:xfrm>
                          <a:custGeom>
                            <a:avLst/>
                            <a:gdLst/>
                            <a:ahLst/>
                            <a:cxnLst/>
                            <a:rect l="0" t="0" r="0" b="0"/>
                            <a:pathLst>
                              <a:path w="54102" h="109728">
                                <a:moveTo>
                                  <a:pt x="0" y="0"/>
                                </a:moveTo>
                                <a:lnTo>
                                  <a:pt x="6858" y="0"/>
                                </a:lnTo>
                                <a:lnTo>
                                  <a:pt x="54102" y="109728"/>
                                </a:lnTo>
                                <a:lnTo>
                                  <a:pt x="35814" y="109728"/>
                                </a:lnTo>
                                <a:lnTo>
                                  <a:pt x="25146" y="82296"/>
                                </a:lnTo>
                                <a:lnTo>
                                  <a:pt x="0" y="82296"/>
                                </a:lnTo>
                                <a:lnTo>
                                  <a:pt x="0" y="68580"/>
                                </a:lnTo>
                                <a:lnTo>
                                  <a:pt x="20574" y="68580"/>
                                </a:lnTo>
                                <a:lnTo>
                                  <a:pt x="0" y="20084"/>
                                </a:lnTo>
                                <a:lnTo>
                                  <a:pt x="0" y="0"/>
                                </a:lnTo>
                                <a:close/>
                              </a:path>
                            </a:pathLst>
                          </a:custGeom>
                          <a:ln w="0" cap="flat">
                            <a:miter lim="127000"/>
                          </a:ln>
                        </wps:spPr>
                        <wps:style>
                          <a:lnRef idx="0">
                            <a:srgbClr val="000000">
                              <a:alpha val="0"/>
                            </a:srgbClr>
                          </a:lnRef>
                          <a:fillRef idx="1">
                            <a:srgbClr val="50ADE4"/>
                          </a:fillRef>
                          <a:effectRef idx="0">
                            <a:scrgbClr r="0" g="0" b="0"/>
                          </a:effectRef>
                          <a:fontRef idx="none"/>
                        </wps:style>
                        <wps:bodyPr/>
                      </wps:wsp>
                      <wps:wsp>
                        <wps:cNvPr id="75" name="Shape 75"/>
                        <wps:cNvSpPr/>
                        <wps:spPr>
                          <a:xfrm>
                            <a:off x="1414272" y="512064"/>
                            <a:ext cx="112776" cy="109728"/>
                          </a:xfrm>
                          <a:custGeom>
                            <a:avLst/>
                            <a:gdLst/>
                            <a:ahLst/>
                            <a:cxnLst/>
                            <a:rect l="0" t="0" r="0" b="0"/>
                            <a:pathLst>
                              <a:path w="112776" h="109728">
                                <a:moveTo>
                                  <a:pt x="0" y="0"/>
                                </a:moveTo>
                                <a:lnTo>
                                  <a:pt x="21336" y="0"/>
                                </a:lnTo>
                                <a:lnTo>
                                  <a:pt x="56388" y="82296"/>
                                </a:lnTo>
                                <a:lnTo>
                                  <a:pt x="89916" y="0"/>
                                </a:lnTo>
                                <a:lnTo>
                                  <a:pt x="112776" y="0"/>
                                </a:lnTo>
                                <a:lnTo>
                                  <a:pt x="112776" y="109728"/>
                                </a:lnTo>
                                <a:lnTo>
                                  <a:pt x="97536" y="109728"/>
                                </a:lnTo>
                                <a:lnTo>
                                  <a:pt x="97536" y="19812"/>
                                </a:lnTo>
                                <a:lnTo>
                                  <a:pt x="60960" y="109728"/>
                                </a:lnTo>
                                <a:lnTo>
                                  <a:pt x="51816" y="109728"/>
                                </a:lnTo>
                                <a:lnTo>
                                  <a:pt x="15240" y="19812"/>
                                </a:lnTo>
                                <a:lnTo>
                                  <a:pt x="15240" y="109728"/>
                                </a:lnTo>
                                <a:lnTo>
                                  <a:pt x="0" y="109728"/>
                                </a:lnTo>
                                <a:lnTo>
                                  <a:pt x="0" y="0"/>
                                </a:lnTo>
                                <a:close/>
                              </a:path>
                            </a:pathLst>
                          </a:custGeom>
                          <a:ln w="0" cap="flat">
                            <a:miter lim="127000"/>
                          </a:ln>
                        </wps:spPr>
                        <wps:style>
                          <a:lnRef idx="0">
                            <a:srgbClr val="000000">
                              <a:alpha val="0"/>
                            </a:srgbClr>
                          </a:lnRef>
                          <a:fillRef idx="1">
                            <a:srgbClr val="50ADE4"/>
                          </a:fillRef>
                          <a:effectRef idx="0">
                            <a:scrgbClr r="0" g="0" b="0"/>
                          </a:effectRef>
                          <a:fontRef idx="none"/>
                        </wps:style>
                        <wps:bodyPr/>
                      </wps:wsp>
                      <wps:wsp>
                        <wps:cNvPr id="76" name="Shape 76"/>
                        <wps:cNvSpPr/>
                        <wps:spPr>
                          <a:xfrm>
                            <a:off x="772668" y="315468"/>
                            <a:ext cx="69342" cy="146304"/>
                          </a:xfrm>
                          <a:custGeom>
                            <a:avLst/>
                            <a:gdLst/>
                            <a:ahLst/>
                            <a:cxnLst/>
                            <a:rect l="0" t="0" r="0" b="0"/>
                            <a:pathLst>
                              <a:path w="69342" h="146304">
                                <a:moveTo>
                                  <a:pt x="62484" y="0"/>
                                </a:moveTo>
                                <a:lnTo>
                                  <a:pt x="69342" y="0"/>
                                </a:lnTo>
                                <a:lnTo>
                                  <a:pt x="69342" y="18615"/>
                                </a:lnTo>
                                <a:lnTo>
                                  <a:pt x="38100" y="94488"/>
                                </a:lnTo>
                                <a:lnTo>
                                  <a:pt x="69342" y="94488"/>
                                </a:lnTo>
                                <a:lnTo>
                                  <a:pt x="69342" y="108204"/>
                                </a:lnTo>
                                <a:lnTo>
                                  <a:pt x="33528" y="108204"/>
                                </a:lnTo>
                                <a:lnTo>
                                  <a:pt x="18288" y="146304"/>
                                </a:lnTo>
                                <a:lnTo>
                                  <a:pt x="0" y="146304"/>
                                </a:lnTo>
                                <a:lnTo>
                                  <a:pt x="62484" y="0"/>
                                </a:lnTo>
                                <a:close/>
                              </a:path>
                            </a:pathLst>
                          </a:custGeom>
                          <a:ln w="0" cap="flat">
                            <a:miter lim="127000"/>
                          </a:ln>
                        </wps:spPr>
                        <wps:style>
                          <a:lnRef idx="0">
                            <a:srgbClr val="000000">
                              <a:alpha val="0"/>
                            </a:srgbClr>
                          </a:lnRef>
                          <a:fillRef idx="1">
                            <a:srgbClr val="F58612"/>
                          </a:fillRef>
                          <a:effectRef idx="0">
                            <a:scrgbClr r="0" g="0" b="0"/>
                          </a:effectRef>
                          <a:fontRef idx="none"/>
                        </wps:style>
                        <wps:bodyPr/>
                      </wps:wsp>
                      <wps:wsp>
                        <wps:cNvPr id="77" name="Shape 77"/>
                        <wps:cNvSpPr/>
                        <wps:spPr>
                          <a:xfrm>
                            <a:off x="842010" y="315468"/>
                            <a:ext cx="70866" cy="146304"/>
                          </a:xfrm>
                          <a:custGeom>
                            <a:avLst/>
                            <a:gdLst/>
                            <a:ahLst/>
                            <a:cxnLst/>
                            <a:rect l="0" t="0" r="0" b="0"/>
                            <a:pathLst>
                              <a:path w="70866" h="146304">
                                <a:moveTo>
                                  <a:pt x="0" y="0"/>
                                </a:moveTo>
                                <a:lnTo>
                                  <a:pt x="6858" y="0"/>
                                </a:lnTo>
                                <a:lnTo>
                                  <a:pt x="70866" y="146304"/>
                                </a:lnTo>
                                <a:lnTo>
                                  <a:pt x="52578" y="146304"/>
                                </a:lnTo>
                                <a:lnTo>
                                  <a:pt x="37338" y="108204"/>
                                </a:lnTo>
                                <a:lnTo>
                                  <a:pt x="0" y="108204"/>
                                </a:lnTo>
                                <a:lnTo>
                                  <a:pt x="0" y="94488"/>
                                </a:lnTo>
                                <a:lnTo>
                                  <a:pt x="31242" y="94488"/>
                                </a:lnTo>
                                <a:lnTo>
                                  <a:pt x="762" y="16764"/>
                                </a:lnTo>
                                <a:lnTo>
                                  <a:pt x="0" y="18615"/>
                                </a:lnTo>
                                <a:lnTo>
                                  <a:pt x="0" y="0"/>
                                </a:lnTo>
                                <a:close/>
                              </a:path>
                            </a:pathLst>
                          </a:custGeom>
                          <a:ln w="0" cap="flat">
                            <a:miter lim="127000"/>
                          </a:ln>
                        </wps:spPr>
                        <wps:style>
                          <a:lnRef idx="0">
                            <a:srgbClr val="000000">
                              <a:alpha val="0"/>
                            </a:srgbClr>
                          </a:lnRef>
                          <a:fillRef idx="1">
                            <a:srgbClr val="F58612"/>
                          </a:fillRef>
                          <a:effectRef idx="0">
                            <a:scrgbClr r="0" g="0" b="0"/>
                          </a:effectRef>
                          <a:fontRef idx="none"/>
                        </wps:style>
                        <wps:bodyPr/>
                      </wps:wsp>
                      <wps:wsp>
                        <wps:cNvPr id="78" name="Shape 78"/>
                        <wps:cNvSpPr/>
                        <wps:spPr>
                          <a:xfrm>
                            <a:off x="929640" y="315468"/>
                            <a:ext cx="61722" cy="146304"/>
                          </a:xfrm>
                          <a:custGeom>
                            <a:avLst/>
                            <a:gdLst/>
                            <a:ahLst/>
                            <a:cxnLst/>
                            <a:rect l="0" t="0" r="0" b="0"/>
                            <a:pathLst>
                              <a:path w="61722" h="146304">
                                <a:moveTo>
                                  <a:pt x="0" y="0"/>
                                </a:moveTo>
                                <a:lnTo>
                                  <a:pt x="47244" y="0"/>
                                </a:lnTo>
                                <a:lnTo>
                                  <a:pt x="61722" y="2413"/>
                                </a:lnTo>
                                <a:lnTo>
                                  <a:pt x="61722" y="16724"/>
                                </a:lnTo>
                                <a:lnTo>
                                  <a:pt x="42672" y="13716"/>
                                </a:lnTo>
                                <a:lnTo>
                                  <a:pt x="15240" y="13716"/>
                                </a:lnTo>
                                <a:lnTo>
                                  <a:pt x="15240" y="132588"/>
                                </a:lnTo>
                                <a:lnTo>
                                  <a:pt x="42672" y="132588"/>
                                </a:lnTo>
                                <a:lnTo>
                                  <a:pt x="61722" y="128578"/>
                                </a:lnTo>
                                <a:lnTo>
                                  <a:pt x="61722" y="143891"/>
                                </a:lnTo>
                                <a:lnTo>
                                  <a:pt x="47244" y="146304"/>
                                </a:lnTo>
                                <a:lnTo>
                                  <a:pt x="0" y="146304"/>
                                </a:lnTo>
                                <a:lnTo>
                                  <a:pt x="0" y="0"/>
                                </a:lnTo>
                                <a:close/>
                              </a:path>
                            </a:pathLst>
                          </a:custGeom>
                          <a:ln w="0" cap="flat">
                            <a:miter lim="127000"/>
                          </a:ln>
                        </wps:spPr>
                        <wps:style>
                          <a:lnRef idx="0">
                            <a:srgbClr val="000000">
                              <a:alpha val="0"/>
                            </a:srgbClr>
                          </a:lnRef>
                          <a:fillRef idx="1">
                            <a:srgbClr val="F58612"/>
                          </a:fillRef>
                          <a:effectRef idx="0">
                            <a:scrgbClr r="0" g="0" b="0"/>
                          </a:effectRef>
                          <a:fontRef idx="none"/>
                        </wps:style>
                        <wps:bodyPr/>
                      </wps:wsp>
                      <wps:wsp>
                        <wps:cNvPr id="79" name="Shape 79"/>
                        <wps:cNvSpPr/>
                        <wps:spPr>
                          <a:xfrm>
                            <a:off x="991362" y="317881"/>
                            <a:ext cx="61722" cy="141478"/>
                          </a:xfrm>
                          <a:custGeom>
                            <a:avLst/>
                            <a:gdLst/>
                            <a:ahLst/>
                            <a:cxnLst/>
                            <a:rect l="0" t="0" r="0" b="0"/>
                            <a:pathLst>
                              <a:path w="61722" h="141478">
                                <a:moveTo>
                                  <a:pt x="0" y="0"/>
                                </a:moveTo>
                                <a:lnTo>
                                  <a:pt x="12954" y="2159"/>
                                </a:lnTo>
                                <a:cubicBezTo>
                                  <a:pt x="22098" y="5207"/>
                                  <a:pt x="29718" y="9779"/>
                                  <a:pt x="37338" y="15875"/>
                                </a:cubicBezTo>
                                <a:cubicBezTo>
                                  <a:pt x="44958" y="21971"/>
                                  <a:pt x="51054" y="29591"/>
                                  <a:pt x="54102" y="38735"/>
                                </a:cubicBezTo>
                                <a:cubicBezTo>
                                  <a:pt x="60198" y="47879"/>
                                  <a:pt x="61722" y="58547"/>
                                  <a:pt x="61722" y="70739"/>
                                </a:cubicBezTo>
                                <a:cubicBezTo>
                                  <a:pt x="61722" y="82931"/>
                                  <a:pt x="60198" y="93599"/>
                                  <a:pt x="54102" y="102743"/>
                                </a:cubicBezTo>
                                <a:cubicBezTo>
                                  <a:pt x="51054" y="111887"/>
                                  <a:pt x="44958" y="119507"/>
                                  <a:pt x="37338" y="125603"/>
                                </a:cubicBezTo>
                                <a:cubicBezTo>
                                  <a:pt x="29718" y="131699"/>
                                  <a:pt x="22098" y="136271"/>
                                  <a:pt x="12954" y="139319"/>
                                </a:cubicBezTo>
                                <a:lnTo>
                                  <a:pt x="0" y="141478"/>
                                </a:lnTo>
                                <a:lnTo>
                                  <a:pt x="0" y="126164"/>
                                </a:lnTo>
                                <a:lnTo>
                                  <a:pt x="9906" y="124079"/>
                                </a:lnTo>
                                <a:cubicBezTo>
                                  <a:pt x="19050" y="121031"/>
                                  <a:pt x="25146" y="116459"/>
                                  <a:pt x="29718" y="110363"/>
                                </a:cubicBezTo>
                                <a:cubicBezTo>
                                  <a:pt x="35814" y="105791"/>
                                  <a:pt x="38862" y="99695"/>
                                  <a:pt x="41910" y="92075"/>
                                </a:cubicBezTo>
                                <a:cubicBezTo>
                                  <a:pt x="44958" y="85979"/>
                                  <a:pt x="46482" y="78359"/>
                                  <a:pt x="46482" y="70739"/>
                                </a:cubicBezTo>
                                <a:cubicBezTo>
                                  <a:pt x="46482" y="63119"/>
                                  <a:pt x="44958" y="55499"/>
                                  <a:pt x="41910" y="49403"/>
                                </a:cubicBezTo>
                                <a:cubicBezTo>
                                  <a:pt x="38862" y="41783"/>
                                  <a:pt x="35814" y="35687"/>
                                  <a:pt x="29718" y="29591"/>
                                </a:cubicBezTo>
                                <a:cubicBezTo>
                                  <a:pt x="25146" y="23495"/>
                                  <a:pt x="19050" y="20447"/>
                                  <a:pt x="9906" y="15875"/>
                                </a:cubicBezTo>
                                <a:lnTo>
                                  <a:pt x="0" y="14311"/>
                                </a:lnTo>
                                <a:lnTo>
                                  <a:pt x="0" y="0"/>
                                </a:lnTo>
                                <a:close/>
                              </a:path>
                            </a:pathLst>
                          </a:custGeom>
                          <a:ln w="0" cap="flat">
                            <a:miter lim="127000"/>
                          </a:ln>
                        </wps:spPr>
                        <wps:style>
                          <a:lnRef idx="0">
                            <a:srgbClr val="000000">
                              <a:alpha val="0"/>
                            </a:srgbClr>
                          </a:lnRef>
                          <a:fillRef idx="1">
                            <a:srgbClr val="F58612"/>
                          </a:fillRef>
                          <a:effectRef idx="0">
                            <a:scrgbClr r="0" g="0" b="0"/>
                          </a:effectRef>
                          <a:fontRef idx="none"/>
                        </wps:style>
                        <wps:bodyPr/>
                      </wps:wsp>
                      <wps:wsp>
                        <wps:cNvPr id="80" name="Shape 80"/>
                        <wps:cNvSpPr/>
                        <wps:spPr>
                          <a:xfrm>
                            <a:off x="1078992" y="315468"/>
                            <a:ext cx="106680" cy="149352"/>
                          </a:xfrm>
                          <a:custGeom>
                            <a:avLst/>
                            <a:gdLst/>
                            <a:ahLst/>
                            <a:cxnLst/>
                            <a:rect l="0" t="0" r="0" b="0"/>
                            <a:pathLst>
                              <a:path w="106680" h="149352">
                                <a:moveTo>
                                  <a:pt x="0" y="0"/>
                                </a:moveTo>
                                <a:lnTo>
                                  <a:pt x="15240" y="0"/>
                                </a:lnTo>
                                <a:lnTo>
                                  <a:pt x="15240" y="89916"/>
                                </a:lnTo>
                                <a:cubicBezTo>
                                  <a:pt x="15240" y="97536"/>
                                  <a:pt x="15240" y="102108"/>
                                  <a:pt x="18288" y="108204"/>
                                </a:cubicBezTo>
                                <a:cubicBezTo>
                                  <a:pt x="18288" y="112776"/>
                                  <a:pt x="21336" y="117348"/>
                                  <a:pt x="22860" y="120396"/>
                                </a:cubicBezTo>
                                <a:cubicBezTo>
                                  <a:pt x="25908" y="123444"/>
                                  <a:pt x="27432" y="126492"/>
                                  <a:pt x="30480" y="129540"/>
                                </a:cubicBezTo>
                                <a:cubicBezTo>
                                  <a:pt x="33528" y="131064"/>
                                  <a:pt x="36576" y="132588"/>
                                  <a:pt x="38100" y="134112"/>
                                </a:cubicBezTo>
                                <a:cubicBezTo>
                                  <a:pt x="41148" y="134112"/>
                                  <a:pt x="44196" y="134112"/>
                                  <a:pt x="45720" y="135636"/>
                                </a:cubicBezTo>
                                <a:cubicBezTo>
                                  <a:pt x="48768" y="135636"/>
                                  <a:pt x="51816" y="135636"/>
                                  <a:pt x="53340" y="135636"/>
                                </a:cubicBezTo>
                                <a:cubicBezTo>
                                  <a:pt x="54864" y="135636"/>
                                  <a:pt x="57912" y="135636"/>
                                  <a:pt x="59436" y="135636"/>
                                </a:cubicBezTo>
                                <a:cubicBezTo>
                                  <a:pt x="62484" y="134112"/>
                                  <a:pt x="65532" y="134112"/>
                                  <a:pt x="68580" y="134112"/>
                                </a:cubicBezTo>
                                <a:cubicBezTo>
                                  <a:pt x="71628" y="132588"/>
                                  <a:pt x="74676" y="131064"/>
                                  <a:pt x="77724" y="129540"/>
                                </a:cubicBezTo>
                                <a:cubicBezTo>
                                  <a:pt x="79248" y="126492"/>
                                  <a:pt x="82296" y="123444"/>
                                  <a:pt x="85344" y="120396"/>
                                </a:cubicBezTo>
                                <a:cubicBezTo>
                                  <a:pt x="86868" y="117348"/>
                                  <a:pt x="88392" y="112776"/>
                                  <a:pt x="89916" y="108204"/>
                                </a:cubicBezTo>
                                <a:cubicBezTo>
                                  <a:pt x="91440" y="102108"/>
                                  <a:pt x="91440" y="97536"/>
                                  <a:pt x="91440" y="89916"/>
                                </a:cubicBezTo>
                                <a:lnTo>
                                  <a:pt x="91440" y="0"/>
                                </a:lnTo>
                                <a:lnTo>
                                  <a:pt x="106680" y="0"/>
                                </a:lnTo>
                                <a:lnTo>
                                  <a:pt x="106680" y="91440"/>
                                </a:lnTo>
                                <a:cubicBezTo>
                                  <a:pt x="106680" y="97536"/>
                                  <a:pt x="105156" y="103632"/>
                                  <a:pt x="103632" y="111252"/>
                                </a:cubicBezTo>
                                <a:cubicBezTo>
                                  <a:pt x="102108" y="117348"/>
                                  <a:pt x="100584" y="123444"/>
                                  <a:pt x="96012" y="129540"/>
                                </a:cubicBezTo>
                                <a:cubicBezTo>
                                  <a:pt x="92964" y="135636"/>
                                  <a:pt x="86868" y="140208"/>
                                  <a:pt x="79248" y="144780"/>
                                </a:cubicBezTo>
                                <a:cubicBezTo>
                                  <a:pt x="73152" y="147828"/>
                                  <a:pt x="64008" y="149352"/>
                                  <a:pt x="53340" y="149352"/>
                                </a:cubicBezTo>
                                <a:cubicBezTo>
                                  <a:pt x="42672" y="149352"/>
                                  <a:pt x="33528" y="147828"/>
                                  <a:pt x="27432" y="144780"/>
                                </a:cubicBezTo>
                                <a:cubicBezTo>
                                  <a:pt x="21336" y="140208"/>
                                  <a:pt x="15240" y="135636"/>
                                  <a:pt x="10668" y="129540"/>
                                </a:cubicBezTo>
                                <a:cubicBezTo>
                                  <a:pt x="7620" y="123444"/>
                                  <a:pt x="4572" y="117348"/>
                                  <a:pt x="3048" y="111252"/>
                                </a:cubicBezTo>
                                <a:cubicBezTo>
                                  <a:pt x="1524" y="103632"/>
                                  <a:pt x="0" y="97536"/>
                                  <a:pt x="0" y="91440"/>
                                </a:cubicBezTo>
                                <a:lnTo>
                                  <a:pt x="0" y="0"/>
                                </a:lnTo>
                                <a:close/>
                              </a:path>
                            </a:pathLst>
                          </a:custGeom>
                          <a:ln w="0" cap="flat">
                            <a:miter lim="127000"/>
                          </a:ln>
                        </wps:spPr>
                        <wps:style>
                          <a:lnRef idx="0">
                            <a:srgbClr val="000000">
                              <a:alpha val="0"/>
                            </a:srgbClr>
                          </a:lnRef>
                          <a:fillRef idx="1">
                            <a:srgbClr val="F58612"/>
                          </a:fillRef>
                          <a:effectRef idx="0">
                            <a:scrgbClr r="0" g="0" b="0"/>
                          </a:effectRef>
                          <a:fontRef idx="none"/>
                        </wps:style>
                        <wps:bodyPr/>
                      </wps:wsp>
                      <wps:wsp>
                        <wps:cNvPr id="81" name="Shape 81"/>
                        <wps:cNvSpPr/>
                        <wps:spPr>
                          <a:xfrm>
                            <a:off x="1222248" y="315468"/>
                            <a:ext cx="80772" cy="146304"/>
                          </a:xfrm>
                          <a:custGeom>
                            <a:avLst/>
                            <a:gdLst/>
                            <a:ahLst/>
                            <a:cxnLst/>
                            <a:rect l="0" t="0" r="0" b="0"/>
                            <a:pathLst>
                              <a:path w="80772" h="146304">
                                <a:moveTo>
                                  <a:pt x="0" y="0"/>
                                </a:moveTo>
                                <a:lnTo>
                                  <a:pt x="13716" y="0"/>
                                </a:lnTo>
                                <a:lnTo>
                                  <a:pt x="13716" y="132588"/>
                                </a:lnTo>
                                <a:lnTo>
                                  <a:pt x="80772" y="132588"/>
                                </a:lnTo>
                                <a:lnTo>
                                  <a:pt x="80772" y="146304"/>
                                </a:lnTo>
                                <a:lnTo>
                                  <a:pt x="0" y="146304"/>
                                </a:lnTo>
                                <a:lnTo>
                                  <a:pt x="0" y="0"/>
                                </a:lnTo>
                                <a:close/>
                              </a:path>
                            </a:pathLst>
                          </a:custGeom>
                          <a:ln w="0" cap="flat">
                            <a:miter lim="127000"/>
                          </a:ln>
                        </wps:spPr>
                        <wps:style>
                          <a:lnRef idx="0">
                            <a:srgbClr val="000000">
                              <a:alpha val="0"/>
                            </a:srgbClr>
                          </a:lnRef>
                          <a:fillRef idx="1">
                            <a:srgbClr val="F58612"/>
                          </a:fillRef>
                          <a:effectRef idx="0">
                            <a:scrgbClr r="0" g="0" b="0"/>
                          </a:effectRef>
                          <a:fontRef idx="none"/>
                        </wps:style>
                        <wps:bodyPr/>
                      </wps:wsp>
                      <wps:wsp>
                        <wps:cNvPr id="82" name="Shape 82"/>
                        <wps:cNvSpPr/>
                        <wps:spPr>
                          <a:xfrm>
                            <a:off x="1287780" y="315468"/>
                            <a:ext cx="111252" cy="146304"/>
                          </a:xfrm>
                          <a:custGeom>
                            <a:avLst/>
                            <a:gdLst/>
                            <a:ahLst/>
                            <a:cxnLst/>
                            <a:rect l="0" t="0" r="0" b="0"/>
                            <a:pathLst>
                              <a:path w="111252" h="146304">
                                <a:moveTo>
                                  <a:pt x="0" y="0"/>
                                </a:moveTo>
                                <a:lnTo>
                                  <a:pt x="111252" y="0"/>
                                </a:lnTo>
                                <a:lnTo>
                                  <a:pt x="111252" y="13716"/>
                                </a:lnTo>
                                <a:lnTo>
                                  <a:pt x="62484" y="13716"/>
                                </a:lnTo>
                                <a:lnTo>
                                  <a:pt x="62484" y="146304"/>
                                </a:lnTo>
                                <a:lnTo>
                                  <a:pt x="48768" y="146304"/>
                                </a:lnTo>
                                <a:lnTo>
                                  <a:pt x="48768" y="13716"/>
                                </a:lnTo>
                                <a:lnTo>
                                  <a:pt x="0" y="13716"/>
                                </a:lnTo>
                                <a:lnTo>
                                  <a:pt x="0" y="0"/>
                                </a:lnTo>
                                <a:close/>
                              </a:path>
                            </a:pathLst>
                          </a:custGeom>
                          <a:ln w="0" cap="flat">
                            <a:miter lim="127000"/>
                          </a:ln>
                        </wps:spPr>
                        <wps:style>
                          <a:lnRef idx="0">
                            <a:srgbClr val="000000">
                              <a:alpha val="0"/>
                            </a:srgbClr>
                          </a:lnRef>
                          <a:fillRef idx="1">
                            <a:srgbClr val="F58612"/>
                          </a:fillRef>
                          <a:effectRef idx="0">
                            <a:scrgbClr r="0" g="0" b="0"/>
                          </a:effectRef>
                          <a:fontRef idx="none"/>
                        </wps:style>
                        <wps:bodyPr/>
                      </wps:wsp>
                      <wps:wsp>
                        <wps:cNvPr id="83" name="Shape 83"/>
                        <wps:cNvSpPr/>
                        <wps:spPr>
                          <a:xfrm>
                            <a:off x="1478280" y="315468"/>
                            <a:ext cx="91440" cy="146304"/>
                          </a:xfrm>
                          <a:custGeom>
                            <a:avLst/>
                            <a:gdLst/>
                            <a:ahLst/>
                            <a:cxnLst/>
                            <a:rect l="0" t="0" r="0" b="0"/>
                            <a:pathLst>
                              <a:path w="91440" h="146304">
                                <a:moveTo>
                                  <a:pt x="0" y="0"/>
                                </a:moveTo>
                                <a:lnTo>
                                  <a:pt x="88392" y="0"/>
                                </a:lnTo>
                                <a:lnTo>
                                  <a:pt x="88392" y="13716"/>
                                </a:lnTo>
                                <a:lnTo>
                                  <a:pt x="13716" y="13716"/>
                                </a:lnTo>
                                <a:lnTo>
                                  <a:pt x="13716" y="62484"/>
                                </a:lnTo>
                                <a:lnTo>
                                  <a:pt x="83820" y="62484"/>
                                </a:lnTo>
                                <a:lnTo>
                                  <a:pt x="83820" y="76200"/>
                                </a:lnTo>
                                <a:lnTo>
                                  <a:pt x="13716" y="76200"/>
                                </a:lnTo>
                                <a:lnTo>
                                  <a:pt x="13716" y="132588"/>
                                </a:lnTo>
                                <a:lnTo>
                                  <a:pt x="91440" y="132588"/>
                                </a:lnTo>
                                <a:lnTo>
                                  <a:pt x="91440" y="146304"/>
                                </a:lnTo>
                                <a:lnTo>
                                  <a:pt x="0" y="146304"/>
                                </a:lnTo>
                                <a:lnTo>
                                  <a:pt x="0" y="0"/>
                                </a:lnTo>
                                <a:close/>
                              </a:path>
                            </a:pathLst>
                          </a:custGeom>
                          <a:ln w="0" cap="flat">
                            <a:miter lim="127000"/>
                          </a:ln>
                        </wps:spPr>
                        <wps:style>
                          <a:lnRef idx="0">
                            <a:srgbClr val="000000">
                              <a:alpha val="0"/>
                            </a:srgbClr>
                          </a:lnRef>
                          <a:fillRef idx="1">
                            <a:srgbClr val="F58612"/>
                          </a:fillRef>
                          <a:effectRef idx="0">
                            <a:scrgbClr r="0" g="0" b="0"/>
                          </a:effectRef>
                          <a:fontRef idx="none"/>
                        </wps:style>
                        <wps:bodyPr/>
                      </wps:wsp>
                      <wps:wsp>
                        <wps:cNvPr id="84" name="Shape 84"/>
                        <wps:cNvSpPr/>
                        <wps:spPr>
                          <a:xfrm>
                            <a:off x="1595628" y="315468"/>
                            <a:ext cx="61722" cy="146304"/>
                          </a:xfrm>
                          <a:custGeom>
                            <a:avLst/>
                            <a:gdLst/>
                            <a:ahLst/>
                            <a:cxnLst/>
                            <a:rect l="0" t="0" r="0" b="0"/>
                            <a:pathLst>
                              <a:path w="61722" h="146304">
                                <a:moveTo>
                                  <a:pt x="0" y="0"/>
                                </a:moveTo>
                                <a:lnTo>
                                  <a:pt x="48768" y="0"/>
                                </a:lnTo>
                                <a:lnTo>
                                  <a:pt x="61722" y="2286"/>
                                </a:lnTo>
                                <a:lnTo>
                                  <a:pt x="61722" y="16637"/>
                                </a:lnTo>
                                <a:lnTo>
                                  <a:pt x="44196" y="13716"/>
                                </a:lnTo>
                                <a:lnTo>
                                  <a:pt x="15240" y="13716"/>
                                </a:lnTo>
                                <a:lnTo>
                                  <a:pt x="15240" y="132588"/>
                                </a:lnTo>
                                <a:lnTo>
                                  <a:pt x="44196" y="132588"/>
                                </a:lnTo>
                                <a:lnTo>
                                  <a:pt x="61722" y="128693"/>
                                </a:lnTo>
                                <a:lnTo>
                                  <a:pt x="61722" y="144018"/>
                                </a:lnTo>
                                <a:lnTo>
                                  <a:pt x="48768" y="146304"/>
                                </a:lnTo>
                                <a:lnTo>
                                  <a:pt x="0" y="146304"/>
                                </a:lnTo>
                                <a:lnTo>
                                  <a:pt x="0" y="0"/>
                                </a:lnTo>
                                <a:close/>
                              </a:path>
                            </a:pathLst>
                          </a:custGeom>
                          <a:ln w="0" cap="flat">
                            <a:miter lim="127000"/>
                          </a:ln>
                        </wps:spPr>
                        <wps:style>
                          <a:lnRef idx="0">
                            <a:srgbClr val="000000">
                              <a:alpha val="0"/>
                            </a:srgbClr>
                          </a:lnRef>
                          <a:fillRef idx="1">
                            <a:srgbClr val="F58612"/>
                          </a:fillRef>
                          <a:effectRef idx="0">
                            <a:scrgbClr r="0" g="0" b="0"/>
                          </a:effectRef>
                          <a:fontRef idx="none"/>
                        </wps:style>
                        <wps:bodyPr/>
                      </wps:wsp>
                      <wps:wsp>
                        <wps:cNvPr id="85" name="Shape 85"/>
                        <wps:cNvSpPr/>
                        <wps:spPr>
                          <a:xfrm>
                            <a:off x="1657350" y="317754"/>
                            <a:ext cx="61722" cy="141732"/>
                          </a:xfrm>
                          <a:custGeom>
                            <a:avLst/>
                            <a:gdLst/>
                            <a:ahLst/>
                            <a:cxnLst/>
                            <a:rect l="0" t="0" r="0" b="0"/>
                            <a:pathLst>
                              <a:path w="61722" h="141732">
                                <a:moveTo>
                                  <a:pt x="0" y="0"/>
                                </a:moveTo>
                                <a:lnTo>
                                  <a:pt x="12954" y="2286"/>
                                </a:lnTo>
                                <a:cubicBezTo>
                                  <a:pt x="22098" y="5334"/>
                                  <a:pt x="29718" y="9906"/>
                                  <a:pt x="38862" y="16002"/>
                                </a:cubicBezTo>
                                <a:cubicBezTo>
                                  <a:pt x="44958" y="22098"/>
                                  <a:pt x="51054" y="29718"/>
                                  <a:pt x="55626" y="38862"/>
                                </a:cubicBezTo>
                                <a:cubicBezTo>
                                  <a:pt x="60198" y="48006"/>
                                  <a:pt x="61722" y="58674"/>
                                  <a:pt x="61722" y="70866"/>
                                </a:cubicBezTo>
                                <a:cubicBezTo>
                                  <a:pt x="61722" y="83058"/>
                                  <a:pt x="60198" y="93726"/>
                                  <a:pt x="55626" y="102870"/>
                                </a:cubicBezTo>
                                <a:cubicBezTo>
                                  <a:pt x="51054" y="112014"/>
                                  <a:pt x="44958" y="119634"/>
                                  <a:pt x="38862" y="125730"/>
                                </a:cubicBezTo>
                                <a:cubicBezTo>
                                  <a:pt x="29718" y="131826"/>
                                  <a:pt x="22098" y="136398"/>
                                  <a:pt x="12954" y="139446"/>
                                </a:cubicBezTo>
                                <a:lnTo>
                                  <a:pt x="0" y="141732"/>
                                </a:lnTo>
                                <a:lnTo>
                                  <a:pt x="0" y="126407"/>
                                </a:lnTo>
                                <a:lnTo>
                                  <a:pt x="9906" y="124206"/>
                                </a:lnTo>
                                <a:cubicBezTo>
                                  <a:pt x="17526" y="121158"/>
                                  <a:pt x="25146" y="116586"/>
                                  <a:pt x="29718" y="110490"/>
                                </a:cubicBezTo>
                                <a:cubicBezTo>
                                  <a:pt x="35814" y="105918"/>
                                  <a:pt x="40386" y="99822"/>
                                  <a:pt x="41910" y="92202"/>
                                </a:cubicBezTo>
                                <a:cubicBezTo>
                                  <a:pt x="44958" y="86106"/>
                                  <a:pt x="46482" y="78486"/>
                                  <a:pt x="46482" y="70866"/>
                                </a:cubicBezTo>
                                <a:cubicBezTo>
                                  <a:pt x="46482" y="63246"/>
                                  <a:pt x="44958" y="55626"/>
                                  <a:pt x="41910" y="49530"/>
                                </a:cubicBezTo>
                                <a:cubicBezTo>
                                  <a:pt x="40386" y="41910"/>
                                  <a:pt x="35814" y="35814"/>
                                  <a:pt x="29718" y="29718"/>
                                </a:cubicBezTo>
                                <a:cubicBezTo>
                                  <a:pt x="25146" y="23622"/>
                                  <a:pt x="17526" y="20574"/>
                                  <a:pt x="9906" y="16002"/>
                                </a:cubicBezTo>
                                <a:lnTo>
                                  <a:pt x="0" y="14351"/>
                                </a:lnTo>
                                <a:lnTo>
                                  <a:pt x="0" y="0"/>
                                </a:lnTo>
                                <a:close/>
                              </a:path>
                            </a:pathLst>
                          </a:custGeom>
                          <a:ln w="0" cap="flat">
                            <a:miter lim="127000"/>
                          </a:ln>
                        </wps:spPr>
                        <wps:style>
                          <a:lnRef idx="0">
                            <a:srgbClr val="000000">
                              <a:alpha val="0"/>
                            </a:srgbClr>
                          </a:lnRef>
                          <a:fillRef idx="1">
                            <a:srgbClr val="F58612"/>
                          </a:fillRef>
                          <a:effectRef idx="0">
                            <a:scrgbClr r="0" g="0" b="0"/>
                          </a:effectRef>
                          <a:fontRef idx="none"/>
                        </wps:style>
                        <wps:bodyPr/>
                      </wps:wsp>
                      <wps:wsp>
                        <wps:cNvPr id="86" name="Shape 86"/>
                        <wps:cNvSpPr/>
                        <wps:spPr>
                          <a:xfrm>
                            <a:off x="1746504" y="315468"/>
                            <a:ext cx="105156" cy="149352"/>
                          </a:xfrm>
                          <a:custGeom>
                            <a:avLst/>
                            <a:gdLst/>
                            <a:ahLst/>
                            <a:cxnLst/>
                            <a:rect l="0" t="0" r="0" b="0"/>
                            <a:pathLst>
                              <a:path w="105156" h="149352">
                                <a:moveTo>
                                  <a:pt x="0" y="0"/>
                                </a:moveTo>
                                <a:lnTo>
                                  <a:pt x="13716" y="0"/>
                                </a:lnTo>
                                <a:lnTo>
                                  <a:pt x="13716" y="89916"/>
                                </a:lnTo>
                                <a:cubicBezTo>
                                  <a:pt x="13716" y="97536"/>
                                  <a:pt x="15240" y="102108"/>
                                  <a:pt x="16764" y="108204"/>
                                </a:cubicBezTo>
                                <a:cubicBezTo>
                                  <a:pt x="18288" y="112776"/>
                                  <a:pt x="19812" y="117348"/>
                                  <a:pt x="21336" y="120396"/>
                                </a:cubicBezTo>
                                <a:cubicBezTo>
                                  <a:pt x="24384" y="123444"/>
                                  <a:pt x="25908" y="126492"/>
                                  <a:pt x="28956" y="129540"/>
                                </a:cubicBezTo>
                                <a:cubicBezTo>
                                  <a:pt x="32004" y="131064"/>
                                  <a:pt x="35052" y="132588"/>
                                  <a:pt x="38100" y="134112"/>
                                </a:cubicBezTo>
                                <a:cubicBezTo>
                                  <a:pt x="41148" y="134112"/>
                                  <a:pt x="44196" y="134112"/>
                                  <a:pt x="45720" y="135636"/>
                                </a:cubicBezTo>
                                <a:cubicBezTo>
                                  <a:pt x="48768" y="135636"/>
                                  <a:pt x="50292" y="135636"/>
                                  <a:pt x="51816" y="135636"/>
                                </a:cubicBezTo>
                                <a:cubicBezTo>
                                  <a:pt x="53340" y="135636"/>
                                  <a:pt x="56388" y="135636"/>
                                  <a:pt x="59436" y="135636"/>
                                </a:cubicBezTo>
                                <a:cubicBezTo>
                                  <a:pt x="60960" y="134112"/>
                                  <a:pt x="64008" y="134112"/>
                                  <a:pt x="67056" y="134112"/>
                                </a:cubicBezTo>
                                <a:cubicBezTo>
                                  <a:pt x="70104" y="132588"/>
                                  <a:pt x="71628" y="131064"/>
                                  <a:pt x="74676" y="129540"/>
                                </a:cubicBezTo>
                                <a:cubicBezTo>
                                  <a:pt x="77724" y="126492"/>
                                  <a:pt x="80772" y="123444"/>
                                  <a:pt x="82296" y="120396"/>
                                </a:cubicBezTo>
                                <a:cubicBezTo>
                                  <a:pt x="85344" y="117348"/>
                                  <a:pt x="86868" y="112776"/>
                                  <a:pt x="88392" y="108204"/>
                                </a:cubicBezTo>
                                <a:cubicBezTo>
                                  <a:pt x="89916" y="102108"/>
                                  <a:pt x="89916" y="97536"/>
                                  <a:pt x="89916" y="89916"/>
                                </a:cubicBezTo>
                                <a:lnTo>
                                  <a:pt x="89916" y="0"/>
                                </a:lnTo>
                                <a:lnTo>
                                  <a:pt x="105156" y="0"/>
                                </a:lnTo>
                                <a:lnTo>
                                  <a:pt x="105156" y="91440"/>
                                </a:lnTo>
                                <a:cubicBezTo>
                                  <a:pt x="105156" y="97536"/>
                                  <a:pt x="105156" y="103632"/>
                                  <a:pt x="102108" y="111252"/>
                                </a:cubicBezTo>
                                <a:cubicBezTo>
                                  <a:pt x="102108" y="117348"/>
                                  <a:pt x="99060" y="123444"/>
                                  <a:pt x="94488" y="129540"/>
                                </a:cubicBezTo>
                                <a:cubicBezTo>
                                  <a:pt x="91440" y="135636"/>
                                  <a:pt x="85344" y="140208"/>
                                  <a:pt x="79248" y="144780"/>
                                </a:cubicBezTo>
                                <a:cubicBezTo>
                                  <a:pt x="71628" y="147828"/>
                                  <a:pt x="62484" y="149352"/>
                                  <a:pt x="51816" y="149352"/>
                                </a:cubicBezTo>
                                <a:cubicBezTo>
                                  <a:pt x="41148" y="149352"/>
                                  <a:pt x="33528" y="147828"/>
                                  <a:pt x="25908" y="144780"/>
                                </a:cubicBezTo>
                                <a:cubicBezTo>
                                  <a:pt x="19812" y="140208"/>
                                  <a:pt x="13716" y="135636"/>
                                  <a:pt x="10668" y="129540"/>
                                </a:cubicBezTo>
                                <a:cubicBezTo>
                                  <a:pt x="6096" y="123444"/>
                                  <a:pt x="3048" y="117348"/>
                                  <a:pt x="1524" y="111252"/>
                                </a:cubicBezTo>
                                <a:cubicBezTo>
                                  <a:pt x="0" y="103632"/>
                                  <a:pt x="0" y="97536"/>
                                  <a:pt x="0" y="91440"/>
                                </a:cubicBezTo>
                                <a:lnTo>
                                  <a:pt x="0" y="0"/>
                                </a:lnTo>
                                <a:close/>
                              </a:path>
                            </a:pathLst>
                          </a:custGeom>
                          <a:ln w="0" cap="flat">
                            <a:miter lim="127000"/>
                          </a:ln>
                        </wps:spPr>
                        <wps:style>
                          <a:lnRef idx="0">
                            <a:srgbClr val="000000">
                              <a:alpha val="0"/>
                            </a:srgbClr>
                          </a:lnRef>
                          <a:fillRef idx="1">
                            <a:srgbClr val="F58612"/>
                          </a:fillRef>
                          <a:effectRef idx="0">
                            <a:scrgbClr r="0" g="0" b="0"/>
                          </a:effectRef>
                          <a:fontRef idx="none"/>
                        </wps:style>
                        <wps:bodyPr/>
                      </wps:wsp>
                      <wps:wsp>
                        <wps:cNvPr id="87" name="Shape 87"/>
                        <wps:cNvSpPr/>
                        <wps:spPr>
                          <a:xfrm>
                            <a:off x="1877568" y="310896"/>
                            <a:ext cx="129540" cy="153924"/>
                          </a:xfrm>
                          <a:custGeom>
                            <a:avLst/>
                            <a:gdLst/>
                            <a:ahLst/>
                            <a:cxnLst/>
                            <a:rect l="0" t="0" r="0" b="0"/>
                            <a:pathLst>
                              <a:path w="129540" h="153924">
                                <a:moveTo>
                                  <a:pt x="76200" y="0"/>
                                </a:moveTo>
                                <a:cubicBezTo>
                                  <a:pt x="83820" y="0"/>
                                  <a:pt x="94488" y="3048"/>
                                  <a:pt x="102108" y="6096"/>
                                </a:cubicBezTo>
                                <a:cubicBezTo>
                                  <a:pt x="111252" y="9144"/>
                                  <a:pt x="118872" y="15240"/>
                                  <a:pt x="124968" y="24384"/>
                                </a:cubicBezTo>
                                <a:lnTo>
                                  <a:pt x="112776" y="33528"/>
                                </a:lnTo>
                                <a:cubicBezTo>
                                  <a:pt x="111252" y="32004"/>
                                  <a:pt x="109728" y="28956"/>
                                  <a:pt x="106680" y="27432"/>
                                </a:cubicBezTo>
                                <a:cubicBezTo>
                                  <a:pt x="103632" y="24384"/>
                                  <a:pt x="100584" y="21336"/>
                                  <a:pt x="97536" y="19812"/>
                                </a:cubicBezTo>
                                <a:cubicBezTo>
                                  <a:pt x="94488" y="18288"/>
                                  <a:pt x="91440" y="16764"/>
                                  <a:pt x="86868" y="16764"/>
                                </a:cubicBezTo>
                                <a:cubicBezTo>
                                  <a:pt x="83820" y="15240"/>
                                  <a:pt x="79248" y="13716"/>
                                  <a:pt x="76200" y="13716"/>
                                </a:cubicBezTo>
                                <a:cubicBezTo>
                                  <a:pt x="65532" y="13716"/>
                                  <a:pt x="57912" y="16764"/>
                                  <a:pt x="50292" y="19812"/>
                                </a:cubicBezTo>
                                <a:cubicBezTo>
                                  <a:pt x="42672" y="22860"/>
                                  <a:pt x="38100" y="27432"/>
                                  <a:pt x="32004" y="33528"/>
                                </a:cubicBezTo>
                                <a:cubicBezTo>
                                  <a:pt x="27432" y="39624"/>
                                  <a:pt x="22860" y="45720"/>
                                  <a:pt x="19812" y="53340"/>
                                </a:cubicBezTo>
                                <a:cubicBezTo>
                                  <a:pt x="16764" y="60960"/>
                                  <a:pt x="16764" y="70104"/>
                                  <a:pt x="16764" y="77724"/>
                                </a:cubicBezTo>
                                <a:cubicBezTo>
                                  <a:pt x="16764" y="85344"/>
                                  <a:pt x="16764" y="94488"/>
                                  <a:pt x="19812" y="102108"/>
                                </a:cubicBezTo>
                                <a:cubicBezTo>
                                  <a:pt x="22860" y="109728"/>
                                  <a:pt x="27432" y="115824"/>
                                  <a:pt x="32004" y="121920"/>
                                </a:cubicBezTo>
                                <a:cubicBezTo>
                                  <a:pt x="38100" y="128016"/>
                                  <a:pt x="42672" y="131064"/>
                                  <a:pt x="50292" y="135636"/>
                                </a:cubicBezTo>
                                <a:cubicBezTo>
                                  <a:pt x="57912" y="138684"/>
                                  <a:pt x="65532" y="140208"/>
                                  <a:pt x="76200" y="140208"/>
                                </a:cubicBezTo>
                                <a:cubicBezTo>
                                  <a:pt x="79248" y="140208"/>
                                  <a:pt x="83820" y="140208"/>
                                  <a:pt x="86868" y="138684"/>
                                </a:cubicBezTo>
                                <a:cubicBezTo>
                                  <a:pt x="91440" y="138684"/>
                                  <a:pt x="94488" y="137160"/>
                                  <a:pt x="97536" y="137160"/>
                                </a:cubicBezTo>
                                <a:cubicBezTo>
                                  <a:pt x="102108" y="134112"/>
                                  <a:pt x="105156" y="132588"/>
                                  <a:pt x="108204" y="129540"/>
                                </a:cubicBezTo>
                                <a:cubicBezTo>
                                  <a:pt x="111252" y="126492"/>
                                  <a:pt x="114300" y="123444"/>
                                  <a:pt x="117348" y="118872"/>
                                </a:cubicBezTo>
                                <a:lnTo>
                                  <a:pt x="129540" y="128016"/>
                                </a:lnTo>
                                <a:cubicBezTo>
                                  <a:pt x="126492" y="131064"/>
                                  <a:pt x="123444" y="134112"/>
                                  <a:pt x="118872" y="138684"/>
                                </a:cubicBezTo>
                                <a:cubicBezTo>
                                  <a:pt x="115824" y="141732"/>
                                  <a:pt x="111252" y="144780"/>
                                  <a:pt x="106680" y="146304"/>
                                </a:cubicBezTo>
                                <a:cubicBezTo>
                                  <a:pt x="103632" y="149352"/>
                                  <a:pt x="97536" y="150876"/>
                                  <a:pt x="92964" y="152400"/>
                                </a:cubicBezTo>
                                <a:cubicBezTo>
                                  <a:pt x="86868" y="153924"/>
                                  <a:pt x="80772" y="153924"/>
                                  <a:pt x="76200" y="153924"/>
                                </a:cubicBezTo>
                                <a:cubicBezTo>
                                  <a:pt x="65532" y="153924"/>
                                  <a:pt x="54864" y="152400"/>
                                  <a:pt x="45720" y="147828"/>
                                </a:cubicBezTo>
                                <a:cubicBezTo>
                                  <a:pt x="36576" y="144780"/>
                                  <a:pt x="28956" y="138684"/>
                                  <a:pt x="22860" y="132588"/>
                                </a:cubicBezTo>
                                <a:cubicBezTo>
                                  <a:pt x="15240" y="126492"/>
                                  <a:pt x="9144" y="117348"/>
                                  <a:pt x="6096" y="108204"/>
                                </a:cubicBezTo>
                                <a:cubicBezTo>
                                  <a:pt x="1524" y="99060"/>
                                  <a:pt x="0" y="88392"/>
                                  <a:pt x="0" y="77724"/>
                                </a:cubicBezTo>
                                <a:cubicBezTo>
                                  <a:pt x="0" y="67056"/>
                                  <a:pt x="1524" y="56388"/>
                                  <a:pt x="6096" y="47244"/>
                                </a:cubicBezTo>
                                <a:cubicBezTo>
                                  <a:pt x="9144" y="38100"/>
                                  <a:pt x="15240" y="30480"/>
                                  <a:pt x="22860" y="22860"/>
                                </a:cubicBezTo>
                                <a:cubicBezTo>
                                  <a:pt x="28956" y="16764"/>
                                  <a:pt x="36576" y="10668"/>
                                  <a:pt x="45720" y="6096"/>
                                </a:cubicBezTo>
                                <a:cubicBezTo>
                                  <a:pt x="54864" y="3048"/>
                                  <a:pt x="65532" y="0"/>
                                  <a:pt x="76200" y="0"/>
                                </a:cubicBezTo>
                                <a:close/>
                              </a:path>
                            </a:pathLst>
                          </a:custGeom>
                          <a:ln w="0" cap="flat">
                            <a:miter lim="127000"/>
                          </a:ln>
                        </wps:spPr>
                        <wps:style>
                          <a:lnRef idx="0">
                            <a:srgbClr val="000000">
                              <a:alpha val="0"/>
                            </a:srgbClr>
                          </a:lnRef>
                          <a:fillRef idx="1">
                            <a:srgbClr val="F58612"/>
                          </a:fillRef>
                          <a:effectRef idx="0">
                            <a:scrgbClr r="0" g="0" b="0"/>
                          </a:effectRef>
                          <a:fontRef idx="none"/>
                        </wps:style>
                        <wps:bodyPr/>
                      </wps:wsp>
                      <wps:wsp>
                        <wps:cNvPr id="88" name="Shape 88"/>
                        <wps:cNvSpPr/>
                        <wps:spPr>
                          <a:xfrm>
                            <a:off x="2011680" y="315468"/>
                            <a:ext cx="69342" cy="146304"/>
                          </a:xfrm>
                          <a:custGeom>
                            <a:avLst/>
                            <a:gdLst/>
                            <a:ahLst/>
                            <a:cxnLst/>
                            <a:rect l="0" t="0" r="0" b="0"/>
                            <a:pathLst>
                              <a:path w="69342" h="146304">
                                <a:moveTo>
                                  <a:pt x="62484" y="0"/>
                                </a:moveTo>
                                <a:lnTo>
                                  <a:pt x="69342" y="0"/>
                                </a:lnTo>
                                <a:lnTo>
                                  <a:pt x="69342" y="18614"/>
                                </a:lnTo>
                                <a:lnTo>
                                  <a:pt x="38100" y="94488"/>
                                </a:lnTo>
                                <a:lnTo>
                                  <a:pt x="69342" y="94488"/>
                                </a:lnTo>
                                <a:lnTo>
                                  <a:pt x="69342" y="108204"/>
                                </a:lnTo>
                                <a:lnTo>
                                  <a:pt x="32004" y="108204"/>
                                </a:lnTo>
                                <a:lnTo>
                                  <a:pt x="16764" y="146304"/>
                                </a:lnTo>
                                <a:lnTo>
                                  <a:pt x="0" y="146304"/>
                                </a:lnTo>
                                <a:lnTo>
                                  <a:pt x="62484" y="0"/>
                                </a:lnTo>
                                <a:close/>
                              </a:path>
                            </a:pathLst>
                          </a:custGeom>
                          <a:ln w="0" cap="flat">
                            <a:miter lim="127000"/>
                          </a:ln>
                        </wps:spPr>
                        <wps:style>
                          <a:lnRef idx="0">
                            <a:srgbClr val="000000">
                              <a:alpha val="0"/>
                            </a:srgbClr>
                          </a:lnRef>
                          <a:fillRef idx="1">
                            <a:srgbClr val="F58612"/>
                          </a:fillRef>
                          <a:effectRef idx="0">
                            <a:scrgbClr r="0" g="0" b="0"/>
                          </a:effectRef>
                          <a:fontRef idx="none"/>
                        </wps:style>
                        <wps:bodyPr/>
                      </wps:wsp>
                      <wps:wsp>
                        <wps:cNvPr id="89" name="Shape 89"/>
                        <wps:cNvSpPr/>
                        <wps:spPr>
                          <a:xfrm>
                            <a:off x="2081022" y="315468"/>
                            <a:ext cx="69342" cy="146304"/>
                          </a:xfrm>
                          <a:custGeom>
                            <a:avLst/>
                            <a:gdLst/>
                            <a:ahLst/>
                            <a:cxnLst/>
                            <a:rect l="0" t="0" r="0" b="0"/>
                            <a:pathLst>
                              <a:path w="69342" h="146304">
                                <a:moveTo>
                                  <a:pt x="0" y="0"/>
                                </a:moveTo>
                                <a:lnTo>
                                  <a:pt x="6858" y="0"/>
                                </a:lnTo>
                                <a:lnTo>
                                  <a:pt x="69342" y="146304"/>
                                </a:lnTo>
                                <a:lnTo>
                                  <a:pt x="52578" y="146304"/>
                                </a:lnTo>
                                <a:lnTo>
                                  <a:pt x="35814" y="108204"/>
                                </a:lnTo>
                                <a:lnTo>
                                  <a:pt x="0" y="108204"/>
                                </a:lnTo>
                                <a:lnTo>
                                  <a:pt x="0" y="94488"/>
                                </a:lnTo>
                                <a:lnTo>
                                  <a:pt x="31242" y="94488"/>
                                </a:lnTo>
                                <a:lnTo>
                                  <a:pt x="762" y="16764"/>
                                </a:lnTo>
                                <a:lnTo>
                                  <a:pt x="0" y="18614"/>
                                </a:lnTo>
                                <a:lnTo>
                                  <a:pt x="0" y="0"/>
                                </a:lnTo>
                                <a:close/>
                              </a:path>
                            </a:pathLst>
                          </a:custGeom>
                          <a:ln w="0" cap="flat">
                            <a:miter lim="127000"/>
                          </a:ln>
                        </wps:spPr>
                        <wps:style>
                          <a:lnRef idx="0">
                            <a:srgbClr val="000000">
                              <a:alpha val="0"/>
                            </a:srgbClr>
                          </a:lnRef>
                          <a:fillRef idx="1">
                            <a:srgbClr val="F58612"/>
                          </a:fillRef>
                          <a:effectRef idx="0">
                            <a:scrgbClr r="0" g="0" b="0"/>
                          </a:effectRef>
                          <a:fontRef idx="none"/>
                        </wps:style>
                        <wps:bodyPr/>
                      </wps:wsp>
                      <wps:wsp>
                        <wps:cNvPr id="90" name="Shape 90"/>
                        <wps:cNvSpPr/>
                        <wps:spPr>
                          <a:xfrm>
                            <a:off x="2139696" y="315468"/>
                            <a:ext cx="111252" cy="146304"/>
                          </a:xfrm>
                          <a:custGeom>
                            <a:avLst/>
                            <a:gdLst/>
                            <a:ahLst/>
                            <a:cxnLst/>
                            <a:rect l="0" t="0" r="0" b="0"/>
                            <a:pathLst>
                              <a:path w="111252" h="146304">
                                <a:moveTo>
                                  <a:pt x="0" y="0"/>
                                </a:moveTo>
                                <a:lnTo>
                                  <a:pt x="111252" y="0"/>
                                </a:lnTo>
                                <a:lnTo>
                                  <a:pt x="111252" y="13716"/>
                                </a:lnTo>
                                <a:lnTo>
                                  <a:pt x="62484" y="13716"/>
                                </a:lnTo>
                                <a:lnTo>
                                  <a:pt x="62484" y="146304"/>
                                </a:lnTo>
                                <a:lnTo>
                                  <a:pt x="48768" y="146304"/>
                                </a:lnTo>
                                <a:lnTo>
                                  <a:pt x="48768" y="13716"/>
                                </a:lnTo>
                                <a:lnTo>
                                  <a:pt x="0" y="13716"/>
                                </a:lnTo>
                                <a:lnTo>
                                  <a:pt x="0" y="0"/>
                                </a:lnTo>
                                <a:close/>
                              </a:path>
                            </a:pathLst>
                          </a:custGeom>
                          <a:ln w="0" cap="flat">
                            <a:miter lim="127000"/>
                          </a:ln>
                        </wps:spPr>
                        <wps:style>
                          <a:lnRef idx="0">
                            <a:srgbClr val="000000">
                              <a:alpha val="0"/>
                            </a:srgbClr>
                          </a:lnRef>
                          <a:fillRef idx="1">
                            <a:srgbClr val="F58612"/>
                          </a:fillRef>
                          <a:effectRef idx="0">
                            <a:scrgbClr r="0" g="0" b="0"/>
                          </a:effectRef>
                          <a:fontRef idx="none"/>
                        </wps:style>
                        <wps:bodyPr/>
                      </wps:wsp>
                      <wps:wsp>
                        <wps:cNvPr id="1204" name="Shape 1204"/>
                        <wps:cNvSpPr/>
                        <wps:spPr>
                          <a:xfrm>
                            <a:off x="2273808" y="315468"/>
                            <a:ext cx="13716" cy="146304"/>
                          </a:xfrm>
                          <a:custGeom>
                            <a:avLst/>
                            <a:gdLst/>
                            <a:ahLst/>
                            <a:cxnLst/>
                            <a:rect l="0" t="0" r="0" b="0"/>
                            <a:pathLst>
                              <a:path w="13716" h="146304">
                                <a:moveTo>
                                  <a:pt x="0" y="0"/>
                                </a:moveTo>
                                <a:lnTo>
                                  <a:pt x="13716" y="0"/>
                                </a:lnTo>
                                <a:lnTo>
                                  <a:pt x="13716" y="146304"/>
                                </a:lnTo>
                                <a:lnTo>
                                  <a:pt x="0" y="146304"/>
                                </a:lnTo>
                                <a:lnTo>
                                  <a:pt x="0" y="0"/>
                                </a:lnTo>
                              </a:path>
                            </a:pathLst>
                          </a:custGeom>
                          <a:ln w="0" cap="flat">
                            <a:miter lim="127000"/>
                          </a:ln>
                        </wps:spPr>
                        <wps:style>
                          <a:lnRef idx="0">
                            <a:srgbClr val="000000">
                              <a:alpha val="0"/>
                            </a:srgbClr>
                          </a:lnRef>
                          <a:fillRef idx="1">
                            <a:srgbClr val="F58612"/>
                          </a:fillRef>
                          <a:effectRef idx="0">
                            <a:scrgbClr r="0" g="0" b="0"/>
                          </a:effectRef>
                          <a:fontRef idx="none"/>
                        </wps:style>
                        <wps:bodyPr/>
                      </wps:wsp>
                      <wps:wsp>
                        <wps:cNvPr id="92" name="Shape 92"/>
                        <wps:cNvSpPr/>
                        <wps:spPr>
                          <a:xfrm>
                            <a:off x="2316480" y="310896"/>
                            <a:ext cx="75438" cy="153924"/>
                          </a:xfrm>
                          <a:custGeom>
                            <a:avLst/>
                            <a:gdLst/>
                            <a:ahLst/>
                            <a:cxnLst/>
                            <a:rect l="0" t="0" r="0" b="0"/>
                            <a:pathLst>
                              <a:path w="75438" h="153924">
                                <a:moveTo>
                                  <a:pt x="74676" y="0"/>
                                </a:moveTo>
                                <a:lnTo>
                                  <a:pt x="75438" y="152"/>
                                </a:lnTo>
                                <a:lnTo>
                                  <a:pt x="75438" y="13895"/>
                                </a:lnTo>
                                <a:lnTo>
                                  <a:pt x="74676" y="13716"/>
                                </a:lnTo>
                                <a:cubicBezTo>
                                  <a:pt x="67056" y="13716"/>
                                  <a:pt x="57912" y="16764"/>
                                  <a:pt x="50292" y="19812"/>
                                </a:cubicBezTo>
                                <a:cubicBezTo>
                                  <a:pt x="44196" y="22860"/>
                                  <a:pt x="36576" y="27432"/>
                                  <a:pt x="32004" y="33528"/>
                                </a:cubicBezTo>
                                <a:cubicBezTo>
                                  <a:pt x="27432" y="39624"/>
                                  <a:pt x="22860" y="45720"/>
                                  <a:pt x="21336" y="53340"/>
                                </a:cubicBezTo>
                                <a:cubicBezTo>
                                  <a:pt x="18288" y="60960"/>
                                  <a:pt x="16764" y="70104"/>
                                  <a:pt x="16764" y="77724"/>
                                </a:cubicBezTo>
                                <a:cubicBezTo>
                                  <a:pt x="16764" y="85344"/>
                                  <a:pt x="18288" y="94488"/>
                                  <a:pt x="21336" y="102108"/>
                                </a:cubicBezTo>
                                <a:cubicBezTo>
                                  <a:pt x="22860" y="109728"/>
                                  <a:pt x="27432" y="115824"/>
                                  <a:pt x="32004" y="121920"/>
                                </a:cubicBezTo>
                                <a:cubicBezTo>
                                  <a:pt x="36576" y="128016"/>
                                  <a:pt x="44196" y="131064"/>
                                  <a:pt x="50292" y="135636"/>
                                </a:cubicBezTo>
                                <a:cubicBezTo>
                                  <a:pt x="57912" y="138684"/>
                                  <a:pt x="67056" y="140208"/>
                                  <a:pt x="74676" y="140208"/>
                                </a:cubicBezTo>
                                <a:lnTo>
                                  <a:pt x="75438" y="140074"/>
                                </a:lnTo>
                                <a:lnTo>
                                  <a:pt x="75438" y="153772"/>
                                </a:lnTo>
                                <a:lnTo>
                                  <a:pt x="74676" y="153924"/>
                                </a:lnTo>
                                <a:cubicBezTo>
                                  <a:pt x="64008" y="153924"/>
                                  <a:pt x="54864" y="152400"/>
                                  <a:pt x="45720" y="147828"/>
                                </a:cubicBezTo>
                                <a:cubicBezTo>
                                  <a:pt x="36576" y="144780"/>
                                  <a:pt x="28956" y="138684"/>
                                  <a:pt x="21336" y="132588"/>
                                </a:cubicBezTo>
                                <a:cubicBezTo>
                                  <a:pt x="15240" y="126492"/>
                                  <a:pt x="10668" y="117348"/>
                                  <a:pt x="6096" y="108204"/>
                                </a:cubicBezTo>
                                <a:cubicBezTo>
                                  <a:pt x="3048" y="99060"/>
                                  <a:pt x="0" y="88392"/>
                                  <a:pt x="0" y="77724"/>
                                </a:cubicBezTo>
                                <a:cubicBezTo>
                                  <a:pt x="0" y="67056"/>
                                  <a:pt x="3048" y="56388"/>
                                  <a:pt x="6096" y="47244"/>
                                </a:cubicBezTo>
                                <a:cubicBezTo>
                                  <a:pt x="10668" y="38100"/>
                                  <a:pt x="15240" y="30480"/>
                                  <a:pt x="21336" y="22860"/>
                                </a:cubicBezTo>
                                <a:cubicBezTo>
                                  <a:pt x="28956" y="16764"/>
                                  <a:pt x="36576" y="10668"/>
                                  <a:pt x="45720" y="6096"/>
                                </a:cubicBezTo>
                                <a:cubicBezTo>
                                  <a:pt x="54864" y="3048"/>
                                  <a:pt x="64008" y="0"/>
                                  <a:pt x="74676" y="0"/>
                                </a:cubicBezTo>
                                <a:close/>
                              </a:path>
                            </a:pathLst>
                          </a:custGeom>
                          <a:ln w="0" cap="flat">
                            <a:miter lim="127000"/>
                          </a:ln>
                        </wps:spPr>
                        <wps:style>
                          <a:lnRef idx="0">
                            <a:srgbClr val="000000">
                              <a:alpha val="0"/>
                            </a:srgbClr>
                          </a:lnRef>
                          <a:fillRef idx="1">
                            <a:srgbClr val="F58612"/>
                          </a:fillRef>
                          <a:effectRef idx="0">
                            <a:scrgbClr r="0" g="0" b="0"/>
                          </a:effectRef>
                          <a:fontRef idx="none"/>
                        </wps:style>
                        <wps:bodyPr/>
                      </wps:wsp>
                      <wps:wsp>
                        <wps:cNvPr id="93" name="Shape 93"/>
                        <wps:cNvSpPr/>
                        <wps:spPr>
                          <a:xfrm>
                            <a:off x="2391918" y="311048"/>
                            <a:ext cx="75438" cy="153619"/>
                          </a:xfrm>
                          <a:custGeom>
                            <a:avLst/>
                            <a:gdLst/>
                            <a:ahLst/>
                            <a:cxnLst/>
                            <a:rect l="0" t="0" r="0" b="0"/>
                            <a:pathLst>
                              <a:path w="75438" h="153619">
                                <a:moveTo>
                                  <a:pt x="0" y="0"/>
                                </a:moveTo>
                                <a:lnTo>
                                  <a:pt x="29718" y="5944"/>
                                </a:lnTo>
                                <a:cubicBezTo>
                                  <a:pt x="38862" y="10516"/>
                                  <a:pt x="46482" y="16612"/>
                                  <a:pt x="52578" y="22708"/>
                                </a:cubicBezTo>
                                <a:cubicBezTo>
                                  <a:pt x="60198" y="30328"/>
                                  <a:pt x="64770" y="37948"/>
                                  <a:pt x="69342" y="47092"/>
                                </a:cubicBezTo>
                                <a:cubicBezTo>
                                  <a:pt x="72390" y="56236"/>
                                  <a:pt x="75438" y="66904"/>
                                  <a:pt x="75438" y="77572"/>
                                </a:cubicBezTo>
                                <a:cubicBezTo>
                                  <a:pt x="75438" y="88240"/>
                                  <a:pt x="72390" y="98908"/>
                                  <a:pt x="69342" y="108052"/>
                                </a:cubicBezTo>
                                <a:cubicBezTo>
                                  <a:pt x="64770" y="117196"/>
                                  <a:pt x="60198" y="126340"/>
                                  <a:pt x="52578" y="132436"/>
                                </a:cubicBezTo>
                                <a:cubicBezTo>
                                  <a:pt x="46482" y="138532"/>
                                  <a:pt x="38862" y="144628"/>
                                  <a:pt x="29718" y="147676"/>
                                </a:cubicBezTo>
                                <a:lnTo>
                                  <a:pt x="0" y="153619"/>
                                </a:lnTo>
                                <a:lnTo>
                                  <a:pt x="0" y="139921"/>
                                </a:lnTo>
                                <a:lnTo>
                                  <a:pt x="25146" y="135484"/>
                                </a:lnTo>
                                <a:cubicBezTo>
                                  <a:pt x="32766" y="130912"/>
                                  <a:pt x="38862" y="127864"/>
                                  <a:pt x="43434" y="121768"/>
                                </a:cubicBezTo>
                                <a:cubicBezTo>
                                  <a:pt x="48006" y="115672"/>
                                  <a:pt x="52578" y="109576"/>
                                  <a:pt x="55626" y="101956"/>
                                </a:cubicBezTo>
                                <a:cubicBezTo>
                                  <a:pt x="57150" y="94336"/>
                                  <a:pt x="58674" y="85192"/>
                                  <a:pt x="58674" y="77572"/>
                                </a:cubicBezTo>
                                <a:cubicBezTo>
                                  <a:pt x="58674" y="69952"/>
                                  <a:pt x="57150" y="60808"/>
                                  <a:pt x="55626" y="53188"/>
                                </a:cubicBezTo>
                                <a:cubicBezTo>
                                  <a:pt x="52578" y="45568"/>
                                  <a:pt x="48006" y="39472"/>
                                  <a:pt x="43434" y="33376"/>
                                </a:cubicBezTo>
                                <a:cubicBezTo>
                                  <a:pt x="38862" y="27280"/>
                                  <a:pt x="32766" y="22708"/>
                                  <a:pt x="25146" y="19660"/>
                                </a:cubicBezTo>
                                <a:lnTo>
                                  <a:pt x="0" y="13743"/>
                                </a:lnTo>
                                <a:lnTo>
                                  <a:pt x="0" y="0"/>
                                </a:lnTo>
                                <a:close/>
                              </a:path>
                            </a:pathLst>
                          </a:custGeom>
                          <a:ln w="0" cap="flat">
                            <a:miter lim="127000"/>
                          </a:ln>
                        </wps:spPr>
                        <wps:style>
                          <a:lnRef idx="0">
                            <a:srgbClr val="000000">
                              <a:alpha val="0"/>
                            </a:srgbClr>
                          </a:lnRef>
                          <a:fillRef idx="1">
                            <a:srgbClr val="F58612"/>
                          </a:fillRef>
                          <a:effectRef idx="0">
                            <a:scrgbClr r="0" g="0" b="0"/>
                          </a:effectRef>
                          <a:fontRef idx="none"/>
                        </wps:style>
                        <wps:bodyPr/>
                      </wps:wsp>
                      <wps:wsp>
                        <wps:cNvPr id="94" name="Shape 94"/>
                        <wps:cNvSpPr/>
                        <wps:spPr>
                          <a:xfrm>
                            <a:off x="2496312" y="315468"/>
                            <a:ext cx="108204" cy="146304"/>
                          </a:xfrm>
                          <a:custGeom>
                            <a:avLst/>
                            <a:gdLst/>
                            <a:ahLst/>
                            <a:cxnLst/>
                            <a:rect l="0" t="0" r="0" b="0"/>
                            <a:pathLst>
                              <a:path w="108204" h="146304">
                                <a:moveTo>
                                  <a:pt x="0" y="0"/>
                                </a:moveTo>
                                <a:lnTo>
                                  <a:pt x="18288" y="0"/>
                                </a:lnTo>
                                <a:lnTo>
                                  <a:pt x="103632" y="123444"/>
                                </a:lnTo>
                                <a:lnTo>
                                  <a:pt x="103632" y="0"/>
                                </a:lnTo>
                                <a:lnTo>
                                  <a:pt x="108204" y="0"/>
                                </a:lnTo>
                                <a:lnTo>
                                  <a:pt x="108204" y="146304"/>
                                </a:lnTo>
                                <a:lnTo>
                                  <a:pt x="100584" y="146304"/>
                                </a:lnTo>
                                <a:lnTo>
                                  <a:pt x="15240" y="21336"/>
                                </a:lnTo>
                                <a:lnTo>
                                  <a:pt x="15240" y="146304"/>
                                </a:lnTo>
                                <a:lnTo>
                                  <a:pt x="0" y="146304"/>
                                </a:lnTo>
                                <a:lnTo>
                                  <a:pt x="0" y="0"/>
                                </a:lnTo>
                                <a:close/>
                              </a:path>
                            </a:pathLst>
                          </a:custGeom>
                          <a:ln w="0" cap="flat">
                            <a:miter lim="127000"/>
                          </a:ln>
                        </wps:spPr>
                        <wps:style>
                          <a:lnRef idx="0">
                            <a:srgbClr val="000000">
                              <a:alpha val="0"/>
                            </a:srgbClr>
                          </a:lnRef>
                          <a:fillRef idx="1">
                            <a:srgbClr val="F58612"/>
                          </a:fillRef>
                          <a:effectRef idx="0">
                            <a:scrgbClr r="0" g="0" b="0"/>
                          </a:effectRef>
                          <a:fontRef idx="none"/>
                        </wps:style>
                        <wps:bodyPr/>
                      </wps:wsp>
                      <wps:wsp>
                        <wps:cNvPr id="95" name="Shape 95"/>
                        <wps:cNvSpPr/>
                        <wps:spPr>
                          <a:xfrm>
                            <a:off x="184404" y="150875"/>
                            <a:ext cx="230886" cy="467868"/>
                          </a:xfrm>
                          <a:custGeom>
                            <a:avLst/>
                            <a:gdLst/>
                            <a:ahLst/>
                            <a:cxnLst/>
                            <a:rect l="0" t="0" r="0" b="0"/>
                            <a:pathLst>
                              <a:path w="230886" h="467868">
                                <a:moveTo>
                                  <a:pt x="0" y="0"/>
                                </a:moveTo>
                                <a:lnTo>
                                  <a:pt x="230886" y="0"/>
                                </a:lnTo>
                                <a:lnTo>
                                  <a:pt x="230886" y="88392"/>
                                </a:lnTo>
                                <a:lnTo>
                                  <a:pt x="88392" y="88392"/>
                                </a:lnTo>
                                <a:lnTo>
                                  <a:pt x="88392" y="377952"/>
                                </a:lnTo>
                                <a:lnTo>
                                  <a:pt x="230886" y="377952"/>
                                </a:lnTo>
                                <a:lnTo>
                                  <a:pt x="230886" y="467868"/>
                                </a:lnTo>
                                <a:lnTo>
                                  <a:pt x="0" y="467868"/>
                                </a:lnTo>
                                <a:lnTo>
                                  <a:pt x="0" y="0"/>
                                </a:lnTo>
                                <a:close/>
                              </a:path>
                            </a:pathLst>
                          </a:custGeom>
                          <a:ln w="0" cap="flat">
                            <a:miter lim="127000"/>
                          </a:ln>
                        </wps:spPr>
                        <wps:style>
                          <a:lnRef idx="0">
                            <a:srgbClr val="000000">
                              <a:alpha val="0"/>
                            </a:srgbClr>
                          </a:lnRef>
                          <a:fillRef idx="1">
                            <a:srgbClr val="50ADE4"/>
                          </a:fillRef>
                          <a:effectRef idx="0">
                            <a:scrgbClr r="0" g="0" b="0"/>
                          </a:effectRef>
                          <a:fontRef idx="none"/>
                        </wps:style>
                        <wps:bodyPr/>
                      </wps:wsp>
                      <wps:wsp>
                        <wps:cNvPr id="96" name="Shape 96"/>
                        <wps:cNvSpPr/>
                        <wps:spPr>
                          <a:xfrm>
                            <a:off x="415290" y="150875"/>
                            <a:ext cx="229362" cy="467868"/>
                          </a:xfrm>
                          <a:custGeom>
                            <a:avLst/>
                            <a:gdLst/>
                            <a:ahLst/>
                            <a:cxnLst/>
                            <a:rect l="0" t="0" r="0" b="0"/>
                            <a:pathLst>
                              <a:path w="229362" h="467868">
                                <a:moveTo>
                                  <a:pt x="0" y="0"/>
                                </a:moveTo>
                                <a:lnTo>
                                  <a:pt x="229362" y="0"/>
                                </a:lnTo>
                                <a:lnTo>
                                  <a:pt x="229362" y="467868"/>
                                </a:lnTo>
                                <a:lnTo>
                                  <a:pt x="0" y="467868"/>
                                </a:lnTo>
                                <a:lnTo>
                                  <a:pt x="0" y="377952"/>
                                </a:lnTo>
                                <a:lnTo>
                                  <a:pt x="142494" y="377952"/>
                                </a:lnTo>
                                <a:lnTo>
                                  <a:pt x="142494" y="88392"/>
                                </a:lnTo>
                                <a:lnTo>
                                  <a:pt x="0" y="88392"/>
                                </a:lnTo>
                                <a:lnTo>
                                  <a:pt x="0" y="0"/>
                                </a:lnTo>
                                <a:close/>
                              </a:path>
                            </a:pathLst>
                          </a:custGeom>
                          <a:ln w="0" cap="flat">
                            <a:miter lim="127000"/>
                          </a:ln>
                        </wps:spPr>
                        <wps:style>
                          <a:lnRef idx="0">
                            <a:srgbClr val="000000">
                              <a:alpha val="0"/>
                            </a:srgbClr>
                          </a:lnRef>
                          <a:fillRef idx="1">
                            <a:srgbClr val="50ADE4"/>
                          </a:fillRef>
                          <a:effectRef idx="0">
                            <a:scrgbClr r="0" g="0" b="0"/>
                          </a:effectRef>
                          <a:fontRef idx="none"/>
                        </wps:style>
                        <wps:bodyPr/>
                      </wps:wsp>
                      <wps:wsp>
                        <wps:cNvPr id="97" name="Shape 97"/>
                        <wps:cNvSpPr/>
                        <wps:spPr>
                          <a:xfrm>
                            <a:off x="0" y="0"/>
                            <a:ext cx="460248" cy="458725"/>
                          </a:xfrm>
                          <a:custGeom>
                            <a:avLst/>
                            <a:gdLst/>
                            <a:ahLst/>
                            <a:cxnLst/>
                            <a:rect l="0" t="0" r="0" b="0"/>
                            <a:pathLst>
                              <a:path w="460248" h="458725">
                                <a:moveTo>
                                  <a:pt x="0" y="0"/>
                                </a:moveTo>
                                <a:lnTo>
                                  <a:pt x="460248" y="0"/>
                                </a:lnTo>
                                <a:lnTo>
                                  <a:pt x="460248" y="458725"/>
                                </a:lnTo>
                                <a:lnTo>
                                  <a:pt x="272796" y="458725"/>
                                </a:lnTo>
                                <a:lnTo>
                                  <a:pt x="272796" y="368809"/>
                                </a:lnTo>
                                <a:lnTo>
                                  <a:pt x="371856" y="368809"/>
                                </a:lnTo>
                                <a:lnTo>
                                  <a:pt x="371856" y="79249"/>
                                </a:lnTo>
                                <a:lnTo>
                                  <a:pt x="86868" y="79249"/>
                                </a:lnTo>
                                <a:lnTo>
                                  <a:pt x="86868" y="368809"/>
                                </a:lnTo>
                                <a:lnTo>
                                  <a:pt x="184404" y="368809"/>
                                </a:lnTo>
                                <a:lnTo>
                                  <a:pt x="184404" y="458725"/>
                                </a:lnTo>
                                <a:lnTo>
                                  <a:pt x="0" y="458725"/>
                                </a:lnTo>
                                <a:lnTo>
                                  <a:pt x="0" y="0"/>
                                </a:lnTo>
                                <a:close/>
                              </a:path>
                            </a:pathLst>
                          </a:custGeom>
                          <a:ln w="0" cap="flat">
                            <a:miter lim="127000"/>
                          </a:ln>
                        </wps:spPr>
                        <wps:style>
                          <a:lnRef idx="0">
                            <a:srgbClr val="000000">
                              <a:alpha val="0"/>
                            </a:srgbClr>
                          </a:lnRef>
                          <a:fillRef idx="1">
                            <a:srgbClr val="F58612"/>
                          </a:fillRef>
                          <a:effectRef idx="0">
                            <a:scrgbClr r="0" g="0" b="0"/>
                          </a:effectRef>
                          <a:fontRef idx="none"/>
                        </wps:style>
                        <wps:bodyPr/>
                      </wps:wsp>
                    </wpg:wgp>
                  </a:graphicData>
                </a:graphic>
              </wp:inline>
            </w:drawing>
          </mc:Choice>
          <mc:Fallback>
            <w:pict>
              <v:group w14:anchorId="3B8F357F" id="Group 976" o:spid="_x0000_s1026" alt="California Adult Education Program Logo" style="width:205.1pt;height:49.1pt;mso-position-horizontal-relative:char;mso-position-vertical-relative:line" coordsize="26045,62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">
                <v:rect id="Rectangle 6" o:spid="_x0000_s1027" style="position:absolute;top:367;width:420;height:18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" filled="f" stroked="f">
                  <v:textbox inset="0,0,0,0">
                    <w:txbxContent>
                      <w:p w14:paraId="15CA3820" w14:textId="77777777" w:rsidR="003A469E" w:rsidRDefault="00C676F6">
                        <w:pPr>
                          <w:spacing w:after="160" w:line="259" w:lineRule="auto"/>
                          <w:ind w:left="0" w:right="0" w:firstLine="0"/>
                        </w:pPr>
                        <w:r>
                          <w:t xml:space="preserve"> </w:t>
                        </w:r>
                      </w:p>
                    </w:txbxContent>
                  </v:textbox>
                </v:rect>
                <v:rect id="Rectangle 7" o:spid="_x0000_s1028" style="position:absolute;top:3217;width:420;height:18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" filled="f" stroked="f">
                  <v:textbox inset="0,0,0,0">
                    <w:txbxContent>
                      <w:p w14:paraId="3BBC6B94" w14:textId="77777777" w:rsidR="003A469E" w:rsidRDefault="00C676F6">
                        <w:pPr>
                          <w:spacing w:after="160" w:line="259" w:lineRule="auto"/>
                          <w:ind w:left="0" w:right="0" w:firstLine="0"/>
                        </w:pPr>
                        <w:r>
                          <w:t xml:space="preserve"> </w:t>
                        </w:r>
                      </w:p>
                    </w:txbxContent>
                  </v:textbox>
                </v:rect>
                <v:shape id="Shape 50" o:spid="_x0000_s1029" style="position:absolute;left:7802;top:1432;width:961;height:1143;visibility:visible;mso-wrap-style:square;v-text-anchor:top" coordsize="96012,114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" path="m56388,v7620,,13716,1524,19812,3048c83820,6096,89916,10668,94488,16764l82296,25908c79248,21336,74676,18288,70104,16764,65532,15240,60960,13716,56388,13716v-7620,,-12192,1524,-16764,3048c33528,18288,30480,22860,25908,27432v-3048,3048,-6096,7620,-7620,12192c16764,45720,15240,51816,15240,57912v,6096,1524,12192,3048,16764c19812,80772,22860,83820,25908,88392v4572,3048,7620,7620,12192,9144c44196,99060,48768,100584,56388,100584v4572,,10668,-1524,15240,-4572c76200,94488,80772,91440,83820,85344l96012,96012v-1524,,-1524,3048,-4572,4572c89916,102108,86868,103632,83820,106680v-3048,3048,-7620,4572,-12192,6096c67056,114300,60960,114300,54864,114300v-7620,,-15240,-1524,-22860,-4572c25908,106680,19812,102108,15240,96012,10668,91440,6096,85344,3048,77724,1524,71628,,64008,,57912,,50292,1524,42672,4572,35052,7620,27432,10668,21336,15240,16764,19812,10668,25908,7620,33528,4572,41148,1524,48768,,56388,xe" fillcolor="#50ade4" stroked="f" strokeweight="0">
                  <v:stroke miterlimit="83231f" joinstyle="miter"/>
                  <v:path arrowok="t" textboxrect="0,0,96012,114300"/>
                </v:shape>
                <v:shape id="Shape 51" o:spid="_x0000_s1030" style="position:absolute;left:8793;top:1463;width:541;height:1097;visibility:visible;mso-wrap-style:square;v-text-anchor:top" coordsize="54102,109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" path="m48768,r5334,l54102,20084,33528,68580r20574,l54102,82296r-25146,l18288,109728,,109728,48768,xe" fillcolor="#50ade4" stroked="f" strokeweight="0">
                  <v:stroke miterlimit="83231f" joinstyle="miter"/>
                  <v:path arrowok="t" textboxrect="0,0,54102,109728"/>
                </v:shape>
                <v:shape id="Shape 52" o:spid="_x0000_s1031" style="position:absolute;left:9334;top:1463;width:541;height:1097;visibility:visible;mso-wrap-style:square;v-text-anchor:top" coordsize="54102,109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" path="m,l8382,,54102,109728r-18288,l25146,82296,,82296,,68580r20574,l762,18288,,20084,,xe" fillcolor="#50ade4" stroked="f" strokeweight="0">
                  <v:stroke miterlimit="83231f" joinstyle="miter"/>
                  <v:path arrowok="t" textboxrect="0,0,54102,109728"/>
                </v:shape>
                <v:shape id="Shape 53" o:spid="_x0000_s1032" style="position:absolute;left:10012;top:1463;width:640;height:1097;visibility:visible;mso-wrap-style:square;v-text-anchor:top" coordsize="64008,109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" path="m,l13716,r,94488l64008,94488r,15240l,109728,,xe" fillcolor="#50ade4" stroked="f" strokeweight="0">
                  <v:stroke miterlimit="83231f" joinstyle="miter"/>
                  <v:path arrowok="t" textboxrect="0,0,64008,109728"/>
                </v:shape>
                <v:shape id="Shape 1202" o:spid="_x0000_s1033" style="position:absolute;left:10805;top:1463;width:137;height:1097;visibility:visible;mso-wrap-style:square;v-text-anchor:top" coordsize="13716,109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" path="m,l13716,r,109728l,109728,,e" fillcolor="#50ade4" stroked="f" strokeweight="0">
                  <v:stroke miterlimit="83231f" joinstyle="miter"/>
                  <v:path arrowok="t" textboxrect="0,0,13716,109728"/>
                </v:shape>
                <v:shape id="Shape 55" o:spid="_x0000_s1034" style="position:absolute;left:11231;top:1463;width:671;height:1097;visibility:visible;mso-wrap-style:square;v-text-anchor:top" coordsize="67056,109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" path="m,l67056,r,13716l13716,13716r,33528l64008,47244r,13716l13716,60960r,48768l,109728,,xe" fillcolor="#50ade4" stroked="f" strokeweight="0">
                  <v:stroke miterlimit="83231f" joinstyle="miter"/>
                  <v:path arrowok="t" textboxrect="0,0,67056,109728"/>
                </v:shape>
                <v:shape id="Shape 56" o:spid="_x0000_s1035" style="position:absolute;left:12024;top:1432;width:571;height:1143;visibility:visible;mso-wrap-style:square;v-text-anchor:top" coordsize="57150,114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" path="m56388,r762,152l57150,13855r-762,-139c50292,13716,45720,15240,41148,16764,35052,18288,30480,22860,27432,27432v-3048,3048,-6096,7620,-7620,12192c18288,45720,16764,50292,16764,56388v,7620,1524,12192,3048,18288c21336,79248,24384,83820,27432,88392v3048,3048,7620,6096,13716,9144c45720,99060,50292,100584,56388,100584r762,-139l57150,114148r-762,152c48768,114300,41148,112776,35052,109728,27432,106680,21336,103632,16764,99060,12192,92964,7620,86868,4572,80772,1524,73152,,65532,,56388,,48768,1524,41148,4572,35052,7620,27432,12192,21336,16764,16764,21336,10668,27432,7620,35052,4572,41148,1524,48768,,56388,xe" fillcolor="#50ade4" stroked="f" strokeweight="0">
                  <v:stroke miterlimit="83231f" joinstyle="miter"/>
                  <v:path arrowok="t" textboxrect="0,0,57150,114300"/>
                </v:shape>
                <v:shape id="Shape 57" o:spid="_x0000_s1036" style="position:absolute;left:12595;top:1434;width:557;height:1140;visibility:visible;mso-wrap-style:square;v-text-anchor:top" coordsize="55626,1139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" path="m,l22098,4420v7620,3048,12192,6096,18288,12192c44958,21184,49530,27280,52578,34900v3048,6096,3048,13716,3048,21336c55626,65380,55626,73000,52578,80620,49530,86716,44958,92812,40386,98908v-6096,4572,-10668,7620,-18288,10668l,113995,,100293,16002,97384v6096,-3048,10668,-6096,13716,-9144c32766,83668,35814,79096,37338,74524v3048,-6096,3048,-10668,3048,-18288c40386,50140,40386,45568,37338,39472,35814,34900,32766,30328,29718,27280,26670,22708,22098,18136,16002,16612l,13702,,xe" fillcolor="#50ade4" stroked="f" strokeweight="0">
                  <v:stroke miterlimit="83231f" joinstyle="miter"/>
                  <v:path arrowok="t" textboxrect="0,0,55626,113995"/>
                </v:shape>
                <v:shape id="Shape 58" o:spid="_x0000_s1037" style="position:absolute;left:13365;top:1463;width:358;height:1097;visibility:visible;mso-wrap-style:square;v-text-anchor:top" coordsize="35814,109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" path="m,l35814,r,12573l33528,12192r-19812,l13716,47244r19812,l35814,47244r,20888l32004,60960r-18288,l13716,109728,,109728,,xe" fillcolor="#50ade4" stroked="f" strokeweight="0">
                  <v:stroke miterlimit="83231f" joinstyle="miter"/>
                  <v:path arrowok="t" textboxrect="0,0,35814,109728"/>
                </v:shape>
                <v:shape id="Shape 59" o:spid="_x0000_s1038" style="position:absolute;left:13723;top:1463;width:404;height:1097;visibility:visible;mso-wrap-style:square;v-text-anchor:top" coordsize="40386,109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" path="m,l2286,c8382,,14478,,19050,3048v4572,1524,7620,3048,10668,6096c31242,12192,34290,15240,34290,19812v1524,3048,3048,6096,3048,10668c37338,33528,35814,36576,34290,39624v,3048,-3048,6096,-4572,9144c26670,51816,23622,53340,22098,56388v-4572,1524,-7620,1524,-12192,1524l40386,109728r-18288,l,68132,,47244r6858,c8382,47244,11430,45720,14478,44196v1524,-1524,3048,-3048,4572,-4572c20574,36576,22098,33528,22098,30480v,-4572,-1524,-6096,-3048,-9144c17526,18288,16002,16764,14478,15240,11430,13716,8382,13716,6858,13716l,12573,,xe" fillcolor="#50ade4" stroked="f" strokeweight="0">
                  <v:stroke miterlimit="83231f" joinstyle="miter"/>
                  <v:path arrowok="t" textboxrect="0,0,40386,109728"/>
                </v:shape>
                <v:shape id="Shape 60" o:spid="_x0000_s1039" style="position:absolute;left:14295;top:1463;width:929;height:1097;visibility:visible;mso-wrap-style:square;v-text-anchor:top" coordsize="92964,109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" path="m,l19812,,79248,89916,79248,,92964,r,109728l74676,109728,15240,18288r,91440l,109728,,xe" fillcolor="#50ade4" stroked="f" strokeweight="0">
                  <v:stroke miterlimit="83231f" joinstyle="miter"/>
                  <v:path arrowok="t" textboxrect="0,0,92964,109728"/>
                </v:shape>
                <v:shape id="Shape 1203" o:spid="_x0000_s1040" style="position:absolute;left:15499;top:1463;width:152;height:1097;visibility:visible;mso-wrap-style:square;v-text-anchor:top" coordsize="15240,109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" path="m,l15240,r,109728l,109728,,e" fillcolor="#50ade4" stroked="f" strokeweight="0">
                  <v:stroke miterlimit="83231f" joinstyle="miter"/>
                  <v:path arrowok="t" textboxrect="0,0,15240,109728"/>
                </v:shape>
                <v:shape id="Shape 62" o:spid="_x0000_s1041" style="position:absolute;left:15788;top:1463;width:541;height:1097;visibility:visible;mso-wrap-style:square;v-text-anchor:top" coordsize="54102,109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" path="m47244,r6858,l54102,18288r-762,l33528,68580r20574,l54102,82296r-26670,l16764,109728,,109728,47244,xe" fillcolor="#50ade4" stroked="f" strokeweight="0">
                  <v:stroke miterlimit="83231f" joinstyle="miter"/>
                  <v:path arrowok="t" textboxrect="0,0,54102,109728"/>
                </v:shape>
                <v:shape id="Shape 63" o:spid="_x0000_s1042" style="position:absolute;left:16329;top:1463;width:526;height:1097;visibility:visible;mso-wrap-style:square;v-text-anchor:top" coordsize="52578,109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" path="m,l6858,,52578,109728r-16764,l25146,82296,,82296,,68580r20574,l762,18288r-762,l,xe" fillcolor="#50ade4" stroked="f" strokeweight="0">
                  <v:stroke miterlimit="83231f" joinstyle="miter"/>
                  <v:path arrowok="t" textboxrect="0,0,52578,109728"/>
                </v:shape>
                <v:shape id="Shape 64" o:spid="_x0000_s1043" style="position:absolute;left:7863;top:5120;width:366;height:1097;visibility:visible;mso-wrap-style:square;v-text-anchor:top" coordsize="36576,109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" path="m,l36576,r,12497l35052,12192r-19812,l15240,47244r19812,l36576,47244r,13716l15240,60960r,48768l,109728,,xe" fillcolor="#50ade4" stroked="f" strokeweight="0">
                  <v:stroke miterlimit="83231f" joinstyle="miter"/>
                  <v:path arrowok="t" textboxrect="0,0,36576,109728"/>
                </v:shape>
                <v:shape id="Shape 65" o:spid="_x0000_s1044" style="position:absolute;left:8229;top:5120;width:366;height:610;visibility:visible;mso-wrap-style:square;v-text-anchor:top" coordsize="36576,609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" path="m,l1524,c9144,,13716,1524,18288,3048v6096,1524,7620,4572,10668,7620c32004,12192,33528,16764,35052,19812v1524,3048,1524,7620,1524,10668c36576,33528,36576,36576,35052,41148v-1524,3048,-3048,6096,-6096,9144c25908,53340,24384,56388,18288,57912,13716,60960,9144,60960,1524,60960l,60960,,47244r6096,c9144,47244,10668,45720,13716,44196v3048,,4572,-1524,4572,-4572c19812,36576,21336,33528,21336,30480v,-4572,-1524,-7620,-3048,-9144c18288,19812,16764,18288,13716,15240v-3048,,-4572,-1524,-7620,-1524l,12497,,xe" fillcolor="#50ade4" stroked="f" strokeweight="0">
                  <v:stroke miterlimit="83231f" joinstyle="miter"/>
                  <v:path arrowok="t" textboxrect="0,0,36576,60960"/>
                </v:shape>
                <v:shape id="Shape 66" o:spid="_x0000_s1045" style="position:absolute;left:8778;top:5120;width:350;height:1097;visibility:visible;mso-wrap-style:square;v-text-anchor:top" coordsize="35052,109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" path="m,l35052,r,12497l33528,12192r-19812,l13716,47244r19812,l35052,47244r,21844l30480,60960r-16764,l13716,109728,,109728,,xe" fillcolor="#50ade4" stroked="f" strokeweight="0">
                  <v:stroke miterlimit="83231f" joinstyle="miter"/>
                  <v:path arrowok="t" textboxrect="0,0,35052,109728"/>
                </v:shape>
                <v:shape id="Shape 67" o:spid="_x0000_s1046" style="position:absolute;left:9128;top:5120;width:412;height:1097;visibility:visible;mso-wrap-style:square;v-text-anchor:top" coordsize="41148,109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" path="m,l3048,c9144,,15240,1524,19812,3048v3048,1524,7620,4572,10668,7620c32004,12192,33528,16764,35052,19812v1524,3048,1524,7620,1524,10668c36576,33528,36576,36576,35052,41148v-1524,3048,-3048,6096,-6096,9144c27432,53340,24384,54864,21336,56388v-3048,1524,-7620,3048,-10668,3048l41148,109728r-18288,l,69088,,47244r6096,c9144,47244,12192,45720,13716,44196v1524,,4572,-1524,6096,-4572c21336,36576,21336,33528,21336,30480v,-4572,,-7620,-1524,-9144c18288,19812,15240,18288,13716,15240v-1524,,-4572,-1524,-7620,-1524l,12497,,xe" fillcolor="#50ade4" stroked="f" strokeweight="0">
                  <v:stroke miterlimit="83231f" joinstyle="miter"/>
                  <v:path arrowok="t" textboxrect="0,0,41148,109728"/>
                </v:shape>
                <v:shape id="Shape 68" o:spid="_x0000_s1047" style="position:absolute;left:9631;top:5090;width:572;height:1143;visibility:visible;mso-wrap-style:square;v-text-anchor:top" coordsize="57150,114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" path="m56388,r762,152l57150,13924r-762,-208c50292,13716,44196,15240,39624,18288v-4572,1524,-9144,4572,-12192,7620c24384,30480,21336,35052,19812,41148v-3048,4572,-3048,10668,-3048,16764c16764,64008,16764,68580,19812,74676v1524,4572,4572,10668,7620,13716c30480,92964,35052,96012,39624,99060v4572,1524,10668,1524,16764,1524l57150,100515r,13683l56388,114300v-7620,,-15240,,-22860,-3048c27432,108204,21336,103632,16764,99060,10668,92964,7620,88392,4572,80772,1524,73152,,67056,,57912,,50292,1524,42672,4572,35052,7620,28956,10668,21336,16764,16764,21336,12192,27432,7620,33528,4572,41148,1524,48768,,56388,xe" fillcolor="#50ade4" stroked="f" strokeweight="0">
                  <v:stroke miterlimit="83231f" joinstyle="miter"/>
                  <v:path arrowok="t" textboxrect="0,0,57150,114300"/>
                </v:shape>
                <v:shape id="Shape 69" o:spid="_x0000_s1048" style="position:absolute;left:10203;top:5091;width:556;height:1141;visibility:visible;mso-wrap-style:square;v-text-anchor:top" coordsize="55626,1140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" path="m,l22098,4420v6096,3048,12192,7620,18288,12192c44958,21184,49530,28804,51054,34900v3048,7620,4572,15240,4572,22860c55626,66904,54102,73000,51054,80620,49530,88240,44958,92812,40386,98908v-6096,4572,-12192,9144,-18288,12192l,114046,,100362,16002,98908v4572,-3048,9144,-6096,12192,-10668c32766,85192,35814,79096,37338,74524v1524,-6096,3048,-10668,3048,-16764c40386,51664,38862,45568,37338,40996,35814,34900,32766,30328,28194,25756,25146,22708,20574,19660,16002,18136l,13771,,xe" fillcolor="#50ade4" stroked="f" strokeweight="0">
                  <v:stroke miterlimit="83231f" joinstyle="miter"/>
                  <v:path arrowok="t" textboxrect="0,0,55626,114046"/>
                </v:shape>
                <v:shape id="Shape 70" o:spid="_x0000_s1049" style="position:absolute;left:10896;top:5090;width:991;height:1143;visibility:visible;mso-wrap-style:square;v-text-anchor:top" coordsize="99060,114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" path="m56388,c67056,,74676,1524,80772,4572v6096,1524,10668,6096,16764,10668l86868,25908c82296,21336,76200,18288,71628,16764,67056,15240,62484,13716,56388,13716v-6096,,-10668,1524,-16764,4572c35052,19812,30480,22860,27432,25908v-4572,4572,-7620,9144,-9144,15240c16764,45720,15240,51816,15240,57912v,6096,1524,10668,4572,16764c21336,79248,24384,85344,27432,88392v4572,4572,7620,7620,13716,10668c45720,100584,51816,100584,57912,100584v6096,,10668,,15240,c76200,99060,80772,97536,83820,96012r,-30480l60960,65532r,-15240l99060,50292r,54864c96012,106680,92964,108204,89916,109728v-3048,1524,-6096,1524,-10668,3048c76200,114300,71628,114300,68580,114300v-4572,,-7620,,-10668,c48768,114300,41148,114300,33528,111252,25908,108204,19812,103632,15240,99060,10668,92964,7620,86868,4572,79248,1524,73152,,65532,,57912,,50292,1524,42672,4572,35052,7620,28956,10668,21336,16764,16764,21336,12192,27432,7620,33528,4572,41148,1524,48768,,56388,xe" fillcolor="#50ade4" stroked="f" strokeweight="0">
                  <v:stroke miterlimit="83231f" joinstyle="miter"/>
                  <v:path arrowok="t" textboxrect="0,0,99060,114300"/>
                </v:shape>
                <v:shape id="Shape 71" o:spid="_x0000_s1050" style="position:absolute;left:12146;top:5120;width:366;height:1097;visibility:visible;mso-wrap-style:square;v-text-anchor:top" coordsize="36576,109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" path="m,l36576,r,12700l33528,12192r-18288,l15240,47244r18288,l36576,47244r,23983l30480,60960r-15240,l15240,109728,,109728,,xe" fillcolor="#50ade4" stroked="f" strokeweight="0">
                  <v:stroke miterlimit="83231f" joinstyle="miter"/>
                  <v:path arrowok="t" textboxrect="0,0,36576,109728"/>
                </v:shape>
                <v:shape id="Shape 72" o:spid="_x0000_s1051" style="position:absolute;left:12512;top:5120;width:396;height:1097;visibility:visible;mso-wrap-style:square;v-text-anchor:top" coordsize="39624,109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" path="m,l1524,c9144,,15240,1524,19812,3048v3048,1524,7620,4572,10668,7620c32004,12192,33528,16764,35052,19812v,3048,1524,7620,1524,10668c36576,33528,35052,36576,35052,41148v-1524,3048,-3048,6096,-4572,9144c27432,53340,24384,54864,21336,56388v-4572,1524,-7620,3048,-12192,3048l39624,109728r-16764,l,71227,,47244r6096,c9144,47244,12192,45720,13716,44196v1524,,3048,-1524,6096,-4572c19812,36576,21336,33528,21336,30480v,-4572,-1524,-7620,-1524,-9144c16764,19812,15240,18288,13716,15240v-1524,,-4572,-1524,-7620,-1524l,12700,,xe" fillcolor="#50ade4" stroked="f" strokeweight="0">
                  <v:stroke miterlimit="83231f" joinstyle="miter"/>
                  <v:path arrowok="t" textboxrect="0,0,39624,109728"/>
                </v:shape>
                <v:shape id="Shape 73" o:spid="_x0000_s1052" style="position:absolute;left:12938;top:5120;width:541;height:1097;visibility:visible;mso-wrap-style:square;v-text-anchor:top" coordsize="54102,109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" path="m48768,r5334,l54102,20084r-762,-1796l33528,68580r20574,l54102,82296r-25146,l18288,109728,,109728,48768,xe" fillcolor="#50ade4" stroked="f" strokeweight="0">
                  <v:stroke miterlimit="83231f" joinstyle="miter"/>
                  <v:path arrowok="t" textboxrect="0,0,54102,109728"/>
                </v:shape>
                <v:shape id="Shape 74" o:spid="_x0000_s1053" style="position:absolute;left:13479;top:5120;width:541;height:1097;visibility:visible;mso-wrap-style:square;v-text-anchor:top" coordsize="54102,109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" path="m,l6858,,54102,109728r-18288,l25146,82296,,82296,,68580r20574,l,20084,,xe" fillcolor="#50ade4" stroked="f" strokeweight="0">
                  <v:stroke miterlimit="83231f" joinstyle="miter"/>
                  <v:path arrowok="t" textboxrect="0,0,54102,109728"/>
                </v:shape>
                <v:shape id="Shape 75" o:spid="_x0000_s1054" style="position:absolute;left:14142;top:5120;width:1128;height:1097;visibility:visible;mso-wrap-style:square;v-text-anchor:top" coordsize="112776,109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" path="m,l21336,,56388,82296,89916,r22860,l112776,109728r-15240,l97536,19812,60960,109728r-9144,l15240,19812r,89916l,109728,,xe" fillcolor="#50ade4" stroked="f" strokeweight="0">
                  <v:stroke miterlimit="83231f" joinstyle="miter"/>
                  <v:path arrowok="t" textboxrect="0,0,112776,109728"/>
                </v:shape>
                <v:shape id="Shape 76" o:spid="_x0000_s1055" style="position:absolute;left:7726;top:3154;width:694;height:1463;visibility:visible;mso-wrap-style:square;v-text-anchor:top" coordsize="69342,1463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" path="m62484,r6858,l69342,18615,38100,94488r31242,l69342,108204r-35814,l18288,146304,,146304,62484,xe" fillcolor="#f58612" stroked="f" strokeweight="0">
                  <v:stroke miterlimit="83231f" joinstyle="miter"/>
                  <v:path arrowok="t" textboxrect="0,0,69342,146304"/>
                </v:shape>
                <v:shape id="Shape 77" o:spid="_x0000_s1056" style="position:absolute;left:8420;top:3154;width:708;height:1463;visibility:visible;mso-wrap-style:square;v-text-anchor:top" coordsize="70866,1463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" path="m,l6858,,70866,146304r-18288,l37338,108204,,108204,,94488r31242,l762,16764,,18615,,xe" fillcolor="#f58612" stroked="f" strokeweight="0">
                  <v:stroke miterlimit="83231f" joinstyle="miter"/>
                  <v:path arrowok="t" textboxrect="0,0,70866,146304"/>
                </v:shape>
                <v:shape id="Shape 78" o:spid="_x0000_s1057" style="position:absolute;left:9296;top:3154;width:617;height:1463;visibility:visible;mso-wrap-style:square;v-text-anchor:top" coordsize="61722,1463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" path="m,l47244,,61722,2413r,14311l42672,13716r-27432,l15240,132588r27432,l61722,128578r,15313l47244,146304,,146304,,xe" fillcolor="#f58612" stroked="f" strokeweight="0">
                  <v:stroke miterlimit="83231f" joinstyle="miter"/>
                  <v:path arrowok="t" textboxrect="0,0,61722,146304"/>
                </v:shape>
                <v:shape id="Shape 79" o:spid="_x0000_s1058" style="position:absolute;left:9913;top:3178;width:617;height:1415;visibility:visible;mso-wrap-style:square;v-text-anchor:top" coordsize="61722,1414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" path="m,l12954,2159v9144,3048,16764,7620,24384,13716c44958,21971,51054,29591,54102,38735v6096,9144,7620,19812,7620,32004c61722,82931,60198,93599,54102,102743v-3048,9144,-9144,16764,-16764,22860c29718,131699,22098,136271,12954,139319l,141478,,126164r9906,-2085c19050,121031,25146,116459,29718,110363v6096,-4572,9144,-10668,12192,-18288c44958,85979,46482,78359,46482,70739v,-7620,-1524,-15240,-4572,-21336c38862,41783,35814,35687,29718,29591,25146,23495,19050,20447,9906,15875l,14311,,xe" fillcolor="#f58612" stroked="f" strokeweight="0">
                  <v:stroke miterlimit="83231f" joinstyle="miter"/>
                  <v:path arrowok="t" textboxrect="0,0,61722,141478"/>
                </v:shape>
                <v:shape id="Shape 80" o:spid="_x0000_s1059" style="position:absolute;left:10789;top:3154;width:1067;height:1494;visibility:visible;mso-wrap-style:square;v-text-anchor:top" coordsize="106680,149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" path="m,l15240,r,89916c15240,97536,15240,102108,18288,108204v,4572,3048,9144,4572,12192c25908,123444,27432,126492,30480,129540v3048,1524,6096,3048,7620,4572c41148,134112,44196,134112,45720,135636v3048,,6096,,7620,c54864,135636,57912,135636,59436,135636v3048,-1524,6096,-1524,9144,-1524c71628,132588,74676,131064,77724,129540v1524,-3048,4572,-6096,7620,-9144c86868,117348,88392,112776,89916,108204v1524,-6096,1524,-10668,1524,-18288l91440,r15240,l106680,91440v,6096,-1524,12192,-3048,19812c102108,117348,100584,123444,96012,129540v-3048,6096,-9144,10668,-16764,15240c73152,147828,64008,149352,53340,149352v-10668,,-19812,-1524,-25908,-4572c21336,140208,15240,135636,10668,129540,7620,123444,4572,117348,3048,111252,1524,103632,,97536,,91440l,xe" fillcolor="#f58612" stroked="f" strokeweight="0">
                  <v:stroke miterlimit="83231f" joinstyle="miter"/>
                  <v:path arrowok="t" textboxrect="0,0,106680,149352"/>
                </v:shape>
                <v:shape id="Shape 81" o:spid="_x0000_s1060" style="position:absolute;left:12222;top:3154;width:808;height:1463;visibility:visible;mso-wrap-style:square;v-text-anchor:top" coordsize="80772,1463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" path="m,l13716,r,132588l80772,132588r,13716l,146304,,xe" fillcolor="#f58612" stroked="f" strokeweight="0">
                  <v:stroke miterlimit="83231f" joinstyle="miter"/>
                  <v:path arrowok="t" textboxrect="0,0,80772,146304"/>
                </v:shape>
                <v:shape id="Shape 82" o:spid="_x0000_s1061" style="position:absolute;left:12877;top:3154;width:1113;height:1463;visibility:visible;mso-wrap-style:square;v-text-anchor:top" coordsize="111252,1463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" path="m,l111252,r,13716l62484,13716r,132588l48768,146304r,-132588l,13716,,xe" fillcolor="#f58612" stroked="f" strokeweight="0">
                  <v:stroke miterlimit="83231f" joinstyle="miter"/>
                  <v:path arrowok="t" textboxrect="0,0,111252,146304"/>
                </v:shape>
                <v:shape id="Shape 83" o:spid="_x0000_s1062" style="position:absolute;left:14782;top:3154;width:915;height:1463;visibility:visible;mso-wrap-style:square;v-text-anchor:top" coordsize="91440,1463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" path="m,l88392,r,13716l13716,13716r,48768l83820,62484r,13716l13716,76200r,56388l91440,132588r,13716l,146304,,xe" fillcolor="#f58612" stroked="f" strokeweight="0">
                  <v:stroke miterlimit="83231f" joinstyle="miter"/>
                  <v:path arrowok="t" textboxrect="0,0,91440,146304"/>
                </v:shape>
                <v:shape id="Shape 84" o:spid="_x0000_s1063" style="position:absolute;left:15956;top:3154;width:617;height:1463;visibility:visible;mso-wrap-style:square;v-text-anchor:top" coordsize="61722,1463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" path="m,l48768,,61722,2286r,14351l44196,13716r-28956,l15240,132588r28956,l61722,128693r,15325l48768,146304,,146304,,xe" fillcolor="#f58612" stroked="f" strokeweight="0">
                  <v:stroke miterlimit="83231f" joinstyle="miter"/>
                  <v:path arrowok="t" textboxrect="0,0,61722,146304"/>
                </v:shape>
                <v:shape id="Shape 85" o:spid="_x0000_s1064" style="position:absolute;left:16573;top:3177;width:617;height:1417;visibility:visible;mso-wrap-style:square;v-text-anchor:top" coordsize="61722,1417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" path="m,l12954,2286v9144,3048,16764,7620,25908,13716c44958,22098,51054,29718,55626,38862v4572,9144,6096,19812,6096,32004c61722,83058,60198,93726,55626,102870v-4572,9144,-10668,16764,-16764,22860c29718,131826,22098,136398,12954,139446l,141732,,126407r9906,-2201c17526,121158,25146,116586,29718,110490,35814,105918,40386,99822,41910,92202v3048,-6096,4572,-13716,4572,-21336c46482,63246,44958,55626,41910,49530,40386,41910,35814,35814,29718,29718,25146,23622,17526,20574,9906,16002l,14351,,xe" fillcolor="#f58612" stroked="f" strokeweight="0">
                  <v:stroke miterlimit="83231f" joinstyle="miter"/>
                  <v:path arrowok="t" textboxrect="0,0,61722,141732"/>
                </v:shape>
                <v:shape id="Shape 86" o:spid="_x0000_s1065" style="position:absolute;left:17465;top:3154;width:1051;height:1494;visibility:visible;mso-wrap-style:square;v-text-anchor:top" coordsize="105156,149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" path="m,l13716,r,89916c13716,97536,15240,102108,16764,108204v1524,4572,3048,9144,4572,12192c24384,123444,25908,126492,28956,129540v3048,1524,6096,3048,9144,4572c41148,134112,44196,134112,45720,135636v3048,,4572,,6096,c53340,135636,56388,135636,59436,135636v1524,-1524,4572,-1524,7620,-1524c70104,132588,71628,131064,74676,129540v3048,-3048,6096,-6096,7620,-9144c85344,117348,86868,112776,88392,108204v1524,-6096,1524,-10668,1524,-18288l89916,r15240,l105156,91440v,6096,,12192,-3048,19812c102108,117348,99060,123444,94488,129540v-3048,6096,-9144,10668,-15240,15240c71628,147828,62484,149352,51816,149352v-10668,,-18288,-1524,-25908,-4572c19812,140208,13716,135636,10668,129540,6096,123444,3048,117348,1524,111252,,103632,,97536,,91440l,xe" fillcolor="#f58612" stroked="f" strokeweight="0">
                  <v:stroke miterlimit="83231f" joinstyle="miter"/>
                  <v:path arrowok="t" textboxrect="0,0,105156,149352"/>
                </v:shape>
                <v:shape id="Shape 87" o:spid="_x0000_s1066" style="position:absolute;left:18775;top:3108;width:1296;height:1540;visibility:visible;mso-wrap-style:square;v-text-anchor:top" coordsize="129540,1539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" path="m76200,v7620,,18288,3048,25908,6096c111252,9144,118872,15240,124968,24384r-12192,9144c111252,32004,109728,28956,106680,27432v-3048,-3048,-6096,-6096,-9144,-7620c94488,18288,91440,16764,86868,16764,83820,15240,79248,13716,76200,13716v-10668,,-18288,3048,-25908,6096c42672,22860,38100,27432,32004,33528,27432,39624,22860,45720,19812,53340v-3048,7620,-3048,16764,-3048,24384c16764,85344,16764,94488,19812,102108v3048,7620,7620,13716,12192,19812c38100,128016,42672,131064,50292,135636v7620,3048,15240,4572,25908,4572c79248,140208,83820,140208,86868,138684v4572,,7620,-1524,10668,-1524c102108,134112,105156,132588,108204,129540v3048,-3048,6096,-6096,9144,-10668l129540,128016v-3048,3048,-6096,6096,-10668,10668c115824,141732,111252,144780,106680,146304v-3048,3048,-9144,4572,-13716,6096c86868,153924,80772,153924,76200,153924v-10668,,-21336,-1524,-30480,-6096c36576,144780,28956,138684,22860,132588,15240,126492,9144,117348,6096,108204,1524,99060,,88392,,77724,,67056,1524,56388,6096,47244,9144,38100,15240,30480,22860,22860,28956,16764,36576,10668,45720,6096,54864,3048,65532,,76200,xe" fillcolor="#f58612" stroked="f" strokeweight="0">
                  <v:stroke miterlimit="83231f" joinstyle="miter"/>
                  <v:path arrowok="t" textboxrect="0,0,129540,153924"/>
                </v:shape>
                <v:shape id="Shape 88" o:spid="_x0000_s1067" style="position:absolute;left:20116;top:3154;width:694;height:1463;visibility:visible;mso-wrap-style:square;v-text-anchor:top" coordsize="69342,1463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" path="m62484,r6858,l69342,18614,38100,94488r31242,l69342,108204r-37338,l16764,146304,,146304,62484,xe" fillcolor="#f58612" stroked="f" strokeweight="0">
                  <v:stroke miterlimit="83231f" joinstyle="miter"/>
                  <v:path arrowok="t" textboxrect="0,0,69342,146304"/>
                </v:shape>
                <v:shape id="Shape 89" o:spid="_x0000_s1068" style="position:absolute;left:20810;top:3154;width:693;height:1463;visibility:visible;mso-wrap-style:square;v-text-anchor:top" coordsize="69342,1463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" path="m,l6858,,69342,146304r-16764,l35814,108204,,108204,,94488r31242,l762,16764,,18614,,xe" fillcolor="#f58612" stroked="f" strokeweight="0">
                  <v:stroke miterlimit="83231f" joinstyle="miter"/>
                  <v:path arrowok="t" textboxrect="0,0,69342,146304"/>
                </v:shape>
                <v:shape id="Shape 90" o:spid="_x0000_s1069" style="position:absolute;left:21396;top:3154;width:1113;height:1463;visibility:visible;mso-wrap-style:square;v-text-anchor:top" coordsize="111252,1463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" path="m,l111252,r,13716l62484,13716r,132588l48768,146304r,-132588l,13716,,xe" fillcolor="#f58612" stroked="f" strokeweight="0">
                  <v:stroke miterlimit="83231f" joinstyle="miter"/>
                  <v:path arrowok="t" textboxrect="0,0,111252,146304"/>
                </v:shape>
                <v:shape id="Shape 1204" o:spid="_x0000_s1070" style="position:absolute;left:22738;top:3154;width:137;height:1463;visibility:visible;mso-wrap-style:square;v-text-anchor:top" coordsize="13716,1463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" path="m,l13716,r,146304l,146304,,e" fillcolor="#f58612" stroked="f" strokeweight="0">
                  <v:stroke miterlimit="83231f" joinstyle="miter"/>
                  <v:path arrowok="t" textboxrect="0,0,13716,146304"/>
                </v:shape>
                <v:shape id="Shape 92" o:spid="_x0000_s1071" style="position:absolute;left:23164;top:3108;width:755;height:1540;visibility:visible;mso-wrap-style:square;v-text-anchor:top" coordsize="75438,1539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" path="m74676,r762,152l75438,13895r-762,-179c67056,13716,57912,16764,50292,19812,44196,22860,36576,27432,32004,33528,27432,39624,22860,45720,21336,53340v-3048,7620,-4572,16764,-4572,24384c16764,85344,18288,94488,21336,102108v1524,7620,6096,13716,10668,19812c36576,128016,44196,131064,50292,135636v7620,3048,16764,4572,24384,4572l75438,140074r,13698l74676,153924v-10668,,-19812,-1524,-28956,-6096c36576,144780,28956,138684,21336,132588,15240,126492,10668,117348,6096,108204,3048,99060,,88392,,77724,,67056,3048,56388,6096,47244,10668,38100,15240,30480,21336,22860,28956,16764,36576,10668,45720,6096,54864,3048,64008,,74676,xe" fillcolor="#f58612" stroked="f" strokeweight="0">
                  <v:stroke miterlimit="83231f" joinstyle="miter"/>
                  <v:path arrowok="t" textboxrect="0,0,75438,153924"/>
                </v:shape>
                <v:shape id="Shape 93" o:spid="_x0000_s1072" style="position:absolute;left:23919;top:3110;width:754;height:1536;visibility:visible;mso-wrap-style:square;v-text-anchor:top" coordsize="75438,1536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" path="m,l29718,5944v9144,4572,16764,10668,22860,16764c60198,30328,64770,37948,69342,47092v3048,9144,6096,19812,6096,30480c75438,88240,72390,98908,69342,108052v-4572,9144,-9144,18288,-16764,24384c46482,138532,38862,144628,29718,147676l,153619,,139921r25146,-4437c32766,130912,38862,127864,43434,121768v4572,-6096,9144,-12192,12192,-19812c57150,94336,58674,85192,58674,77572v,-7620,-1524,-16764,-3048,-24384c52578,45568,48006,39472,43434,33376,38862,27280,32766,22708,25146,19660l,13743,,xe" fillcolor="#f58612" stroked="f" strokeweight="0">
                  <v:stroke miterlimit="83231f" joinstyle="miter"/>
                  <v:path arrowok="t" textboxrect="0,0,75438,153619"/>
                </v:shape>
                <v:shape id="Shape 94" o:spid="_x0000_s1073" style="position:absolute;left:24963;top:3154;width:1082;height:1463;visibility:visible;mso-wrap-style:square;v-text-anchor:top" coordsize="108204,1463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" path="m,l18288,r85344,123444l103632,r4572,l108204,146304r-7620,l15240,21336r,124968l,146304,,xe" fillcolor="#f58612" stroked="f" strokeweight="0">
                  <v:stroke miterlimit="83231f" joinstyle="miter"/>
                  <v:path arrowok="t" textboxrect="0,0,108204,146304"/>
                </v:shape>
                <v:shape id="Shape 95" o:spid="_x0000_s1074" style="position:absolute;left:1844;top:1508;width:2308;height:4679;visibility:visible;mso-wrap-style:square;v-text-anchor:top" coordsize="230886,4678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" path="m,l230886,r,88392l88392,88392r,289560l230886,377952r,89916l,467868,,xe" fillcolor="#50ade4" stroked="f" strokeweight="0">
                  <v:stroke miterlimit="83231f" joinstyle="miter"/>
                  <v:path arrowok="t" textboxrect="0,0,230886,467868"/>
                </v:shape>
                <v:shape id="Shape 96" o:spid="_x0000_s1075" style="position:absolute;left:4152;top:1508;width:2294;height:4679;visibility:visible;mso-wrap-style:square;v-text-anchor:top" coordsize="229362,4678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" path="m,l229362,r,467868l,467868,,377952r142494,l142494,88392,,88392,,xe" fillcolor="#50ade4" stroked="f" strokeweight="0">
                  <v:stroke miterlimit="83231f" joinstyle="miter"/>
                  <v:path arrowok="t" textboxrect="0,0,229362,467868"/>
                </v:shape>
                <v:shape id="Shape 97" o:spid="_x0000_s1076" style="position:absolute;width:4602;height:4587;visibility:visible;mso-wrap-style:square;v-text-anchor:top" coordsize="460248,4587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" path="m,l460248,r,458725l272796,458725r,-89916l371856,368809r,-289560l86868,79249r,289560l184404,368809r,89916l,458725,,xe" fillcolor="#f58612" stroked="f" strokeweight="0">
                  <v:stroke miterlimit="83231f" joinstyle="miter"/>
                  <v:path arrowok="t" textboxrect="0,0,460248,458725"/>
                </v:shape>
                <w10:anchorlock/>
              </v:group>
            </w:pict>
          </mc:Fallback>
        </mc:AlternateContent>
      </w:r>
      <w:r>
        <w:t xml:space="preserve"> </w:t>
      </w:r>
      <w:r>
        <w:tab/>
      </w:r>
      <w:r>
        <w:rPr>
          <w:rFonts w:ascii="Calibri" w:eastAsia="Calibri" w:hAnsi="Calibri" w:cs="Calibri"/>
          <w:noProof/>
        </w:rPr>
        <mc:AlternateContent>
          <mc:Choice Requires="wpg">
            <w:drawing>
              <wp:inline distT="0" distB="0" distL="0" distR="0" wp14:anchorId="38D8ACD7" wp14:editId="350487ED">
                <wp:extent cx="1234440" cy="661416"/>
                <wp:effectExtent l="0" t="0" r="0" b="0"/>
                <wp:docPr id="975" name="Group 9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234440" cy="661416"/>
                          <a:chOff x="0" y="0"/>
                          <a:chExt cx="1234440" cy="661416"/>
                        </a:xfrm>
                      </wpg:grpSpPr>
                      <wps:wsp>
                        <wps:cNvPr id="40" name="Shape 40"/>
                        <wps:cNvSpPr/>
                        <wps:spPr>
                          <a:xfrm>
                            <a:off x="963168" y="509016"/>
                            <a:ext cx="81535" cy="152400"/>
                          </a:xfrm>
                          <a:custGeom>
                            <a:avLst/>
                            <a:gdLst/>
                            <a:ahLst/>
                            <a:cxnLst/>
                            <a:rect l="0" t="0" r="0" b="0"/>
                            <a:pathLst>
                              <a:path w="81535" h="152400">
                                <a:moveTo>
                                  <a:pt x="0" y="0"/>
                                </a:moveTo>
                                <a:lnTo>
                                  <a:pt x="81535" y="0"/>
                                </a:lnTo>
                                <a:lnTo>
                                  <a:pt x="81535" y="28956"/>
                                </a:lnTo>
                                <a:lnTo>
                                  <a:pt x="32004" y="28956"/>
                                </a:lnTo>
                                <a:lnTo>
                                  <a:pt x="32004" y="128016"/>
                                </a:lnTo>
                                <a:lnTo>
                                  <a:pt x="81535" y="128016"/>
                                </a:lnTo>
                                <a:lnTo>
                                  <a:pt x="81535" y="152400"/>
                                </a:lnTo>
                                <a:lnTo>
                                  <a:pt x="0" y="152400"/>
                                </a:lnTo>
                                <a:lnTo>
                                  <a:pt x="0" y="0"/>
                                </a:lnTo>
                                <a:close/>
                              </a:path>
                            </a:pathLst>
                          </a:custGeom>
                          <a:ln w="0" cap="flat">
                            <a:miter lim="127000"/>
                          </a:ln>
                        </wps:spPr>
                        <wps:style>
                          <a:lnRef idx="0">
                            <a:srgbClr val="000000">
                              <a:alpha val="0"/>
                            </a:srgbClr>
                          </a:lnRef>
                          <a:fillRef idx="1">
                            <a:srgbClr val="50ADE4"/>
                          </a:fillRef>
                          <a:effectRef idx="0">
                            <a:scrgbClr r="0" g="0" b="0"/>
                          </a:effectRef>
                          <a:fontRef idx="none"/>
                        </wps:style>
                        <wps:bodyPr/>
                      </wps:wsp>
                      <wps:wsp>
                        <wps:cNvPr id="41" name="Shape 41"/>
                        <wps:cNvSpPr/>
                        <wps:spPr>
                          <a:xfrm>
                            <a:off x="1044703" y="509016"/>
                            <a:ext cx="67818" cy="152400"/>
                          </a:xfrm>
                          <a:custGeom>
                            <a:avLst/>
                            <a:gdLst/>
                            <a:ahLst/>
                            <a:cxnLst/>
                            <a:rect l="0" t="0" r="0" b="0"/>
                            <a:pathLst>
                              <a:path w="67818" h="152400">
                                <a:moveTo>
                                  <a:pt x="0" y="0"/>
                                </a:moveTo>
                                <a:lnTo>
                                  <a:pt x="67818" y="0"/>
                                </a:lnTo>
                                <a:lnTo>
                                  <a:pt x="67818" y="152400"/>
                                </a:lnTo>
                                <a:lnTo>
                                  <a:pt x="0" y="152400"/>
                                </a:lnTo>
                                <a:lnTo>
                                  <a:pt x="0" y="128016"/>
                                </a:lnTo>
                                <a:lnTo>
                                  <a:pt x="49530" y="128016"/>
                                </a:lnTo>
                                <a:lnTo>
                                  <a:pt x="49530" y="28956"/>
                                </a:lnTo>
                                <a:lnTo>
                                  <a:pt x="0" y="28956"/>
                                </a:lnTo>
                                <a:lnTo>
                                  <a:pt x="0" y="0"/>
                                </a:lnTo>
                                <a:close/>
                              </a:path>
                            </a:pathLst>
                          </a:custGeom>
                          <a:ln w="0" cap="flat">
                            <a:miter lim="127000"/>
                          </a:ln>
                        </wps:spPr>
                        <wps:style>
                          <a:lnRef idx="0">
                            <a:srgbClr val="000000">
                              <a:alpha val="0"/>
                            </a:srgbClr>
                          </a:lnRef>
                          <a:fillRef idx="1">
                            <a:srgbClr val="50ADE4"/>
                          </a:fillRef>
                          <a:effectRef idx="0">
                            <a:scrgbClr r="0" g="0" b="0"/>
                          </a:effectRef>
                          <a:fontRef idx="none"/>
                        </wps:style>
                        <wps:bodyPr/>
                      </wps:wsp>
                      <wps:wsp>
                        <wps:cNvPr id="42" name="Shape 42"/>
                        <wps:cNvSpPr/>
                        <wps:spPr>
                          <a:xfrm>
                            <a:off x="746760" y="509016"/>
                            <a:ext cx="80010" cy="152400"/>
                          </a:xfrm>
                          <a:custGeom>
                            <a:avLst/>
                            <a:gdLst/>
                            <a:ahLst/>
                            <a:cxnLst/>
                            <a:rect l="0" t="0" r="0" b="0"/>
                            <a:pathLst>
                              <a:path w="80010" h="152400">
                                <a:moveTo>
                                  <a:pt x="0" y="0"/>
                                </a:moveTo>
                                <a:lnTo>
                                  <a:pt x="80010" y="0"/>
                                </a:lnTo>
                                <a:lnTo>
                                  <a:pt x="80010" y="28956"/>
                                </a:lnTo>
                                <a:lnTo>
                                  <a:pt x="30480" y="28956"/>
                                </a:lnTo>
                                <a:lnTo>
                                  <a:pt x="30480" y="128016"/>
                                </a:lnTo>
                                <a:lnTo>
                                  <a:pt x="80010" y="128016"/>
                                </a:lnTo>
                                <a:lnTo>
                                  <a:pt x="80010" y="152400"/>
                                </a:lnTo>
                                <a:lnTo>
                                  <a:pt x="0" y="152400"/>
                                </a:lnTo>
                                <a:lnTo>
                                  <a:pt x="0" y="0"/>
                                </a:lnTo>
                                <a:close/>
                              </a:path>
                            </a:pathLst>
                          </a:custGeom>
                          <a:ln w="0" cap="flat">
                            <a:miter lim="127000"/>
                          </a:ln>
                        </wps:spPr>
                        <wps:style>
                          <a:lnRef idx="0">
                            <a:srgbClr val="000000">
                              <a:alpha val="0"/>
                            </a:srgbClr>
                          </a:lnRef>
                          <a:fillRef idx="1">
                            <a:srgbClr val="495A6B"/>
                          </a:fillRef>
                          <a:effectRef idx="0">
                            <a:scrgbClr r="0" g="0" b="0"/>
                          </a:effectRef>
                          <a:fontRef idx="none"/>
                        </wps:style>
                        <wps:bodyPr/>
                      </wps:wsp>
                      <wps:wsp>
                        <wps:cNvPr id="43" name="Shape 43"/>
                        <wps:cNvSpPr/>
                        <wps:spPr>
                          <a:xfrm>
                            <a:off x="826770" y="509016"/>
                            <a:ext cx="80009" cy="152400"/>
                          </a:xfrm>
                          <a:custGeom>
                            <a:avLst/>
                            <a:gdLst/>
                            <a:ahLst/>
                            <a:cxnLst/>
                            <a:rect l="0" t="0" r="0" b="0"/>
                            <a:pathLst>
                              <a:path w="80009" h="152400">
                                <a:moveTo>
                                  <a:pt x="0" y="0"/>
                                </a:moveTo>
                                <a:lnTo>
                                  <a:pt x="80009" y="0"/>
                                </a:lnTo>
                                <a:lnTo>
                                  <a:pt x="80009" y="152400"/>
                                </a:lnTo>
                                <a:lnTo>
                                  <a:pt x="0" y="152400"/>
                                </a:lnTo>
                                <a:lnTo>
                                  <a:pt x="0" y="128016"/>
                                </a:lnTo>
                                <a:lnTo>
                                  <a:pt x="49530" y="128016"/>
                                </a:lnTo>
                                <a:lnTo>
                                  <a:pt x="49530" y="28956"/>
                                </a:lnTo>
                                <a:lnTo>
                                  <a:pt x="0" y="28956"/>
                                </a:lnTo>
                                <a:lnTo>
                                  <a:pt x="0" y="0"/>
                                </a:lnTo>
                                <a:close/>
                              </a:path>
                            </a:pathLst>
                          </a:custGeom>
                          <a:ln w="0" cap="flat">
                            <a:miter lim="127000"/>
                          </a:ln>
                        </wps:spPr>
                        <wps:style>
                          <a:lnRef idx="0">
                            <a:srgbClr val="000000">
                              <a:alpha val="0"/>
                            </a:srgbClr>
                          </a:lnRef>
                          <a:fillRef idx="1">
                            <a:srgbClr val="495A6B"/>
                          </a:fillRef>
                          <a:effectRef idx="0">
                            <a:scrgbClr r="0" g="0" b="0"/>
                          </a:effectRef>
                          <a:fontRef idx="none"/>
                        </wps:style>
                        <wps:bodyPr/>
                      </wps:wsp>
                      <wps:wsp>
                        <wps:cNvPr id="44" name="Shape 44"/>
                        <wps:cNvSpPr/>
                        <wps:spPr>
                          <a:xfrm>
                            <a:off x="530352" y="509016"/>
                            <a:ext cx="79248" cy="152400"/>
                          </a:xfrm>
                          <a:custGeom>
                            <a:avLst/>
                            <a:gdLst/>
                            <a:ahLst/>
                            <a:cxnLst/>
                            <a:rect l="0" t="0" r="0" b="0"/>
                            <a:pathLst>
                              <a:path w="79248" h="152400">
                                <a:moveTo>
                                  <a:pt x="0" y="0"/>
                                </a:moveTo>
                                <a:lnTo>
                                  <a:pt x="79248" y="0"/>
                                </a:lnTo>
                                <a:lnTo>
                                  <a:pt x="79248" y="28956"/>
                                </a:lnTo>
                                <a:lnTo>
                                  <a:pt x="30480" y="28956"/>
                                </a:lnTo>
                                <a:lnTo>
                                  <a:pt x="30480" y="128016"/>
                                </a:lnTo>
                                <a:lnTo>
                                  <a:pt x="79248" y="128016"/>
                                </a:lnTo>
                                <a:lnTo>
                                  <a:pt x="79248" y="152400"/>
                                </a:lnTo>
                                <a:lnTo>
                                  <a:pt x="0" y="152400"/>
                                </a:lnTo>
                                <a:lnTo>
                                  <a:pt x="0" y="0"/>
                                </a:lnTo>
                                <a:close/>
                              </a:path>
                            </a:pathLst>
                          </a:custGeom>
                          <a:ln w="0" cap="flat">
                            <a:miter lim="127000"/>
                          </a:ln>
                        </wps:spPr>
                        <wps:style>
                          <a:lnRef idx="0">
                            <a:srgbClr val="000000">
                              <a:alpha val="0"/>
                            </a:srgbClr>
                          </a:lnRef>
                          <a:fillRef idx="1">
                            <a:srgbClr val="BECBD9"/>
                          </a:fillRef>
                          <a:effectRef idx="0">
                            <a:scrgbClr r="0" g="0" b="0"/>
                          </a:effectRef>
                          <a:fontRef idx="none"/>
                        </wps:style>
                        <wps:bodyPr/>
                      </wps:wsp>
                      <wps:wsp>
                        <wps:cNvPr id="45" name="Shape 45"/>
                        <wps:cNvSpPr/>
                        <wps:spPr>
                          <a:xfrm>
                            <a:off x="609600" y="509016"/>
                            <a:ext cx="80772" cy="152400"/>
                          </a:xfrm>
                          <a:custGeom>
                            <a:avLst/>
                            <a:gdLst/>
                            <a:ahLst/>
                            <a:cxnLst/>
                            <a:rect l="0" t="0" r="0" b="0"/>
                            <a:pathLst>
                              <a:path w="80772" h="152400">
                                <a:moveTo>
                                  <a:pt x="0" y="0"/>
                                </a:moveTo>
                                <a:lnTo>
                                  <a:pt x="80772" y="0"/>
                                </a:lnTo>
                                <a:lnTo>
                                  <a:pt x="80772" y="152400"/>
                                </a:lnTo>
                                <a:lnTo>
                                  <a:pt x="0" y="152400"/>
                                </a:lnTo>
                                <a:lnTo>
                                  <a:pt x="0" y="128016"/>
                                </a:lnTo>
                                <a:lnTo>
                                  <a:pt x="48768" y="128016"/>
                                </a:lnTo>
                                <a:lnTo>
                                  <a:pt x="48768" y="28956"/>
                                </a:lnTo>
                                <a:lnTo>
                                  <a:pt x="0" y="28956"/>
                                </a:lnTo>
                                <a:lnTo>
                                  <a:pt x="0" y="0"/>
                                </a:lnTo>
                                <a:close/>
                              </a:path>
                            </a:pathLst>
                          </a:custGeom>
                          <a:ln w="0" cap="flat">
                            <a:miter lim="127000"/>
                          </a:ln>
                        </wps:spPr>
                        <wps:style>
                          <a:lnRef idx="0">
                            <a:srgbClr val="000000">
                              <a:alpha val="0"/>
                            </a:srgbClr>
                          </a:lnRef>
                          <a:fillRef idx="1">
                            <a:srgbClr val="BECBD9"/>
                          </a:fillRef>
                          <a:effectRef idx="0">
                            <a:scrgbClr r="0" g="0" b="0"/>
                          </a:effectRef>
                          <a:fontRef idx="none"/>
                        </wps:style>
                        <wps:bodyPr/>
                      </wps:wsp>
                      <wps:wsp>
                        <wps:cNvPr id="46" name="Shape 46"/>
                        <wps:cNvSpPr/>
                        <wps:spPr>
                          <a:xfrm>
                            <a:off x="312421" y="509016"/>
                            <a:ext cx="80010" cy="152400"/>
                          </a:xfrm>
                          <a:custGeom>
                            <a:avLst/>
                            <a:gdLst/>
                            <a:ahLst/>
                            <a:cxnLst/>
                            <a:rect l="0" t="0" r="0" b="0"/>
                            <a:pathLst>
                              <a:path w="80010" h="152400">
                                <a:moveTo>
                                  <a:pt x="0" y="0"/>
                                </a:moveTo>
                                <a:lnTo>
                                  <a:pt x="80010" y="0"/>
                                </a:lnTo>
                                <a:lnTo>
                                  <a:pt x="80010" y="28956"/>
                                </a:lnTo>
                                <a:lnTo>
                                  <a:pt x="30480" y="28956"/>
                                </a:lnTo>
                                <a:lnTo>
                                  <a:pt x="30480" y="128016"/>
                                </a:lnTo>
                                <a:lnTo>
                                  <a:pt x="80010" y="128016"/>
                                </a:lnTo>
                                <a:lnTo>
                                  <a:pt x="80010" y="152400"/>
                                </a:lnTo>
                                <a:lnTo>
                                  <a:pt x="0" y="152400"/>
                                </a:lnTo>
                                <a:lnTo>
                                  <a:pt x="0" y="0"/>
                                </a:lnTo>
                                <a:close/>
                              </a:path>
                            </a:pathLst>
                          </a:custGeom>
                          <a:ln w="0" cap="flat">
                            <a:miter lim="127000"/>
                          </a:ln>
                        </wps:spPr>
                        <wps:style>
                          <a:lnRef idx="0">
                            <a:srgbClr val="000000">
                              <a:alpha val="0"/>
                            </a:srgbClr>
                          </a:lnRef>
                          <a:fillRef idx="1">
                            <a:srgbClr val="F69310"/>
                          </a:fillRef>
                          <a:effectRef idx="0">
                            <a:scrgbClr r="0" g="0" b="0"/>
                          </a:effectRef>
                          <a:fontRef idx="none"/>
                        </wps:style>
                        <wps:bodyPr/>
                      </wps:wsp>
                      <wps:wsp>
                        <wps:cNvPr id="47" name="Shape 47"/>
                        <wps:cNvSpPr/>
                        <wps:spPr>
                          <a:xfrm>
                            <a:off x="392431" y="509016"/>
                            <a:ext cx="81534" cy="152400"/>
                          </a:xfrm>
                          <a:custGeom>
                            <a:avLst/>
                            <a:gdLst/>
                            <a:ahLst/>
                            <a:cxnLst/>
                            <a:rect l="0" t="0" r="0" b="0"/>
                            <a:pathLst>
                              <a:path w="81534" h="152400">
                                <a:moveTo>
                                  <a:pt x="0" y="0"/>
                                </a:moveTo>
                                <a:lnTo>
                                  <a:pt x="81534" y="0"/>
                                </a:lnTo>
                                <a:lnTo>
                                  <a:pt x="81534" y="152400"/>
                                </a:lnTo>
                                <a:lnTo>
                                  <a:pt x="0" y="152400"/>
                                </a:lnTo>
                                <a:lnTo>
                                  <a:pt x="0" y="128016"/>
                                </a:lnTo>
                                <a:lnTo>
                                  <a:pt x="49530" y="128016"/>
                                </a:lnTo>
                                <a:lnTo>
                                  <a:pt x="49530" y="28956"/>
                                </a:lnTo>
                                <a:lnTo>
                                  <a:pt x="0" y="28956"/>
                                </a:lnTo>
                                <a:lnTo>
                                  <a:pt x="0" y="0"/>
                                </a:lnTo>
                                <a:close/>
                              </a:path>
                            </a:pathLst>
                          </a:custGeom>
                          <a:ln w="0" cap="flat">
                            <a:miter lim="127000"/>
                          </a:ln>
                        </wps:spPr>
                        <wps:style>
                          <a:lnRef idx="0">
                            <a:srgbClr val="000000">
                              <a:alpha val="0"/>
                            </a:srgbClr>
                          </a:lnRef>
                          <a:fillRef idx="1">
                            <a:srgbClr val="F69310"/>
                          </a:fillRef>
                          <a:effectRef idx="0">
                            <a:scrgbClr r="0" g="0" b="0"/>
                          </a:effectRef>
                          <a:fontRef idx="none"/>
                        </wps:style>
                        <wps:bodyPr/>
                      </wps:wsp>
                      <wps:wsp>
                        <wps:cNvPr id="48" name="Shape 48"/>
                        <wps:cNvSpPr/>
                        <wps:spPr>
                          <a:xfrm>
                            <a:off x="96012" y="509016"/>
                            <a:ext cx="80010" cy="152400"/>
                          </a:xfrm>
                          <a:custGeom>
                            <a:avLst/>
                            <a:gdLst/>
                            <a:ahLst/>
                            <a:cxnLst/>
                            <a:rect l="0" t="0" r="0" b="0"/>
                            <a:pathLst>
                              <a:path w="80010" h="152400">
                                <a:moveTo>
                                  <a:pt x="0" y="0"/>
                                </a:moveTo>
                                <a:lnTo>
                                  <a:pt x="80010" y="0"/>
                                </a:lnTo>
                                <a:lnTo>
                                  <a:pt x="80010" y="28956"/>
                                </a:lnTo>
                                <a:lnTo>
                                  <a:pt x="30480" y="28956"/>
                                </a:lnTo>
                                <a:lnTo>
                                  <a:pt x="30480" y="128016"/>
                                </a:lnTo>
                                <a:lnTo>
                                  <a:pt x="80010" y="128016"/>
                                </a:lnTo>
                                <a:lnTo>
                                  <a:pt x="80010" y="152400"/>
                                </a:lnTo>
                                <a:lnTo>
                                  <a:pt x="0" y="152400"/>
                                </a:lnTo>
                                <a:lnTo>
                                  <a:pt x="0" y="0"/>
                                </a:lnTo>
                                <a:close/>
                              </a:path>
                            </a:pathLst>
                          </a:custGeom>
                          <a:ln w="0" cap="flat">
                            <a:miter lim="127000"/>
                          </a:ln>
                        </wps:spPr>
                        <wps:style>
                          <a:lnRef idx="0">
                            <a:srgbClr val="000000">
                              <a:alpha val="0"/>
                            </a:srgbClr>
                          </a:lnRef>
                          <a:fillRef idx="1">
                            <a:srgbClr val="F0EFDF"/>
                          </a:fillRef>
                          <a:effectRef idx="0">
                            <a:scrgbClr r="0" g="0" b="0"/>
                          </a:effectRef>
                          <a:fontRef idx="none"/>
                        </wps:style>
                        <wps:bodyPr/>
                      </wps:wsp>
                      <wps:wsp>
                        <wps:cNvPr id="49" name="Shape 49"/>
                        <wps:cNvSpPr/>
                        <wps:spPr>
                          <a:xfrm>
                            <a:off x="176022" y="509016"/>
                            <a:ext cx="80010" cy="152400"/>
                          </a:xfrm>
                          <a:custGeom>
                            <a:avLst/>
                            <a:gdLst/>
                            <a:ahLst/>
                            <a:cxnLst/>
                            <a:rect l="0" t="0" r="0" b="0"/>
                            <a:pathLst>
                              <a:path w="80010" h="152400">
                                <a:moveTo>
                                  <a:pt x="0" y="0"/>
                                </a:moveTo>
                                <a:lnTo>
                                  <a:pt x="80010" y="0"/>
                                </a:lnTo>
                                <a:lnTo>
                                  <a:pt x="80010" y="152400"/>
                                </a:lnTo>
                                <a:lnTo>
                                  <a:pt x="0" y="152400"/>
                                </a:lnTo>
                                <a:lnTo>
                                  <a:pt x="0" y="128016"/>
                                </a:lnTo>
                                <a:lnTo>
                                  <a:pt x="49530" y="128016"/>
                                </a:lnTo>
                                <a:lnTo>
                                  <a:pt x="49530" y="28956"/>
                                </a:lnTo>
                                <a:lnTo>
                                  <a:pt x="0" y="28956"/>
                                </a:lnTo>
                                <a:lnTo>
                                  <a:pt x="0" y="0"/>
                                </a:lnTo>
                                <a:close/>
                              </a:path>
                            </a:pathLst>
                          </a:custGeom>
                          <a:ln w="0" cap="flat">
                            <a:miter lim="127000"/>
                          </a:ln>
                        </wps:spPr>
                        <wps:style>
                          <a:lnRef idx="0">
                            <a:srgbClr val="000000">
                              <a:alpha val="0"/>
                            </a:srgbClr>
                          </a:lnRef>
                          <a:fillRef idx="1">
                            <a:srgbClr val="F0EFDF"/>
                          </a:fillRef>
                          <a:effectRef idx="0">
                            <a:scrgbClr r="0" g="0" b="0"/>
                          </a:effectRef>
                          <a:fontRef idx="none"/>
                        </wps:style>
                        <wps:bodyPr/>
                      </wps:wsp>
                      <pic:pic xmlns:pic="http://schemas.openxmlformats.org/drawingml/2006/picture">
                        <pic:nvPicPr>
                          <pic:cNvPr id="99" name="Picture 99"/>
                          <pic:cNvPicPr/>
                        </pic:nvPicPr>
                        <pic:blipFill>
                          <a:blip r:embed="rId4"/>
                          <a:stretch>
                            <a:fillRect/>
                          </a:stretch>
                        </pic:blipFill>
                        <pic:spPr>
                          <a:xfrm>
                            <a:off x="0" y="0"/>
                            <a:ext cx="1234440" cy="365760"/>
                          </a:xfrm>
                          <a:prstGeom prst="rect">
                            <a:avLst/>
                          </a:prstGeom>
                        </pic:spPr>
                      </pic:pic>
                      <wps:wsp>
                        <wps:cNvPr id="100" name="Rectangle 100"/>
                        <wps:cNvSpPr/>
                        <wps:spPr>
                          <a:xfrm>
                            <a:off x="95931" y="69149"/>
                            <a:ext cx="112291" cy="381036"/>
                          </a:xfrm>
                          <a:prstGeom prst="rect">
                            <a:avLst/>
                          </a:prstGeom>
                          <a:ln>
                            <a:noFill/>
                          </a:ln>
                        </wps:spPr>
                        <wps:txbx>
                          <w:txbxContent>
                            <w:p w14:paraId="00B41B89" w14:textId="77777777" w:rsidR="003A469E" w:rsidRDefault="00C676F6">
                              <w:pPr>
                                <w:spacing w:after="160" w:line="259" w:lineRule="auto"/>
                                <w:ind w:left="0" w:right="0" w:firstLine="0"/>
                              </w:pPr>
                              <w:r>
                                <w:rPr>
                                  <w:color w:val="4A637A"/>
                                  <w:sz w:val="48"/>
                                </w:rPr>
                                <w:t xml:space="preserve"> </w:t>
                              </w:r>
                            </w:p>
                          </w:txbxContent>
                        </wps:txbx>
                        <wps:bodyPr horzOverflow="overflow" vert="horz" lIns="0" tIns="0" rIns="0" bIns="0" rtlCol="0">
                          <a:noAutofit/>
                        </wps:bodyPr>
                      </wps:wsp>
                    </wpg:wgp>
                  </a:graphicData>
                </a:graphic>
              </wp:inline>
            </w:drawing>
          </mc:Choice>
          <mc:Fallback>
            <w:pict>
              <v:group w14:anchorId="38D8ACD7" id="Group 975" o:spid="_x0000_s1077" alt="&quot;&quot;" style="width:97.2pt;height:52.1pt;mso-position-horizontal-relative:char;mso-position-vertical-relative:line" coordsize="12344,6614"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">
                <v:shape id="Shape 40" o:spid="_x0000_s1078" style="position:absolute;left:9631;top:5090;width:816;height:1524;visibility:visible;mso-wrap-style:square;v-text-anchor:top" coordsize="81535,152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" path="m,l81535,r,28956l32004,28956r,99060l81535,128016r,24384l,152400,,xe" fillcolor="#50ade4" stroked="f" strokeweight="0">
                  <v:stroke miterlimit="83231f" joinstyle="miter"/>
                  <v:path arrowok="t" textboxrect="0,0,81535,152400"/>
                </v:shape>
                <v:shape id="Shape 41" o:spid="_x0000_s1079" style="position:absolute;left:10447;top:5090;width:678;height:1524;visibility:visible;mso-wrap-style:square;v-text-anchor:top" coordsize="67818,152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" path="m,l67818,r,152400l,152400,,128016r49530,l49530,28956,,28956,,xe" fillcolor="#50ade4" stroked="f" strokeweight="0">
                  <v:stroke miterlimit="83231f" joinstyle="miter"/>
                  <v:path arrowok="t" textboxrect="0,0,67818,152400"/>
                </v:shape>
                <v:shape id="Shape 42" o:spid="_x0000_s1080" style="position:absolute;left:7467;top:5090;width:800;height:1524;visibility:visible;mso-wrap-style:square;v-text-anchor:top" coordsize="80010,152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" path="m,l80010,r,28956l30480,28956r,99060l80010,128016r,24384l,152400,,xe" fillcolor="#495a6b" stroked="f" strokeweight="0">
                  <v:stroke miterlimit="83231f" joinstyle="miter"/>
                  <v:path arrowok="t" textboxrect="0,0,80010,152400"/>
                </v:shape>
                <v:shape id="Shape 43" o:spid="_x0000_s1081" style="position:absolute;left:8267;top:5090;width:800;height:1524;visibility:visible;mso-wrap-style:square;v-text-anchor:top" coordsize="80009,152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" path="m,l80009,r,152400l,152400,,128016r49530,l49530,28956,,28956,,xe" fillcolor="#495a6b" stroked="f" strokeweight="0">
                  <v:stroke miterlimit="83231f" joinstyle="miter"/>
                  <v:path arrowok="t" textboxrect="0,0,80009,152400"/>
                </v:shape>
                <v:shape id="Shape 44" o:spid="_x0000_s1082" style="position:absolute;left:5303;top:5090;width:793;height:1524;visibility:visible;mso-wrap-style:square;v-text-anchor:top" coordsize="79248,152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" path="m,l79248,r,28956l30480,28956r,99060l79248,128016r,24384l,152400,,xe" fillcolor="#becbd9" stroked="f" strokeweight="0">
                  <v:stroke miterlimit="83231f" joinstyle="miter"/>
                  <v:path arrowok="t" textboxrect="0,0,79248,152400"/>
                </v:shape>
                <v:shape id="Shape 45" o:spid="_x0000_s1083" style="position:absolute;left:6096;top:5090;width:807;height:1524;visibility:visible;mso-wrap-style:square;v-text-anchor:top" coordsize="80772,152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" path="m,l80772,r,152400l,152400,,128016r48768,l48768,28956,,28956,,xe" fillcolor="#becbd9" stroked="f" strokeweight="0">
                  <v:stroke miterlimit="83231f" joinstyle="miter"/>
                  <v:path arrowok="t" textboxrect="0,0,80772,152400"/>
                </v:shape>
                <v:shape id="Shape 46" o:spid="_x0000_s1084" style="position:absolute;left:3124;top:5090;width:800;height:1524;visibility:visible;mso-wrap-style:square;v-text-anchor:top" coordsize="80010,152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" path="m,l80010,r,28956l30480,28956r,99060l80010,128016r,24384l,152400,,xe" fillcolor="#f69310" stroked="f" strokeweight="0">
                  <v:stroke miterlimit="83231f" joinstyle="miter"/>
                  <v:path arrowok="t" textboxrect="0,0,80010,152400"/>
                </v:shape>
                <v:shape id="Shape 47" o:spid="_x0000_s1085" style="position:absolute;left:3924;top:5090;width:815;height:1524;visibility:visible;mso-wrap-style:square;v-text-anchor:top" coordsize="81534,152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" path="m,l81534,r,152400l,152400,,128016r49530,l49530,28956,,28956,,xe" fillcolor="#f69310" stroked="f" strokeweight="0">
                  <v:stroke miterlimit="83231f" joinstyle="miter"/>
                  <v:path arrowok="t" textboxrect="0,0,81534,152400"/>
                </v:shape>
                <v:shape id="Shape 48" o:spid="_x0000_s1086" style="position:absolute;left:960;top:5090;width:800;height:1524;visibility:visible;mso-wrap-style:square;v-text-anchor:top" coordsize="80010,152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" path="m,l80010,r,28956l30480,28956r,99060l80010,128016r,24384l,152400,,xe" fillcolor="#f0efdf" stroked="f" strokeweight="0">
                  <v:stroke miterlimit="83231f" joinstyle="miter"/>
                  <v:path arrowok="t" textboxrect="0,0,80010,152400"/>
                </v:shape>
                <v:shape id="Shape 49" o:spid="_x0000_s1087" style="position:absolute;left:1760;top:5090;width:800;height:1524;visibility:visible;mso-wrap-style:square;v-text-anchor:top" coordsize="80010,152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" path="m,l80010,r,152400l,152400,,128016r49530,l49530,28956,,28956,,xe" fillcolor="#f0efdf" stroked="f" strokeweight="0">
                  <v:stroke miterlimit="83231f" joinstyle="miter"/>
                  <v:path arrowok="t" textboxrect="0,0,80010,1524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 o:spid="_x0000_s1088" type="#_x0000_t75" style="position:absolute;width:12344;height:365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">
                  <v:imagedata r:id="rId5" o:title=""/>
                </v:shape>
                <v:rect id="Rectangle 100" o:spid="_x0000_s1089" style="position:absolute;left:959;top:691;width:1123;height:38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" filled="f" stroked="f">
                  <v:textbox inset="0,0,0,0">
                    <w:txbxContent>
                      <w:p w14:paraId="00B41B89" w14:textId="77777777" w:rsidR="003A469E" w:rsidRDefault="00C676F6">
                        <w:pPr>
                          <w:spacing w:after="160" w:line="259" w:lineRule="auto"/>
                          <w:ind w:left="0" w:right="0" w:firstLine="0"/>
                        </w:pPr>
                        <w:r>
                          <w:rPr>
                            <w:color w:val="4A637A"/>
                            <w:sz w:val="48"/>
                          </w:rPr>
                          <w:t xml:space="preserve"> </w:t>
                        </w:r>
                      </w:p>
                    </w:txbxContent>
                  </v:textbox>
                </v:rect>
                <w10:anchorlock/>
              </v:group>
            </w:pict>
          </mc:Fallback>
        </mc:AlternateContent>
      </w:r>
    </w:p>
    <w:p w14:paraId="5A543B4C" w14:textId="77777777" w:rsidR="007329F5" w:rsidRPr="006606FD" w:rsidRDefault="007329F5" w:rsidP="007329F5">
      <w:pPr>
        <w:pStyle w:val="NoSpacing"/>
        <w:jc w:val="center"/>
        <w:rPr>
          <w:rFonts w:asciiTheme="majorHAnsi" w:hAnsiTheme="majorHAnsi" w:cstheme="majorHAnsi"/>
          <w:sz w:val="32"/>
          <w:szCs w:val="32"/>
        </w:rPr>
      </w:pPr>
      <w:r w:rsidRPr="006606FD">
        <w:rPr>
          <w:rFonts w:asciiTheme="majorHAnsi" w:hAnsiTheme="majorHAnsi" w:cstheme="majorHAnsi"/>
          <w:sz w:val="32"/>
          <w:szCs w:val="32"/>
        </w:rPr>
        <w:t>CAEP 2022-25 Three Year Plan in NOVA</w:t>
      </w:r>
    </w:p>
    <w:p w14:paraId="6C73CA31" w14:textId="1B459F2B" w:rsidR="007329F5" w:rsidRPr="006606FD" w:rsidRDefault="007329F5" w:rsidP="007329F5">
      <w:pPr>
        <w:pStyle w:val="NoSpacing"/>
        <w:jc w:val="center"/>
        <w:rPr>
          <w:rFonts w:asciiTheme="majorHAnsi" w:hAnsiTheme="majorHAnsi" w:cstheme="majorHAnsi"/>
          <w:sz w:val="32"/>
          <w:szCs w:val="32"/>
        </w:rPr>
      </w:pPr>
      <w:r w:rsidRPr="006606FD">
        <w:rPr>
          <w:rFonts w:asciiTheme="majorHAnsi" w:hAnsiTheme="majorHAnsi" w:cstheme="majorHAnsi"/>
          <w:sz w:val="32"/>
          <w:szCs w:val="32"/>
        </w:rPr>
        <w:t>February 16, 2022</w:t>
      </w:r>
    </w:p>
    <w:p w14:paraId="187470D5" w14:textId="6C5C0A27" w:rsidR="003A469E" w:rsidRPr="006606FD" w:rsidRDefault="007329F5" w:rsidP="007329F5">
      <w:pPr>
        <w:pStyle w:val="NoSpacing"/>
        <w:jc w:val="center"/>
        <w:rPr>
          <w:rFonts w:asciiTheme="majorHAnsi" w:hAnsiTheme="majorHAnsi" w:cstheme="majorHAnsi"/>
          <w:sz w:val="32"/>
          <w:szCs w:val="32"/>
        </w:rPr>
      </w:pPr>
      <w:r w:rsidRPr="006606FD">
        <w:rPr>
          <w:rFonts w:asciiTheme="majorHAnsi" w:hAnsiTheme="majorHAnsi" w:cstheme="majorHAnsi"/>
          <w:sz w:val="32"/>
          <w:szCs w:val="32"/>
        </w:rPr>
        <w:t>Chat Q&amp;A</w:t>
      </w:r>
    </w:p>
    <w:p w14:paraId="21FE7A39" w14:textId="77777777" w:rsidR="007329F5" w:rsidRPr="006606FD" w:rsidRDefault="007329F5" w:rsidP="007329F5">
      <w:pPr>
        <w:pStyle w:val="NoSpacing"/>
        <w:jc w:val="center"/>
        <w:rPr>
          <w:rFonts w:asciiTheme="majorHAnsi" w:hAnsiTheme="majorHAnsi" w:cstheme="majorHAnsi"/>
          <w:sz w:val="32"/>
          <w:szCs w:val="32"/>
        </w:rPr>
      </w:pPr>
    </w:p>
    <w:p w14:paraId="61EAC9A6" w14:textId="77777777" w:rsidR="008A167C" w:rsidRDefault="008A167C" w:rsidP="008A167C">
      <w:pPr>
        <w:ind w:left="0" w:right="0" w:firstLine="0"/>
      </w:pPr>
    </w:p>
    <w:p w14:paraId="1EB6B516" w14:textId="2BEE3669" w:rsidR="007329F5" w:rsidRPr="006606FD" w:rsidRDefault="007329F5" w:rsidP="008A167C">
      <w:pPr>
        <w:ind w:left="0" w:right="0" w:firstLine="0"/>
        <w:rPr>
          <w:rFonts w:asciiTheme="majorHAnsi" w:hAnsiTheme="majorHAnsi" w:cstheme="majorHAnsi"/>
          <w:b/>
          <w:bCs/>
          <w:sz w:val="28"/>
          <w:szCs w:val="28"/>
        </w:rPr>
      </w:pPr>
      <w:r w:rsidRPr="006606FD">
        <w:rPr>
          <w:rFonts w:asciiTheme="majorHAnsi" w:hAnsiTheme="majorHAnsi" w:cstheme="majorHAnsi"/>
          <w:b/>
          <w:bCs/>
          <w:sz w:val="28"/>
          <w:szCs w:val="28"/>
        </w:rPr>
        <w:t xml:space="preserve">Questions on the </w:t>
      </w:r>
      <w:r w:rsidR="002643E6" w:rsidRPr="006606FD">
        <w:rPr>
          <w:rFonts w:asciiTheme="majorHAnsi" w:hAnsiTheme="majorHAnsi" w:cstheme="majorHAnsi"/>
          <w:b/>
          <w:bCs/>
          <w:sz w:val="28"/>
          <w:szCs w:val="28"/>
        </w:rPr>
        <w:t>Three-Year</w:t>
      </w:r>
      <w:r w:rsidRPr="006606FD">
        <w:rPr>
          <w:rFonts w:asciiTheme="majorHAnsi" w:hAnsiTheme="majorHAnsi" w:cstheme="majorHAnsi"/>
          <w:b/>
          <w:bCs/>
          <w:sz w:val="28"/>
          <w:szCs w:val="28"/>
        </w:rPr>
        <w:t xml:space="preserve"> Plan Template in NOVA</w:t>
      </w:r>
    </w:p>
    <w:p w14:paraId="624DC38A" w14:textId="77777777" w:rsidR="007329F5" w:rsidRDefault="007329F5" w:rsidP="007329F5">
      <w:pPr>
        <w:ind w:left="-5" w:right="0"/>
      </w:pPr>
    </w:p>
    <w:p w14:paraId="5C5367F6" w14:textId="5A02BDEE" w:rsidR="007329F5" w:rsidRPr="006606FD" w:rsidRDefault="007329F5" w:rsidP="006606FD">
      <w:pPr>
        <w:spacing w:after="0"/>
        <w:ind w:left="-5" w:right="0"/>
        <w:rPr>
          <w:rFonts w:asciiTheme="majorHAnsi" w:hAnsiTheme="majorHAnsi" w:cstheme="majorHAnsi"/>
          <w:sz w:val="24"/>
          <w:szCs w:val="24"/>
        </w:rPr>
      </w:pPr>
      <w:r w:rsidRPr="00FD60B3">
        <w:rPr>
          <w:rFonts w:asciiTheme="majorHAnsi" w:hAnsiTheme="majorHAnsi" w:cstheme="majorHAnsi"/>
          <w:b/>
          <w:bCs/>
          <w:sz w:val="24"/>
          <w:szCs w:val="24"/>
        </w:rPr>
        <w:t>Q:</w:t>
      </w:r>
      <w:r w:rsidRPr="006606FD">
        <w:rPr>
          <w:rFonts w:asciiTheme="majorHAnsi" w:hAnsiTheme="majorHAnsi" w:cstheme="majorHAnsi"/>
          <w:sz w:val="24"/>
          <w:szCs w:val="24"/>
        </w:rPr>
        <w:t xml:space="preserve"> Any rough idea of when we can expect 2020-21 data in Launch</w:t>
      </w:r>
      <w:r w:rsidR="00501240" w:rsidRPr="006606FD">
        <w:rPr>
          <w:rFonts w:asciiTheme="majorHAnsi" w:hAnsiTheme="majorHAnsi" w:cstheme="majorHAnsi"/>
          <w:sz w:val="24"/>
          <w:szCs w:val="24"/>
        </w:rPr>
        <w:t>B</w:t>
      </w:r>
      <w:r w:rsidRPr="006606FD">
        <w:rPr>
          <w:rFonts w:asciiTheme="majorHAnsi" w:hAnsiTheme="majorHAnsi" w:cstheme="majorHAnsi"/>
          <w:sz w:val="24"/>
          <w:szCs w:val="24"/>
        </w:rPr>
        <w:t>oard?</w:t>
      </w:r>
    </w:p>
    <w:p w14:paraId="06C8389D" w14:textId="77777777" w:rsidR="007329F5" w:rsidRPr="00FD60B3" w:rsidRDefault="007329F5" w:rsidP="006606FD">
      <w:pPr>
        <w:spacing w:after="0"/>
        <w:ind w:left="-5" w:right="0"/>
        <w:rPr>
          <w:rFonts w:asciiTheme="majorHAnsi" w:hAnsiTheme="majorHAnsi" w:cstheme="majorHAnsi"/>
          <w:i/>
          <w:iCs/>
          <w:sz w:val="24"/>
          <w:szCs w:val="24"/>
        </w:rPr>
      </w:pPr>
      <w:r w:rsidRPr="00FD60B3">
        <w:rPr>
          <w:rFonts w:asciiTheme="majorHAnsi" w:hAnsiTheme="majorHAnsi" w:cstheme="majorHAnsi"/>
          <w:b/>
          <w:bCs/>
          <w:i/>
          <w:iCs/>
          <w:sz w:val="24"/>
          <w:szCs w:val="24"/>
        </w:rPr>
        <w:t>A:</w:t>
      </w:r>
      <w:r w:rsidRPr="00FD60B3">
        <w:rPr>
          <w:rFonts w:asciiTheme="majorHAnsi" w:hAnsiTheme="majorHAnsi" w:cstheme="majorHAnsi"/>
          <w:i/>
          <w:iCs/>
          <w:sz w:val="24"/>
          <w:szCs w:val="24"/>
        </w:rPr>
        <w:t xml:space="preserve"> May, 2022. You can use other source documents like TOPSPro or COMIS for 2020-21 data. </w:t>
      </w:r>
    </w:p>
    <w:p w14:paraId="4A309642" w14:textId="77777777" w:rsidR="007329F5" w:rsidRPr="006606FD" w:rsidRDefault="007329F5" w:rsidP="006606FD">
      <w:pPr>
        <w:spacing w:after="0"/>
        <w:ind w:left="-5" w:right="0"/>
        <w:rPr>
          <w:rFonts w:asciiTheme="majorHAnsi" w:hAnsiTheme="majorHAnsi" w:cstheme="majorHAnsi"/>
          <w:sz w:val="24"/>
          <w:szCs w:val="24"/>
        </w:rPr>
      </w:pPr>
    </w:p>
    <w:p w14:paraId="450136CC" w14:textId="77777777" w:rsidR="007329F5" w:rsidRPr="006606FD" w:rsidRDefault="007329F5" w:rsidP="006606FD">
      <w:pPr>
        <w:spacing w:after="0"/>
        <w:ind w:left="-5" w:right="0"/>
        <w:rPr>
          <w:rFonts w:asciiTheme="majorHAnsi" w:hAnsiTheme="majorHAnsi" w:cstheme="majorHAnsi"/>
          <w:sz w:val="24"/>
          <w:szCs w:val="24"/>
        </w:rPr>
      </w:pPr>
      <w:r w:rsidRPr="00FD60B3">
        <w:rPr>
          <w:rFonts w:asciiTheme="majorHAnsi" w:hAnsiTheme="majorHAnsi" w:cstheme="majorHAnsi"/>
          <w:b/>
          <w:bCs/>
          <w:sz w:val="24"/>
          <w:szCs w:val="24"/>
        </w:rPr>
        <w:t>Q:</w:t>
      </w:r>
      <w:r w:rsidRPr="006606FD">
        <w:rPr>
          <w:rFonts w:asciiTheme="majorHAnsi" w:hAnsiTheme="majorHAnsi" w:cstheme="majorHAnsi"/>
          <w:sz w:val="24"/>
          <w:szCs w:val="24"/>
        </w:rPr>
        <w:t xml:space="preserve"> Could you repeat how/when the consortium governance document submission relates to Three Year plan submission?</w:t>
      </w:r>
    </w:p>
    <w:p w14:paraId="4829B372" w14:textId="07CD4496" w:rsidR="007329F5" w:rsidRPr="00FD60B3" w:rsidRDefault="007329F5" w:rsidP="006606FD">
      <w:pPr>
        <w:spacing w:after="0"/>
        <w:ind w:left="-5" w:right="0"/>
        <w:rPr>
          <w:rFonts w:asciiTheme="majorHAnsi" w:hAnsiTheme="majorHAnsi" w:cstheme="majorHAnsi"/>
          <w:i/>
          <w:iCs/>
          <w:sz w:val="24"/>
          <w:szCs w:val="24"/>
        </w:rPr>
      </w:pPr>
      <w:r w:rsidRPr="00FD60B3">
        <w:rPr>
          <w:rFonts w:asciiTheme="majorHAnsi" w:hAnsiTheme="majorHAnsi" w:cstheme="majorHAnsi"/>
          <w:b/>
          <w:bCs/>
          <w:i/>
          <w:iCs/>
          <w:sz w:val="24"/>
          <w:szCs w:val="24"/>
        </w:rPr>
        <w:t>A:</w:t>
      </w:r>
      <w:r w:rsidRPr="00FD60B3">
        <w:rPr>
          <w:rFonts w:asciiTheme="majorHAnsi" w:hAnsiTheme="majorHAnsi" w:cstheme="majorHAnsi"/>
          <w:i/>
          <w:iCs/>
          <w:sz w:val="24"/>
          <w:szCs w:val="24"/>
        </w:rPr>
        <w:t xml:space="preserve"> You can't submit your </w:t>
      </w:r>
      <w:r w:rsidR="002658A9">
        <w:rPr>
          <w:rFonts w:asciiTheme="majorHAnsi" w:hAnsiTheme="majorHAnsi" w:cstheme="majorHAnsi"/>
          <w:i/>
          <w:iCs/>
          <w:sz w:val="24"/>
          <w:szCs w:val="24"/>
        </w:rPr>
        <w:t>t</w:t>
      </w:r>
      <w:r w:rsidR="002658A9" w:rsidRPr="00FD60B3">
        <w:rPr>
          <w:rFonts w:asciiTheme="majorHAnsi" w:hAnsiTheme="majorHAnsi" w:cstheme="majorHAnsi"/>
          <w:i/>
          <w:iCs/>
          <w:sz w:val="24"/>
          <w:szCs w:val="24"/>
        </w:rPr>
        <w:t>hree-</w:t>
      </w:r>
      <w:r w:rsidR="002658A9">
        <w:rPr>
          <w:rFonts w:asciiTheme="majorHAnsi" w:hAnsiTheme="majorHAnsi" w:cstheme="majorHAnsi"/>
          <w:i/>
          <w:iCs/>
          <w:sz w:val="24"/>
          <w:szCs w:val="24"/>
        </w:rPr>
        <w:t>y</w:t>
      </w:r>
      <w:r w:rsidR="002658A9" w:rsidRPr="00FD60B3">
        <w:rPr>
          <w:rFonts w:asciiTheme="majorHAnsi" w:hAnsiTheme="majorHAnsi" w:cstheme="majorHAnsi"/>
          <w:i/>
          <w:iCs/>
          <w:sz w:val="24"/>
          <w:szCs w:val="24"/>
        </w:rPr>
        <w:t>ear</w:t>
      </w:r>
      <w:r w:rsidRPr="00FD60B3">
        <w:rPr>
          <w:rFonts w:asciiTheme="majorHAnsi" w:hAnsiTheme="majorHAnsi" w:cstheme="majorHAnsi"/>
          <w:i/>
          <w:iCs/>
          <w:sz w:val="24"/>
          <w:szCs w:val="24"/>
        </w:rPr>
        <w:t xml:space="preserve"> plan and certify it until your </w:t>
      </w:r>
      <w:proofErr w:type="gramStart"/>
      <w:r w:rsidRPr="00FD60B3">
        <w:rPr>
          <w:rFonts w:asciiTheme="majorHAnsi" w:hAnsiTheme="majorHAnsi" w:cstheme="majorHAnsi"/>
          <w:i/>
          <w:iCs/>
          <w:sz w:val="24"/>
          <w:szCs w:val="24"/>
        </w:rPr>
        <w:t>CFAD</w:t>
      </w:r>
      <w:proofErr w:type="gramEnd"/>
      <w:r w:rsidRPr="00FD60B3">
        <w:rPr>
          <w:rFonts w:asciiTheme="majorHAnsi" w:hAnsiTheme="majorHAnsi" w:cstheme="majorHAnsi"/>
          <w:i/>
          <w:iCs/>
          <w:sz w:val="24"/>
          <w:szCs w:val="24"/>
        </w:rPr>
        <w:t xml:space="preserve"> and governance documents are certified in NOVA. NOVA </w:t>
      </w:r>
      <w:proofErr w:type="gramStart"/>
      <w:r w:rsidRPr="00FD60B3">
        <w:rPr>
          <w:rFonts w:asciiTheme="majorHAnsi" w:hAnsiTheme="majorHAnsi" w:cstheme="majorHAnsi"/>
          <w:i/>
          <w:iCs/>
          <w:sz w:val="24"/>
          <w:szCs w:val="24"/>
        </w:rPr>
        <w:t>has to</w:t>
      </w:r>
      <w:proofErr w:type="gramEnd"/>
      <w:r w:rsidRPr="00FD60B3">
        <w:rPr>
          <w:rFonts w:asciiTheme="majorHAnsi" w:hAnsiTheme="majorHAnsi" w:cstheme="majorHAnsi"/>
          <w:i/>
          <w:iCs/>
          <w:sz w:val="24"/>
          <w:szCs w:val="24"/>
        </w:rPr>
        <w:t xml:space="preserve"> know who </w:t>
      </w:r>
      <w:r w:rsidR="002658A9" w:rsidRPr="00FD60B3">
        <w:rPr>
          <w:rFonts w:asciiTheme="majorHAnsi" w:hAnsiTheme="majorHAnsi" w:cstheme="majorHAnsi"/>
          <w:i/>
          <w:iCs/>
          <w:sz w:val="24"/>
          <w:szCs w:val="24"/>
        </w:rPr>
        <w:t>the certifiers are</w:t>
      </w:r>
      <w:r w:rsidRPr="00FD60B3">
        <w:rPr>
          <w:rFonts w:asciiTheme="majorHAnsi" w:hAnsiTheme="majorHAnsi" w:cstheme="majorHAnsi"/>
          <w:i/>
          <w:iCs/>
          <w:sz w:val="24"/>
          <w:szCs w:val="24"/>
        </w:rPr>
        <w:t xml:space="preserve"> via the CFAD before the </w:t>
      </w:r>
      <w:r w:rsidR="002658A9">
        <w:rPr>
          <w:rFonts w:asciiTheme="majorHAnsi" w:hAnsiTheme="majorHAnsi" w:cstheme="majorHAnsi"/>
          <w:i/>
          <w:iCs/>
          <w:sz w:val="24"/>
          <w:szCs w:val="24"/>
        </w:rPr>
        <w:t>t</w:t>
      </w:r>
      <w:r w:rsidR="00501240" w:rsidRPr="00FD60B3">
        <w:rPr>
          <w:rFonts w:asciiTheme="majorHAnsi" w:hAnsiTheme="majorHAnsi" w:cstheme="majorHAnsi"/>
          <w:i/>
          <w:iCs/>
          <w:sz w:val="24"/>
          <w:szCs w:val="24"/>
        </w:rPr>
        <w:t>hree</w:t>
      </w:r>
      <w:r w:rsidR="002658A9">
        <w:rPr>
          <w:rFonts w:asciiTheme="majorHAnsi" w:hAnsiTheme="majorHAnsi" w:cstheme="majorHAnsi"/>
          <w:i/>
          <w:iCs/>
          <w:sz w:val="24"/>
          <w:szCs w:val="24"/>
        </w:rPr>
        <w:t>-y</w:t>
      </w:r>
      <w:r w:rsidRPr="00FD60B3">
        <w:rPr>
          <w:rFonts w:asciiTheme="majorHAnsi" w:hAnsiTheme="majorHAnsi" w:cstheme="majorHAnsi"/>
          <w:i/>
          <w:iCs/>
          <w:sz w:val="24"/>
          <w:szCs w:val="24"/>
        </w:rPr>
        <w:t>ear plan certifiers are listed - they are the same.</w:t>
      </w:r>
    </w:p>
    <w:p w14:paraId="050ACB9B" w14:textId="77777777" w:rsidR="006606FD" w:rsidRDefault="006606FD" w:rsidP="006606FD">
      <w:pPr>
        <w:spacing w:after="0"/>
        <w:ind w:left="-5" w:right="0"/>
        <w:rPr>
          <w:rFonts w:asciiTheme="majorHAnsi" w:hAnsiTheme="majorHAnsi" w:cstheme="majorHAnsi"/>
          <w:sz w:val="24"/>
          <w:szCs w:val="24"/>
        </w:rPr>
      </w:pPr>
    </w:p>
    <w:p w14:paraId="093647CC" w14:textId="68CCE556" w:rsidR="007329F5" w:rsidRPr="006606FD" w:rsidRDefault="007329F5" w:rsidP="006606FD">
      <w:pPr>
        <w:spacing w:after="0"/>
        <w:ind w:left="-5" w:right="0"/>
        <w:rPr>
          <w:rFonts w:asciiTheme="majorHAnsi" w:hAnsiTheme="majorHAnsi" w:cstheme="majorHAnsi"/>
          <w:sz w:val="24"/>
          <w:szCs w:val="24"/>
        </w:rPr>
      </w:pPr>
      <w:r w:rsidRPr="00FD60B3">
        <w:rPr>
          <w:rFonts w:asciiTheme="majorHAnsi" w:hAnsiTheme="majorHAnsi" w:cstheme="majorHAnsi"/>
          <w:b/>
          <w:bCs/>
          <w:sz w:val="24"/>
          <w:szCs w:val="24"/>
        </w:rPr>
        <w:t>Q:</w:t>
      </w:r>
      <w:r w:rsidRPr="006606FD">
        <w:rPr>
          <w:rFonts w:asciiTheme="majorHAnsi" w:hAnsiTheme="majorHAnsi" w:cstheme="majorHAnsi"/>
          <w:sz w:val="24"/>
          <w:szCs w:val="24"/>
        </w:rPr>
        <w:t xml:space="preserve"> Please clarify how a member that provides services but does not provide instruction should complete this section</w:t>
      </w:r>
      <w:r w:rsidR="002658A9">
        <w:rPr>
          <w:rFonts w:asciiTheme="majorHAnsi" w:hAnsiTheme="majorHAnsi" w:cstheme="majorHAnsi"/>
          <w:sz w:val="24"/>
          <w:szCs w:val="24"/>
        </w:rPr>
        <w:t>.</w:t>
      </w:r>
    </w:p>
    <w:p w14:paraId="42F76C9B" w14:textId="53020451" w:rsidR="007329F5" w:rsidRPr="00FD60B3" w:rsidRDefault="007329F5" w:rsidP="006606FD">
      <w:pPr>
        <w:spacing w:after="0"/>
        <w:ind w:left="-5" w:right="0"/>
        <w:rPr>
          <w:rFonts w:asciiTheme="majorHAnsi" w:hAnsiTheme="majorHAnsi" w:cstheme="majorHAnsi"/>
          <w:i/>
          <w:iCs/>
          <w:sz w:val="24"/>
          <w:szCs w:val="24"/>
        </w:rPr>
      </w:pPr>
      <w:r w:rsidRPr="00FD60B3">
        <w:rPr>
          <w:rFonts w:asciiTheme="majorHAnsi" w:hAnsiTheme="majorHAnsi" w:cstheme="majorHAnsi"/>
          <w:b/>
          <w:bCs/>
          <w:i/>
          <w:iCs/>
          <w:sz w:val="24"/>
          <w:szCs w:val="24"/>
        </w:rPr>
        <w:t>A:</w:t>
      </w:r>
      <w:r w:rsidRPr="00FD60B3">
        <w:rPr>
          <w:rFonts w:asciiTheme="majorHAnsi" w:hAnsiTheme="majorHAnsi" w:cstheme="majorHAnsi"/>
          <w:i/>
          <w:iCs/>
          <w:sz w:val="24"/>
          <w:szCs w:val="24"/>
        </w:rPr>
        <w:t xml:space="preserve"> It’s </w:t>
      </w:r>
      <w:proofErr w:type="gramStart"/>
      <w:r w:rsidRPr="00FD60B3">
        <w:rPr>
          <w:rFonts w:asciiTheme="majorHAnsi" w:hAnsiTheme="majorHAnsi" w:cstheme="majorHAnsi"/>
          <w:i/>
          <w:iCs/>
          <w:sz w:val="24"/>
          <w:szCs w:val="24"/>
        </w:rPr>
        <w:t>really up</w:t>
      </w:r>
      <w:proofErr w:type="gramEnd"/>
      <w:r w:rsidRPr="00FD60B3">
        <w:rPr>
          <w:rFonts w:asciiTheme="majorHAnsi" w:hAnsiTheme="majorHAnsi" w:cstheme="majorHAnsi"/>
          <w:i/>
          <w:iCs/>
          <w:sz w:val="24"/>
          <w:szCs w:val="24"/>
        </w:rPr>
        <w:t xml:space="preserve"> to the consorti</w:t>
      </w:r>
      <w:r w:rsidR="002658A9">
        <w:rPr>
          <w:rFonts w:asciiTheme="majorHAnsi" w:hAnsiTheme="majorHAnsi" w:cstheme="majorHAnsi"/>
          <w:i/>
          <w:iCs/>
          <w:sz w:val="24"/>
          <w:szCs w:val="24"/>
        </w:rPr>
        <w:t>um</w:t>
      </w:r>
      <w:r w:rsidRPr="00FD60B3">
        <w:rPr>
          <w:rFonts w:asciiTheme="majorHAnsi" w:hAnsiTheme="majorHAnsi" w:cstheme="majorHAnsi"/>
          <w:i/>
          <w:iCs/>
          <w:sz w:val="24"/>
          <w:szCs w:val="24"/>
        </w:rPr>
        <w:t xml:space="preserve"> and what that member brings to the consorti</w:t>
      </w:r>
      <w:r w:rsidR="009E2A70">
        <w:rPr>
          <w:rFonts w:asciiTheme="majorHAnsi" w:hAnsiTheme="majorHAnsi" w:cstheme="majorHAnsi"/>
          <w:i/>
          <w:iCs/>
          <w:sz w:val="24"/>
          <w:szCs w:val="24"/>
        </w:rPr>
        <w:t>um</w:t>
      </w:r>
      <w:r w:rsidRPr="00FD60B3">
        <w:rPr>
          <w:rFonts w:asciiTheme="majorHAnsi" w:hAnsiTheme="majorHAnsi" w:cstheme="majorHAnsi"/>
          <w:i/>
          <w:iCs/>
          <w:sz w:val="24"/>
          <w:szCs w:val="24"/>
        </w:rPr>
        <w:t>. They might be providing services that are helping with student retention, student enrollment or transition. They might not be providing instruction but they are helping move that along. It’s up to the consorti</w:t>
      </w:r>
      <w:r w:rsidR="009E2A70">
        <w:rPr>
          <w:rFonts w:asciiTheme="majorHAnsi" w:hAnsiTheme="majorHAnsi" w:cstheme="majorHAnsi"/>
          <w:i/>
          <w:iCs/>
          <w:sz w:val="24"/>
          <w:szCs w:val="24"/>
        </w:rPr>
        <w:t>um</w:t>
      </w:r>
      <w:r w:rsidRPr="00FD60B3">
        <w:rPr>
          <w:rFonts w:asciiTheme="majorHAnsi" w:hAnsiTheme="majorHAnsi" w:cstheme="majorHAnsi"/>
          <w:i/>
          <w:iCs/>
          <w:sz w:val="24"/>
          <w:szCs w:val="24"/>
        </w:rPr>
        <w:t xml:space="preserve"> to say what metrics this member is going to be focused on. They will set their own targets. </w:t>
      </w:r>
    </w:p>
    <w:p w14:paraId="30F79316" w14:textId="77777777" w:rsidR="006606FD" w:rsidRDefault="006606FD" w:rsidP="006606FD">
      <w:pPr>
        <w:spacing w:after="0"/>
        <w:ind w:left="-5" w:right="0"/>
        <w:rPr>
          <w:rFonts w:asciiTheme="majorHAnsi" w:hAnsiTheme="majorHAnsi" w:cstheme="majorHAnsi"/>
          <w:sz w:val="24"/>
          <w:szCs w:val="24"/>
        </w:rPr>
      </w:pPr>
    </w:p>
    <w:p w14:paraId="79BE4337" w14:textId="0A31BBA0" w:rsidR="007329F5" w:rsidRPr="006606FD" w:rsidRDefault="007329F5" w:rsidP="006606FD">
      <w:pPr>
        <w:spacing w:after="0"/>
        <w:ind w:left="-5" w:right="0"/>
        <w:rPr>
          <w:rFonts w:asciiTheme="majorHAnsi" w:hAnsiTheme="majorHAnsi" w:cstheme="majorHAnsi"/>
          <w:sz w:val="24"/>
          <w:szCs w:val="24"/>
        </w:rPr>
      </w:pPr>
      <w:r w:rsidRPr="00FD60B3">
        <w:rPr>
          <w:rFonts w:asciiTheme="majorHAnsi" w:hAnsiTheme="majorHAnsi" w:cstheme="majorHAnsi"/>
          <w:b/>
          <w:bCs/>
          <w:sz w:val="24"/>
          <w:szCs w:val="24"/>
        </w:rPr>
        <w:t>Q:</w:t>
      </w:r>
      <w:r w:rsidRPr="006606FD">
        <w:rPr>
          <w:rFonts w:asciiTheme="majorHAnsi" w:hAnsiTheme="majorHAnsi" w:cstheme="majorHAnsi"/>
          <w:sz w:val="24"/>
          <w:szCs w:val="24"/>
        </w:rPr>
        <w:t xml:space="preserve"> So unfunded members should enter zero?</w:t>
      </w:r>
    </w:p>
    <w:p w14:paraId="568D6DC4" w14:textId="5AD27803" w:rsidR="007329F5" w:rsidRPr="00FD60B3" w:rsidRDefault="007329F5" w:rsidP="006606FD">
      <w:pPr>
        <w:spacing w:after="0"/>
        <w:ind w:left="-5" w:right="0"/>
        <w:rPr>
          <w:rFonts w:asciiTheme="majorHAnsi" w:hAnsiTheme="majorHAnsi" w:cstheme="majorHAnsi"/>
          <w:i/>
          <w:iCs/>
          <w:sz w:val="24"/>
          <w:szCs w:val="24"/>
        </w:rPr>
      </w:pPr>
      <w:r w:rsidRPr="00FD60B3">
        <w:rPr>
          <w:rFonts w:asciiTheme="majorHAnsi" w:hAnsiTheme="majorHAnsi" w:cstheme="majorHAnsi"/>
          <w:b/>
          <w:bCs/>
          <w:i/>
          <w:iCs/>
          <w:sz w:val="24"/>
          <w:szCs w:val="24"/>
        </w:rPr>
        <w:t>A:</w:t>
      </w:r>
      <w:r w:rsidRPr="00FD60B3">
        <w:rPr>
          <w:rFonts w:asciiTheme="majorHAnsi" w:hAnsiTheme="majorHAnsi" w:cstheme="majorHAnsi"/>
          <w:i/>
          <w:iCs/>
          <w:sz w:val="24"/>
          <w:szCs w:val="24"/>
        </w:rPr>
        <w:t xml:space="preserve"> </w:t>
      </w:r>
      <w:r w:rsidR="001A566D" w:rsidRPr="00FD60B3">
        <w:rPr>
          <w:rFonts w:asciiTheme="majorHAnsi" w:hAnsiTheme="majorHAnsi" w:cstheme="majorHAnsi"/>
          <w:i/>
          <w:iCs/>
          <w:sz w:val="24"/>
          <w:szCs w:val="24"/>
        </w:rPr>
        <w:t>It depends. Some members, although not funded, could be recruiting students and could be included in the target of increased enrollment. The choice to include them is up the consortium who knows the members and what they contribute.</w:t>
      </w:r>
    </w:p>
    <w:p w14:paraId="3AD3ABAD" w14:textId="77777777" w:rsidR="006606FD" w:rsidRDefault="006606FD" w:rsidP="006606FD">
      <w:pPr>
        <w:spacing w:after="0"/>
        <w:ind w:left="-5" w:right="0"/>
        <w:rPr>
          <w:rFonts w:asciiTheme="majorHAnsi" w:hAnsiTheme="majorHAnsi" w:cstheme="majorHAnsi"/>
          <w:sz w:val="24"/>
          <w:szCs w:val="24"/>
        </w:rPr>
      </w:pPr>
    </w:p>
    <w:p w14:paraId="6D47ECF6" w14:textId="24D2820B" w:rsidR="001A566D" w:rsidRPr="006606FD" w:rsidRDefault="001A566D" w:rsidP="006606FD">
      <w:pPr>
        <w:spacing w:after="0"/>
        <w:ind w:left="-5" w:right="0"/>
        <w:rPr>
          <w:rFonts w:asciiTheme="majorHAnsi" w:hAnsiTheme="majorHAnsi" w:cstheme="majorHAnsi"/>
          <w:sz w:val="24"/>
          <w:szCs w:val="24"/>
        </w:rPr>
      </w:pPr>
      <w:r w:rsidRPr="00FD60B3">
        <w:rPr>
          <w:rFonts w:asciiTheme="majorHAnsi" w:hAnsiTheme="majorHAnsi" w:cstheme="majorHAnsi"/>
          <w:b/>
          <w:bCs/>
          <w:sz w:val="24"/>
          <w:szCs w:val="24"/>
        </w:rPr>
        <w:t>Q:</w:t>
      </w:r>
      <w:r w:rsidRPr="006606FD">
        <w:rPr>
          <w:rFonts w:asciiTheme="majorHAnsi" w:hAnsiTheme="majorHAnsi" w:cstheme="majorHAnsi"/>
          <w:sz w:val="24"/>
          <w:szCs w:val="24"/>
        </w:rPr>
        <w:t xml:space="preserve"> Could you go over responsibility of unfunded voting members.</w:t>
      </w:r>
    </w:p>
    <w:p w14:paraId="236FE143" w14:textId="586A4119" w:rsidR="001A566D" w:rsidRPr="00FD60B3" w:rsidRDefault="001A566D" w:rsidP="006606FD">
      <w:pPr>
        <w:spacing w:after="0"/>
        <w:ind w:left="-5" w:right="0"/>
        <w:rPr>
          <w:rFonts w:asciiTheme="majorHAnsi" w:hAnsiTheme="majorHAnsi" w:cstheme="majorHAnsi"/>
          <w:i/>
          <w:iCs/>
          <w:sz w:val="24"/>
          <w:szCs w:val="24"/>
        </w:rPr>
      </w:pPr>
      <w:r w:rsidRPr="00FD60B3">
        <w:rPr>
          <w:rFonts w:asciiTheme="majorHAnsi" w:hAnsiTheme="majorHAnsi" w:cstheme="majorHAnsi"/>
          <w:b/>
          <w:bCs/>
          <w:i/>
          <w:iCs/>
          <w:sz w:val="24"/>
          <w:szCs w:val="24"/>
        </w:rPr>
        <w:t>A:</w:t>
      </w:r>
      <w:r w:rsidRPr="00FD60B3">
        <w:rPr>
          <w:rFonts w:asciiTheme="majorHAnsi" w:hAnsiTheme="majorHAnsi" w:cstheme="majorHAnsi"/>
          <w:i/>
          <w:iCs/>
          <w:sz w:val="24"/>
          <w:szCs w:val="24"/>
        </w:rPr>
        <w:t xml:space="preserve"> Unfunded voting members will have to approve the </w:t>
      </w:r>
      <w:r w:rsidR="009E2A70">
        <w:rPr>
          <w:rFonts w:asciiTheme="majorHAnsi" w:hAnsiTheme="majorHAnsi" w:cstheme="majorHAnsi"/>
          <w:i/>
          <w:iCs/>
          <w:sz w:val="24"/>
          <w:szCs w:val="24"/>
        </w:rPr>
        <w:t>t</w:t>
      </w:r>
      <w:r w:rsidRPr="00FD60B3">
        <w:rPr>
          <w:rFonts w:asciiTheme="majorHAnsi" w:hAnsiTheme="majorHAnsi" w:cstheme="majorHAnsi"/>
          <w:i/>
          <w:iCs/>
          <w:sz w:val="24"/>
          <w:szCs w:val="24"/>
        </w:rPr>
        <w:t>hree</w:t>
      </w:r>
      <w:r w:rsidR="009E2A70">
        <w:rPr>
          <w:rFonts w:asciiTheme="majorHAnsi" w:hAnsiTheme="majorHAnsi" w:cstheme="majorHAnsi"/>
          <w:i/>
          <w:iCs/>
          <w:sz w:val="24"/>
          <w:szCs w:val="24"/>
        </w:rPr>
        <w:t>-y</w:t>
      </w:r>
      <w:r w:rsidRPr="00FD60B3">
        <w:rPr>
          <w:rFonts w:asciiTheme="majorHAnsi" w:hAnsiTheme="majorHAnsi" w:cstheme="majorHAnsi"/>
          <w:i/>
          <w:iCs/>
          <w:sz w:val="24"/>
          <w:szCs w:val="24"/>
        </w:rPr>
        <w:t xml:space="preserve">ear plan, </w:t>
      </w:r>
      <w:r w:rsidR="009E2A70">
        <w:rPr>
          <w:rFonts w:asciiTheme="majorHAnsi" w:hAnsiTheme="majorHAnsi" w:cstheme="majorHAnsi"/>
          <w:i/>
          <w:iCs/>
          <w:sz w:val="24"/>
          <w:szCs w:val="24"/>
        </w:rPr>
        <w:t>a</w:t>
      </w:r>
      <w:r w:rsidRPr="00FD60B3">
        <w:rPr>
          <w:rFonts w:asciiTheme="majorHAnsi" w:hAnsiTheme="majorHAnsi" w:cstheme="majorHAnsi"/>
          <w:i/>
          <w:iCs/>
          <w:sz w:val="24"/>
          <w:szCs w:val="24"/>
        </w:rPr>
        <w:t xml:space="preserve">nnual </w:t>
      </w:r>
      <w:r w:rsidR="009E2A70">
        <w:rPr>
          <w:rFonts w:asciiTheme="majorHAnsi" w:hAnsiTheme="majorHAnsi" w:cstheme="majorHAnsi"/>
          <w:i/>
          <w:iCs/>
          <w:sz w:val="24"/>
          <w:szCs w:val="24"/>
        </w:rPr>
        <w:t>p</w:t>
      </w:r>
      <w:r w:rsidRPr="00FD60B3">
        <w:rPr>
          <w:rFonts w:asciiTheme="majorHAnsi" w:hAnsiTheme="majorHAnsi" w:cstheme="majorHAnsi"/>
          <w:i/>
          <w:iCs/>
          <w:sz w:val="24"/>
          <w:szCs w:val="24"/>
        </w:rPr>
        <w:t xml:space="preserve">lan, </w:t>
      </w:r>
      <w:r w:rsidR="009E2A70">
        <w:rPr>
          <w:rFonts w:asciiTheme="majorHAnsi" w:hAnsiTheme="majorHAnsi" w:cstheme="majorHAnsi"/>
          <w:i/>
          <w:iCs/>
          <w:sz w:val="24"/>
          <w:szCs w:val="24"/>
        </w:rPr>
        <w:t>a</w:t>
      </w:r>
      <w:r w:rsidRPr="00FD60B3">
        <w:rPr>
          <w:rFonts w:asciiTheme="majorHAnsi" w:hAnsiTheme="majorHAnsi" w:cstheme="majorHAnsi"/>
          <w:i/>
          <w:iCs/>
          <w:sz w:val="24"/>
          <w:szCs w:val="24"/>
        </w:rPr>
        <w:t xml:space="preserve">llocation </w:t>
      </w:r>
      <w:r w:rsidR="009E2A70">
        <w:rPr>
          <w:rFonts w:asciiTheme="majorHAnsi" w:hAnsiTheme="majorHAnsi" w:cstheme="majorHAnsi"/>
          <w:i/>
          <w:iCs/>
          <w:sz w:val="24"/>
          <w:szCs w:val="24"/>
        </w:rPr>
        <w:t>a</w:t>
      </w:r>
      <w:r w:rsidRPr="00FD60B3">
        <w:rPr>
          <w:rFonts w:asciiTheme="majorHAnsi" w:hAnsiTheme="majorHAnsi" w:cstheme="majorHAnsi"/>
          <w:i/>
          <w:iCs/>
          <w:sz w:val="24"/>
          <w:szCs w:val="24"/>
        </w:rPr>
        <w:t xml:space="preserve">mendment and the CFAD. They do not complete the </w:t>
      </w:r>
      <w:r w:rsidR="009E2A70">
        <w:rPr>
          <w:rFonts w:asciiTheme="majorHAnsi" w:hAnsiTheme="majorHAnsi" w:cstheme="majorHAnsi"/>
          <w:i/>
          <w:iCs/>
          <w:sz w:val="24"/>
          <w:szCs w:val="24"/>
        </w:rPr>
        <w:t>b</w:t>
      </w:r>
      <w:r w:rsidRPr="00FD60B3">
        <w:rPr>
          <w:rFonts w:asciiTheme="majorHAnsi" w:hAnsiTheme="majorHAnsi" w:cstheme="majorHAnsi"/>
          <w:i/>
          <w:iCs/>
          <w:sz w:val="24"/>
          <w:szCs w:val="24"/>
        </w:rPr>
        <w:t xml:space="preserve">udget and </w:t>
      </w:r>
      <w:r w:rsidR="009E2A70">
        <w:rPr>
          <w:rFonts w:asciiTheme="majorHAnsi" w:hAnsiTheme="majorHAnsi" w:cstheme="majorHAnsi"/>
          <w:i/>
          <w:iCs/>
          <w:sz w:val="24"/>
          <w:szCs w:val="24"/>
        </w:rPr>
        <w:t>w</w:t>
      </w:r>
      <w:r w:rsidRPr="00FD60B3">
        <w:rPr>
          <w:rFonts w:asciiTheme="majorHAnsi" w:hAnsiTheme="majorHAnsi" w:cstheme="majorHAnsi"/>
          <w:i/>
          <w:iCs/>
          <w:sz w:val="24"/>
          <w:szCs w:val="24"/>
        </w:rPr>
        <w:t>orkplan</w:t>
      </w:r>
      <w:r w:rsidR="009E2A70">
        <w:rPr>
          <w:rFonts w:asciiTheme="majorHAnsi" w:hAnsiTheme="majorHAnsi" w:cstheme="majorHAnsi"/>
          <w:i/>
          <w:iCs/>
          <w:sz w:val="24"/>
          <w:szCs w:val="24"/>
        </w:rPr>
        <w:t xml:space="preserve"> and</w:t>
      </w:r>
      <w:r w:rsidRPr="00FD60B3">
        <w:rPr>
          <w:rFonts w:asciiTheme="majorHAnsi" w:hAnsiTheme="majorHAnsi" w:cstheme="majorHAnsi"/>
          <w:i/>
          <w:iCs/>
          <w:sz w:val="24"/>
          <w:szCs w:val="24"/>
        </w:rPr>
        <w:t xml:space="preserve"> fiscal </w:t>
      </w:r>
      <w:r w:rsidR="00501240" w:rsidRPr="00FD60B3">
        <w:rPr>
          <w:rFonts w:asciiTheme="majorHAnsi" w:hAnsiTheme="majorHAnsi" w:cstheme="majorHAnsi"/>
          <w:i/>
          <w:iCs/>
          <w:sz w:val="24"/>
          <w:szCs w:val="24"/>
        </w:rPr>
        <w:t>report</w:t>
      </w:r>
      <w:r w:rsidR="009E2A70">
        <w:rPr>
          <w:rFonts w:asciiTheme="majorHAnsi" w:hAnsiTheme="majorHAnsi" w:cstheme="majorHAnsi"/>
          <w:i/>
          <w:iCs/>
          <w:sz w:val="24"/>
          <w:szCs w:val="24"/>
        </w:rPr>
        <w:t>s</w:t>
      </w:r>
      <w:r w:rsidR="00501240" w:rsidRPr="00FD60B3">
        <w:rPr>
          <w:rFonts w:asciiTheme="majorHAnsi" w:hAnsiTheme="majorHAnsi" w:cstheme="majorHAnsi"/>
          <w:i/>
          <w:iCs/>
          <w:sz w:val="24"/>
          <w:szCs w:val="24"/>
        </w:rPr>
        <w:t xml:space="preserve"> because</w:t>
      </w:r>
      <w:r w:rsidRPr="00FD60B3">
        <w:rPr>
          <w:rFonts w:asciiTheme="majorHAnsi" w:hAnsiTheme="majorHAnsi" w:cstheme="majorHAnsi"/>
          <w:i/>
          <w:iCs/>
          <w:sz w:val="24"/>
          <w:szCs w:val="24"/>
        </w:rPr>
        <w:t xml:space="preserve"> they have no funding. They have the option to complete the </w:t>
      </w:r>
      <w:r w:rsidR="009E2A70">
        <w:rPr>
          <w:rFonts w:asciiTheme="majorHAnsi" w:hAnsiTheme="majorHAnsi" w:cstheme="majorHAnsi"/>
          <w:i/>
          <w:iCs/>
          <w:sz w:val="24"/>
          <w:szCs w:val="24"/>
        </w:rPr>
        <w:t>p</w:t>
      </w:r>
      <w:r w:rsidRPr="00FD60B3">
        <w:rPr>
          <w:rFonts w:asciiTheme="majorHAnsi" w:hAnsiTheme="majorHAnsi" w:cstheme="majorHAnsi"/>
          <w:i/>
          <w:iCs/>
          <w:sz w:val="24"/>
          <w:szCs w:val="24"/>
        </w:rPr>
        <w:t xml:space="preserve">rogram </w:t>
      </w:r>
      <w:r w:rsidR="009E2A70">
        <w:rPr>
          <w:rFonts w:asciiTheme="majorHAnsi" w:hAnsiTheme="majorHAnsi" w:cstheme="majorHAnsi"/>
          <w:i/>
          <w:iCs/>
          <w:sz w:val="24"/>
          <w:szCs w:val="24"/>
        </w:rPr>
        <w:t>a</w:t>
      </w:r>
      <w:r w:rsidRPr="00FD60B3">
        <w:rPr>
          <w:rFonts w:asciiTheme="majorHAnsi" w:hAnsiTheme="majorHAnsi" w:cstheme="majorHAnsi"/>
          <w:i/>
          <w:iCs/>
          <w:sz w:val="24"/>
          <w:szCs w:val="24"/>
        </w:rPr>
        <w:t xml:space="preserve">rea </w:t>
      </w:r>
      <w:r w:rsidR="009E2A70">
        <w:rPr>
          <w:rFonts w:asciiTheme="majorHAnsi" w:hAnsiTheme="majorHAnsi" w:cstheme="majorHAnsi"/>
          <w:i/>
          <w:iCs/>
          <w:sz w:val="24"/>
          <w:szCs w:val="24"/>
        </w:rPr>
        <w:t>r</w:t>
      </w:r>
      <w:r w:rsidRPr="00FD60B3">
        <w:rPr>
          <w:rFonts w:asciiTheme="majorHAnsi" w:hAnsiTheme="majorHAnsi" w:cstheme="majorHAnsi"/>
          <w:i/>
          <w:iCs/>
          <w:sz w:val="24"/>
          <w:szCs w:val="24"/>
        </w:rPr>
        <w:t xml:space="preserve">eport, depending on if they provide services/instruction or not. </w:t>
      </w:r>
    </w:p>
    <w:p w14:paraId="40F24690" w14:textId="77777777" w:rsidR="006606FD" w:rsidRDefault="006606FD" w:rsidP="006606FD">
      <w:pPr>
        <w:spacing w:after="0"/>
        <w:ind w:left="-5" w:right="0"/>
        <w:rPr>
          <w:rFonts w:asciiTheme="majorHAnsi" w:hAnsiTheme="majorHAnsi" w:cstheme="majorHAnsi"/>
          <w:sz w:val="24"/>
          <w:szCs w:val="24"/>
        </w:rPr>
      </w:pPr>
    </w:p>
    <w:p w14:paraId="506CD66A" w14:textId="77777777" w:rsidR="009E2A70" w:rsidRDefault="009E2A70" w:rsidP="006606FD">
      <w:pPr>
        <w:spacing w:after="0"/>
        <w:ind w:left="-5" w:right="0"/>
        <w:rPr>
          <w:rFonts w:asciiTheme="majorHAnsi" w:hAnsiTheme="majorHAnsi" w:cstheme="majorHAnsi"/>
          <w:b/>
          <w:bCs/>
          <w:sz w:val="24"/>
          <w:szCs w:val="24"/>
        </w:rPr>
      </w:pPr>
    </w:p>
    <w:p w14:paraId="2424D1A6" w14:textId="0F6C7FBB" w:rsidR="001A566D" w:rsidRPr="006606FD" w:rsidRDefault="001A566D" w:rsidP="006606FD">
      <w:pPr>
        <w:spacing w:after="0"/>
        <w:ind w:left="-5" w:right="0"/>
        <w:rPr>
          <w:rFonts w:asciiTheme="majorHAnsi" w:hAnsiTheme="majorHAnsi" w:cstheme="majorHAnsi"/>
          <w:sz w:val="24"/>
          <w:szCs w:val="24"/>
        </w:rPr>
      </w:pPr>
      <w:r w:rsidRPr="00FD60B3">
        <w:rPr>
          <w:rFonts w:asciiTheme="majorHAnsi" w:hAnsiTheme="majorHAnsi" w:cstheme="majorHAnsi"/>
          <w:b/>
          <w:bCs/>
          <w:sz w:val="24"/>
          <w:szCs w:val="24"/>
        </w:rPr>
        <w:lastRenderedPageBreak/>
        <w:t>Q:</w:t>
      </w:r>
      <w:r w:rsidRPr="006606FD">
        <w:rPr>
          <w:rFonts w:asciiTheme="majorHAnsi" w:hAnsiTheme="majorHAnsi" w:cstheme="majorHAnsi"/>
          <w:sz w:val="24"/>
          <w:szCs w:val="24"/>
        </w:rPr>
        <w:t xml:space="preserve"> If we enter numbers for unfunded members, then will they be required to report on these </w:t>
      </w:r>
      <w:proofErr w:type="gramStart"/>
      <w:r w:rsidRPr="006606FD">
        <w:rPr>
          <w:rFonts w:asciiTheme="majorHAnsi" w:hAnsiTheme="majorHAnsi" w:cstheme="majorHAnsi"/>
          <w:sz w:val="24"/>
          <w:szCs w:val="24"/>
        </w:rPr>
        <w:t>later on</w:t>
      </w:r>
      <w:proofErr w:type="gramEnd"/>
      <w:r w:rsidRPr="006606FD">
        <w:rPr>
          <w:rFonts w:asciiTheme="majorHAnsi" w:hAnsiTheme="majorHAnsi" w:cstheme="majorHAnsi"/>
          <w:sz w:val="24"/>
          <w:szCs w:val="24"/>
        </w:rPr>
        <w:t>?</w:t>
      </w:r>
    </w:p>
    <w:p w14:paraId="317062E8" w14:textId="71F3F0DF" w:rsidR="001A566D" w:rsidRPr="00FD60B3" w:rsidRDefault="001A566D" w:rsidP="006606FD">
      <w:pPr>
        <w:spacing w:after="0"/>
        <w:ind w:left="-5" w:right="0"/>
        <w:rPr>
          <w:rFonts w:asciiTheme="majorHAnsi" w:hAnsiTheme="majorHAnsi" w:cstheme="majorHAnsi"/>
          <w:i/>
          <w:iCs/>
          <w:sz w:val="24"/>
          <w:szCs w:val="24"/>
        </w:rPr>
      </w:pPr>
      <w:r w:rsidRPr="00FD60B3">
        <w:rPr>
          <w:rFonts w:asciiTheme="majorHAnsi" w:hAnsiTheme="majorHAnsi" w:cstheme="majorHAnsi"/>
          <w:b/>
          <w:bCs/>
          <w:i/>
          <w:iCs/>
          <w:sz w:val="24"/>
          <w:szCs w:val="24"/>
        </w:rPr>
        <w:t>A:</w:t>
      </w:r>
      <w:r w:rsidRPr="00FD60B3">
        <w:rPr>
          <w:rFonts w:asciiTheme="majorHAnsi" w:hAnsiTheme="majorHAnsi" w:cstheme="majorHAnsi"/>
          <w:i/>
          <w:iCs/>
          <w:sz w:val="24"/>
          <w:szCs w:val="24"/>
        </w:rPr>
        <w:t xml:space="preserve"> Yes. If you enter targets for unfunded members, they will be required to give an update the following year on how they are doing. </w:t>
      </w:r>
    </w:p>
    <w:p w14:paraId="275A30F4" w14:textId="77777777" w:rsidR="006606FD" w:rsidRDefault="006606FD" w:rsidP="00020AF7">
      <w:pPr>
        <w:spacing w:after="0"/>
        <w:ind w:left="0" w:right="0" w:firstLine="0"/>
        <w:rPr>
          <w:rFonts w:asciiTheme="majorHAnsi" w:hAnsiTheme="majorHAnsi" w:cstheme="majorHAnsi"/>
          <w:sz w:val="24"/>
          <w:szCs w:val="24"/>
        </w:rPr>
      </w:pPr>
    </w:p>
    <w:p w14:paraId="15B9E0BD" w14:textId="01CCC2CF" w:rsidR="006950F8" w:rsidRPr="006606FD" w:rsidRDefault="006950F8" w:rsidP="006606FD">
      <w:pPr>
        <w:spacing w:after="0"/>
        <w:ind w:left="-5" w:right="0"/>
        <w:rPr>
          <w:rFonts w:asciiTheme="majorHAnsi" w:hAnsiTheme="majorHAnsi" w:cstheme="majorHAnsi"/>
          <w:sz w:val="24"/>
          <w:szCs w:val="24"/>
        </w:rPr>
      </w:pPr>
      <w:r w:rsidRPr="00FD60B3">
        <w:rPr>
          <w:rFonts w:asciiTheme="majorHAnsi" w:hAnsiTheme="majorHAnsi" w:cstheme="majorHAnsi"/>
          <w:b/>
          <w:bCs/>
          <w:sz w:val="24"/>
          <w:szCs w:val="24"/>
        </w:rPr>
        <w:t>Q:</w:t>
      </w:r>
      <w:r w:rsidRPr="006606FD">
        <w:rPr>
          <w:rFonts w:asciiTheme="majorHAnsi" w:hAnsiTheme="majorHAnsi" w:cstheme="majorHAnsi"/>
          <w:sz w:val="24"/>
          <w:szCs w:val="24"/>
        </w:rPr>
        <w:t xml:space="preserve"> For members funded but not providing instruction I’m assuming they will need to report on targets as well?</w:t>
      </w:r>
    </w:p>
    <w:p w14:paraId="4C60DA66" w14:textId="5C7FBB2F" w:rsidR="006950F8" w:rsidRDefault="006950F8" w:rsidP="006606FD">
      <w:pPr>
        <w:spacing w:after="0"/>
        <w:ind w:left="-5" w:right="0"/>
        <w:rPr>
          <w:rFonts w:asciiTheme="majorHAnsi" w:hAnsiTheme="majorHAnsi" w:cstheme="majorHAnsi"/>
          <w:i/>
          <w:iCs/>
          <w:sz w:val="24"/>
          <w:szCs w:val="24"/>
        </w:rPr>
      </w:pPr>
      <w:r w:rsidRPr="00FD60B3">
        <w:rPr>
          <w:rFonts w:asciiTheme="majorHAnsi" w:hAnsiTheme="majorHAnsi" w:cstheme="majorHAnsi"/>
          <w:b/>
          <w:bCs/>
          <w:i/>
          <w:iCs/>
          <w:sz w:val="24"/>
          <w:szCs w:val="24"/>
        </w:rPr>
        <w:t>A</w:t>
      </w:r>
      <w:r w:rsidRPr="00C01699">
        <w:rPr>
          <w:rFonts w:asciiTheme="majorHAnsi" w:hAnsiTheme="majorHAnsi" w:cstheme="majorHAnsi"/>
          <w:b/>
          <w:bCs/>
          <w:i/>
          <w:iCs/>
          <w:sz w:val="24"/>
          <w:szCs w:val="24"/>
        </w:rPr>
        <w:t>:</w:t>
      </w:r>
      <w:r w:rsidRPr="00C01699">
        <w:rPr>
          <w:rFonts w:asciiTheme="majorHAnsi" w:hAnsiTheme="majorHAnsi" w:cstheme="majorHAnsi"/>
          <w:i/>
          <w:iCs/>
          <w:sz w:val="24"/>
          <w:szCs w:val="24"/>
        </w:rPr>
        <w:t xml:space="preserve"> </w:t>
      </w:r>
      <w:r w:rsidR="00C01699" w:rsidRPr="00020AF7">
        <w:rPr>
          <w:rFonts w:asciiTheme="majorHAnsi" w:hAnsiTheme="majorHAnsi" w:cstheme="majorHAnsi"/>
          <w:i/>
          <w:iCs/>
          <w:sz w:val="24"/>
          <w:szCs w:val="24"/>
        </w:rPr>
        <w:t xml:space="preserve">There are mandatory member metrics for all funded members.  Those include percentage of funds spent, and number of adults served that become participants. Even if a member is not providing instruction, the services they provide will enable adults served to become participants. </w:t>
      </w:r>
      <w:proofErr w:type="gramStart"/>
      <w:r w:rsidR="00C01699" w:rsidRPr="00020AF7">
        <w:rPr>
          <w:rFonts w:asciiTheme="majorHAnsi" w:hAnsiTheme="majorHAnsi" w:cstheme="majorHAnsi"/>
          <w:i/>
          <w:iCs/>
          <w:sz w:val="24"/>
          <w:szCs w:val="24"/>
        </w:rPr>
        <w:t>So ,yes</w:t>
      </w:r>
      <w:proofErr w:type="gramEnd"/>
      <w:r w:rsidR="00C01699" w:rsidRPr="00020AF7">
        <w:rPr>
          <w:rFonts w:asciiTheme="majorHAnsi" w:hAnsiTheme="majorHAnsi" w:cstheme="majorHAnsi"/>
          <w:i/>
          <w:iCs/>
          <w:sz w:val="24"/>
          <w:szCs w:val="24"/>
        </w:rPr>
        <w:t>, funded members not providing instruction, will need to report on targets.</w:t>
      </w:r>
      <w:r w:rsidRPr="00FD60B3">
        <w:rPr>
          <w:rFonts w:asciiTheme="majorHAnsi" w:hAnsiTheme="majorHAnsi" w:cstheme="majorHAnsi"/>
          <w:i/>
          <w:iCs/>
          <w:sz w:val="24"/>
          <w:szCs w:val="24"/>
        </w:rPr>
        <w:t xml:space="preserve"> </w:t>
      </w:r>
    </w:p>
    <w:p w14:paraId="7FE0D0E2" w14:textId="6EBA75CB" w:rsidR="003B3B00" w:rsidRDefault="003B3B00" w:rsidP="00020AF7">
      <w:pPr>
        <w:spacing w:after="0"/>
        <w:ind w:left="0" w:right="0" w:firstLine="0"/>
        <w:rPr>
          <w:rFonts w:asciiTheme="majorHAnsi" w:hAnsiTheme="majorHAnsi" w:cstheme="majorHAnsi"/>
          <w:i/>
          <w:iCs/>
          <w:sz w:val="24"/>
          <w:szCs w:val="24"/>
        </w:rPr>
      </w:pPr>
    </w:p>
    <w:p w14:paraId="1C8A3C31" w14:textId="14F7AD05" w:rsidR="00E93546" w:rsidRPr="006606FD" w:rsidRDefault="00E93546" w:rsidP="006606FD">
      <w:pPr>
        <w:spacing w:after="0"/>
        <w:ind w:left="-5" w:right="0"/>
        <w:rPr>
          <w:rFonts w:asciiTheme="majorHAnsi" w:hAnsiTheme="majorHAnsi" w:cstheme="majorHAnsi"/>
          <w:sz w:val="24"/>
          <w:szCs w:val="24"/>
        </w:rPr>
      </w:pPr>
      <w:r w:rsidRPr="00FD60B3">
        <w:rPr>
          <w:rFonts w:asciiTheme="majorHAnsi" w:hAnsiTheme="majorHAnsi" w:cstheme="majorHAnsi"/>
          <w:b/>
          <w:bCs/>
          <w:sz w:val="24"/>
          <w:szCs w:val="24"/>
        </w:rPr>
        <w:t>Q:</w:t>
      </w:r>
      <w:r w:rsidRPr="006606FD">
        <w:rPr>
          <w:rFonts w:asciiTheme="majorHAnsi" w:hAnsiTheme="majorHAnsi" w:cstheme="majorHAnsi"/>
          <w:sz w:val="24"/>
          <w:szCs w:val="24"/>
        </w:rPr>
        <w:t xml:space="preserve"> Can all members view these pages in NOVA or only Fiscal Agent? There is only one editor?</w:t>
      </w:r>
    </w:p>
    <w:p w14:paraId="7F7B241F" w14:textId="209F09DC" w:rsidR="00E93546" w:rsidRPr="00FD60B3" w:rsidRDefault="00E93546" w:rsidP="006606FD">
      <w:pPr>
        <w:spacing w:after="0"/>
        <w:ind w:left="-5" w:right="0"/>
        <w:rPr>
          <w:rFonts w:asciiTheme="majorHAnsi" w:hAnsiTheme="majorHAnsi" w:cstheme="majorHAnsi"/>
          <w:i/>
          <w:iCs/>
          <w:sz w:val="24"/>
          <w:szCs w:val="24"/>
        </w:rPr>
      </w:pPr>
      <w:r w:rsidRPr="00FD60B3">
        <w:rPr>
          <w:rFonts w:asciiTheme="majorHAnsi" w:hAnsiTheme="majorHAnsi" w:cstheme="majorHAnsi"/>
          <w:b/>
          <w:bCs/>
          <w:i/>
          <w:iCs/>
          <w:sz w:val="24"/>
          <w:szCs w:val="24"/>
        </w:rPr>
        <w:t>A:</w:t>
      </w:r>
      <w:r w:rsidRPr="00FD60B3">
        <w:rPr>
          <w:rFonts w:asciiTheme="majorHAnsi" w:hAnsiTheme="majorHAnsi" w:cstheme="majorHAnsi"/>
          <w:i/>
          <w:iCs/>
          <w:sz w:val="24"/>
          <w:szCs w:val="24"/>
        </w:rPr>
        <w:t xml:space="preserve"> Yes - all members can view the pages in NOVA. There is only one editor. The top listed Primary Contact for the consortium is the person who will have editing rights. </w:t>
      </w:r>
    </w:p>
    <w:p w14:paraId="4335654B" w14:textId="77777777" w:rsidR="00FD60B3" w:rsidRDefault="00FD60B3" w:rsidP="006606FD">
      <w:pPr>
        <w:spacing w:after="0"/>
        <w:ind w:left="-5" w:right="0"/>
        <w:rPr>
          <w:rFonts w:asciiTheme="majorHAnsi" w:hAnsiTheme="majorHAnsi" w:cstheme="majorHAnsi"/>
          <w:sz w:val="24"/>
          <w:szCs w:val="24"/>
        </w:rPr>
      </w:pPr>
    </w:p>
    <w:p w14:paraId="6BC4A1ED" w14:textId="09B36BA6" w:rsidR="00E93546" w:rsidRPr="006606FD" w:rsidRDefault="00E93546" w:rsidP="006606FD">
      <w:pPr>
        <w:spacing w:after="0"/>
        <w:ind w:left="-5" w:right="0"/>
        <w:rPr>
          <w:rFonts w:asciiTheme="majorHAnsi" w:hAnsiTheme="majorHAnsi" w:cstheme="majorHAnsi"/>
          <w:sz w:val="24"/>
          <w:szCs w:val="24"/>
        </w:rPr>
      </w:pPr>
      <w:r w:rsidRPr="00FD60B3">
        <w:rPr>
          <w:rFonts w:asciiTheme="majorHAnsi" w:hAnsiTheme="majorHAnsi" w:cstheme="majorHAnsi"/>
          <w:b/>
          <w:bCs/>
          <w:sz w:val="24"/>
          <w:szCs w:val="24"/>
        </w:rPr>
        <w:t>Q:</w:t>
      </w:r>
      <w:r w:rsidRPr="006606FD">
        <w:rPr>
          <w:rFonts w:asciiTheme="majorHAnsi" w:hAnsiTheme="majorHAnsi" w:cstheme="majorHAnsi"/>
          <w:sz w:val="24"/>
          <w:szCs w:val="24"/>
        </w:rPr>
        <w:t xml:space="preserve"> Are expenditures based on current reports for past funding years or at the close of the fiscal year?</w:t>
      </w:r>
    </w:p>
    <w:p w14:paraId="0086DFFF" w14:textId="2FB2C55F" w:rsidR="00E93546" w:rsidRPr="00FD60B3" w:rsidRDefault="00E93546" w:rsidP="006606FD">
      <w:pPr>
        <w:spacing w:after="0"/>
        <w:ind w:left="-5" w:right="0"/>
        <w:rPr>
          <w:rFonts w:asciiTheme="majorHAnsi" w:hAnsiTheme="majorHAnsi" w:cstheme="majorHAnsi"/>
          <w:i/>
          <w:iCs/>
          <w:sz w:val="24"/>
          <w:szCs w:val="24"/>
        </w:rPr>
      </w:pPr>
      <w:r w:rsidRPr="00FD60B3">
        <w:rPr>
          <w:rFonts w:asciiTheme="majorHAnsi" w:hAnsiTheme="majorHAnsi" w:cstheme="majorHAnsi"/>
          <w:b/>
          <w:bCs/>
          <w:i/>
          <w:iCs/>
          <w:sz w:val="24"/>
          <w:szCs w:val="24"/>
        </w:rPr>
        <w:t>A:</w:t>
      </w:r>
      <w:r w:rsidRPr="00FD60B3">
        <w:rPr>
          <w:rFonts w:asciiTheme="majorHAnsi" w:hAnsiTheme="majorHAnsi" w:cstheme="majorHAnsi"/>
          <w:i/>
          <w:iCs/>
          <w:sz w:val="24"/>
          <w:szCs w:val="24"/>
        </w:rPr>
        <w:t xml:space="preserve"> Based on the close of the fiscal year. 2019-20 is based on reports that were closed and certified for that year. </w:t>
      </w:r>
    </w:p>
    <w:p w14:paraId="123EDF97" w14:textId="77777777" w:rsidR="00FD60B3" w:rsidRDefault="00FD60B3" w:rsidP="006606FD">
      <w:pPr>
        <w:spacing w:after="0"/>
        <w:ind w:left="-5" w:right="0"/>
        <w:rPr>
          <w:rFonts w:asciiTheme="majorHAnsi" w:hAnsiTheme="majorHAnsi" w:cstheme="majorHAnsi"/>
          <w:sz w:val="24"/>
          <w:szCs w:val="24"/>
        </w:rPr>
      </w:pPr>
    </w:p>
    <w:p w14:paraId="784A9D9B" w14:textId="727BCB9B" w:rsidR="00156A77" w:rsidRPr="006606FD" w:rsidRDefault="00156A77" w:rsidP="006606FD">
      <w:pPr>
        <w:spacing w:after="0"/>
        <w:ind w:left="-5" w:right="0"/>
        <w:rPr>
          <w:rFonts w:asciiTheme="majorHAnsi" w:hAnsiTheme="majorHAnsi" w:cstheme="majorHAnsi"/>
          <w:sz w:val="24"/>
          <w:szCs w:val="24"/>
        </w:rPr>
      </w:pPr>
      <w:r w:rsidRPr="00FD60B3">
        <w:rPr>
          <w:rFonts w:asciiTheme="majorHAnsi" w:hAnsiTheme="majorHAnsi" w:cstheme="majorHAnsi"/>
          <w:b/>
          <w:bCs/>
          <w:sz w:val="24"/>
          <w:szCs w:val="24"/>
        </w:rPr>
        <w:t>Q:</w:t>
      </w:r>
      <w:r w:rsidRPr="006606FD">
        <w:rPr>
          <w:rFonts w:asciiTheme="majorHAnsi" w:hAnsiTheme="majorHAnsi" w:cstheme="majorHAnsi"/>
          <w:sz w:val="24"/>
          <w:szCs w:val="24"/>
        </w:rPr>
        <w:t xml:space="preserve"> Does the character count in each section include spaces and grammatical marks?</w:t>
      </w:r>
    </w:p>
    <w:p w14:paraId="5A25FF9A" w14:textId="6B3EF0F7" w:rsidR="00156A77" w:rsidRPr="00FD60B3" w:rsidRDefault="00156A77" w:rsidP="006606FD">
      <w:pPr>
        <w:spacing w:after="0"/>
        <w:ind w:left="-5" w:right="0"/>
        <w:rPr>
          <w:rFonts w:asciiTheme="majorHAnsi" w:hAnsiTheme="majorHAnsi" w:cstheme="majorHAnsi"/>
          <w:i/>
          <w:iCs/>
          <w:sz w:val="24"/>
          <w:szCs w:val="24"/>
        </w:rPr>
      </w:pPr>
      <w:r w:rsidRPr="00FD60B3">
        <w:rPr>
          <w:rFonts w:asciiTheme="majorHAnsi" w:hAnsiTheme="majorHAnsi" w:cstheme="majorHAnsi"/>
          <w:b/>
          <w:bCs/>
          <w:i/>
          <w:iCs/>
          <w:sz w:val="24"/>
          <w:szCs w:val="24"/>
        </w:rPr>
        <w:t>A:</w:t>
      </w:r>
      <w:r w:rsidRPr="00FD60B3">
        <w:rPr>
          <w:rFonts w:asciiTheme="majorHAnsi" w:hAnsiTheme="majorHAnsi" w:cstheme="majorHAnsi"/>
          <w:i/>
          <w:iCs/>
          <w:sz w:val="24"/>
          <w:szCs w:val="24"/>
        </w:rPr>
        <w:t xml:space="preserve"> Yes, it includes letters, spaces, commas, periods, etc. </w:t>
      </w:r>
    </w:p>
    <w:p w14:paraId="23EAF22E" w14:textId="71055851" w:rsidR="00FD60B3" w:rsidRDefault="00FD60B3" w:rsidP="00CE3BF7">
      <w:pPr>
        <w:spacing w:after="0"/>
        <w:ind w:left="0" w:right="0" w:firstLine="0"/>
        <w:rPr>
          <w:rFonts w:asciiTheme="majorHAnsi" w:hAnsiTheme="majorHAnsi" w:cstheme="majorHAnsi"/>
          <w:sz w:val="24"/>
          <w:szCs w:val="24"/>
        </w:rPr>
      </w:pPr>
    </w:p>
    <w:p w14:paraId="7334328C" w14:textId="093B72E5" w:rsidR="00156A77" w:rsidRPr="006606FD" w:rsidRDefault="00156A77" w:rsidP="006606FD">
      <w:pPr>
        <w:spacing w:after="0"/>
        <w:ind w:left="-5" w:right="0"/>
        <w:rPr>
          <w:rFonts w:asciiTheme="majorHAnsi" w:hAnsiTheme="majorHAnsi" w:cstheme="majorHAnsi"/>
          <w:sz w:val="24"/>
          <w:szCs w:val="24"/>
        </w:rPr>
      </w:pPr>
      <w:r w:rsidRPr="00FD60B3">
        <w:rPr>
          <w:rFonts w:asciiTheme="majorHAnsi" w:hAnsiTheme="majorHAnsi" w:cstheme="majorHAnsi"/>
          <w:b/>
          <w:bCs/>
          <w:sz w:val="24"/>
          <w:szCs w:val="24"/>
        </w:rPr>
        <w:t>Q:</w:t>
      </w:r>
      <w:r w:rsidRPr="006606FD">
        <w:rPr>
          <w:rFonts w:asciiTheme="majorHAnsi" w:hAnsiTheme="majorHAnsi" w:cstheme="majorHAnsi"/>
          <w:sz w:val="24"/>
          <w:szCs w:val="24"/>
        </w:rPr>
        <w:t xml:space="preserve"> Is the data for </w:t>
      </w:r>
      <w:r w:rsidR="004F259C">
        <w:rPr>
          <w:rFonts w:asciiTheme="majorHAnsi" w:hAnsiTheme="majorHAnsi" w:cstheme="majorHAnsi"/>
          <w:sz w:val="24"/>
          <w:szCs w:val="24"/>
        </w:rPr>
        <w:t>the Regional Provider chart</w:t>
      </w:r>
      <w:r w:rsidRPr="006606FD">
        <w:rPr>
          <w:rFonts w:asciiTheme="majorHAnsi" w:hAnsiTheme="majorHAnsi" w:cstheme="majorHAnsi"/>
          <w:sz w:val="24"/>
          <w:szCs w:val="24"/>
        </w:rPr>
        <w:t xml:space="preserve"> should be taken from the Program Area reporting, correct?</w:t>
      </w:r>
    </w:p>
    <w:p w14:paraId="13C670A2" w14:textId="18B5EF4B" w:rsidR="00156A77" w:rsidRDefault="00156A77" w:rsidP="006606FD">
      <w:pPr>
        <w:spacing w:after="0"/>
        <w:ind w:left="-5" w:right="0"/>
        <w:rPr>
          <w:rFonts w:asciiTheme="majorHAnsi" w:hAnsiTheme="majorHAnsi" w:cstheme="majorHAnsi"/>
          <w:i/>
          <w:iCs/>
          <w:sz w:val="24"/>
          <w:szCs w:val="24"/>
        </w:rPr>
      </w:pPr>
      <w:r w:rsidRPr="00FD60B3">
        <w:rPr>
          <w:rFonts w:asciiTheme="majorHAnsi" w:hAnsiTheme="majorHAnsi" w:cstheme="majorHAnsi"/>
          <w:b/>
          <w:bCs/>
          <w:i/>
          <w:iCs/>
          <w:sz w:val="24"/>
          <w:szCs w:val="24"/>
        </w:rPr>
        <w:t>A:</w:t>
      </w:r>
      <w:r w:rsidRPr="00FD60B3">
        <w:rPr>
          <w:rFonts w:asciiTheme="majorHAnsi" w:hAnsiTheme="majorHAnsi" w:cstheme="majorHAnsi"/>
          <w:i/>
          <w:iCs/>
          <w:sz w:val="24"/>
          <w:szCs w:val="24"/>
        </w:rPr>
        <w:t xml:space="preserve"> No, this is student data. </w:t>
      </w:r>
    </w:p>
    <w:p w14:paraId="16A9E046" w14:textId="0E0D909C" w:rsidR="003B3B00" w:rsidRDefault="003B3B00" w:rsidP="006606FD">
      <w:pPr>
        <w:spacing w:after="0"/>
        <w:ind w:left="-5" w:right="0"/>
        <w:rPr>
          <w:rFonts w:asciiTheme="majorHAnsi" w:hAnsiTheme="majorHAnsi" w:cstheme="majorHAnsi"/>
          <w:i/>
          <w:iCs/>
          <w:sz w:val="24"/>
          <w:szCs w:val="24"/>
        </w:rPr>
      </w:pPr>
    </w:p>
    <w:p w14:paraId="6FCE3A58" w14:textId="07599107" w:rsidR="00156A77" w:rsidRPr="006606FD" w:rsidRDefault="00156A77" w:rsidP="006606FD">
      <w:pPr>
        <w:spacing w:after="0"/>
        <w:ind w:left="-5" w:right="0"/>
        <w:rPr>
          <w:rFonts w:asciiTheme="majorHAnsi" w:hAnsiTheme="majorHAnsi" w:cstheme="majorHAnsi"/>
          <w:sz w:val="24"/>
          <w:szCs w:val="24"/>
        </w:rPr>
      </w:pPr>
      <w:r w:rsidRPr="00FD60B3">
        <w:rPr>
          <w:rFonts w:asciiTheme="majorHAnsi" w:hAnsiTheme="majorHAnsi" w:cstheme="majorHAnsi"/>
          <w:b/>
          <w:bCs/>
          <w:sz w:val="24"/>
          <w:szCs w:val="24"/>
        </w:rPr>
        <w:t>Q:</w:t>
      </w:r>
      <w:r w:rsidRPr="006606FD">
        <w:rPr>
          <w:rFonts w:asciiTheme="majorHAnsi" w:hAnsiTheme="majorHAnsi" w:cstheme="majorHAnsi"/>
          <w:sz w:val="24"/>
          <w:szCs w:val="24"/>
        </w:rPr>
        <w:t xml:space="preserve"> Will these Service Providers need to report or update later on? Or is this strictly just to measure type/level of adult ed services in region?</w:t>
      </w:r>
    </w:p>
    <w:p w14:paraId="6DED5C15" w14:textId="20C743E7" w:rsidR="00B92738" w:rsidRPr="00FD60B3" w:rsidRDefault="00156A77" w:rsidP="006606FD">
      <w:pPr>
        <w:spacing w:after="0"/>
        <w:ind w:left="-5" w:right="0"/>
        <w:rPr>
          <w:rFonts w:asciiTheme="majorHAnsi" w:hAnsiTheme="majorHAnsi" w:cstheme="majorHAnsi"/>
          <w:i/>
          <w:iCs/>
          <w:sz w:val="24"/>
          <w:szCs w:val="24"/>
        </w:rPr>
      </w:pPr>
      <w:r w:rsidRPr="00FD60B3">
        <w:rPr>
          <w:rFonts w:asciiTheme="majorHAnsi" w:hAnsiTheme="majorHAnsi" w:cstheme="majorHAnsi"/>
          <w:b/>
          <w:bCs/>
          <w:i/>
          <w:iCs/>
          <w:sz w:val="24"/>
          <w:szCs w:val="24"/>
        </w:rPr>
        <w:t>A:</w:t>
      </w:r>
      <w:r w:rsidRPr="00FD60B3">
        <w:rPr>
          <w:rFonts w:asciiTheme="majorHAnsi" w:hAnsiTheme="majorHAnsi" w:cstheme="majorHAnsi"/>
          <w:i/>
          <w:iCs/>
          <w:sz w:val="24"/>
          <w:szCs w:val="24"/>
        </w:rPr>
        <w:t xml:space="preserve"> </w:t>
      </w:r>
      <w:r w:rsidR="00B92738" w:rsidRPr="007D3645">
        <w:rPr>
          <w:rFonts w:asciiTheme="majorHAnsi" w:hAnsiTheme="majorHAnsi" w:cstheme="majorHAnsi"/>
          <w:i/>
          <w:iCs/>
          <w:sz w:val="24"/>
          <w:szCs w:val="24"/>
        </w:rPr>
        <w:t>The goal of the Regional Service Provides table is to show the types and levels of adult education in the region. Using this data/information, the consortium will conduct an evaluation to determine whether it is sufficient to address the educational needs in the region, or where there are gaps in current services. There is no need to update this table later on</w:t>
      </w:r>
      <w:r w:rsidR="00B92738">
        <w:rPr>
          <w:rFonts w:asciiTheme="majorHAnsi" w:hAnsiTheme="majorHAnsi" w:cstheme="majorHAnsi"/>
          <w:i/>
          <w:iCs/>
          <w:sz w:val="24"/>
          <w:szCs w:val="24"/>
        </w:rPr>
        <w:t>.</w:t>
      </w:r>
    </w:p>
    <w:p w14:paraId="03384EB0" w14:textId="77777777" w:rsidR="00FD60B3" w:rsidRDefault="00FD60B3" w:rsidP="006606FD">
      <w:pPr>
        <w:spacing w:after="0"/>
        <w:ind w:left="-5" w:right="0"/>
        <w:rPr>
          <w:rFonts w:asciiTheme="majorHAnsi" w:hAnsiTheme="majorHAnsi" w:cstheme="majorHAnsi"/>
          <w:sz w:val="24"/>
          <w:szCs w:val="24"/>
        </w:rPr>
      </w:pPr>
    </w:p>
    <w:p w14:paraId="446BA2A6" w14:textId="391C78EF" w:rsidR="00156A77" w:rsidRPr="006606FD" w:rsidRDefault="00156A77" w:rsidP="006606FD">
      <w:pPr>
        <w:spacing w:after="0"/>
        <w:ind w:left="-5" w:right="0"/>
        <w:rPr>
          <w:rFonts w:asciiTheme="majorHAnsi" w:hAnsiTheme="majorHAnsi" w:cstheme="majorHAnsi"/>
          <w:sz w:val="24"/>
          <w:szCs w:val="24"/>
        </w:rPr>
      </w:pPr>
      <w:r w:rsidRPr="00FD60B3">
        <w:rPr>
          <w:rFonts w:asciiTheme="majorHAnsi" w:hAnsiTheme="majorHAnsi" w:cstheme="majorHAnsi"/>
          <w:b/>
          <w:bCs/>
          <w:sz w:val="24"/>
          <w:szCs w:val="24"/>
        </w:rPr>
        <w:t>Q:</w:t>
      </w:r>
      <w:r w:rsidRPr="006606FD">
        <w:rPr>
          <w:rFonts w:asciiTheme="majorHAnsi" w:hAnsiTheme="majorHAnsi" w:cstheme="majorHAnsi"/>
          <w:sz w:val="24"/>
          <w:szCs w:val="24"/>
        </w:rPr>
        <w:t xml:space="preserve"> Are these extra service provider agencies (outside of our consortium) are ones </w:t>
      </w:r>
      <w:proofErr w:type="gramStart"/>
      <w:r w:rsidRPr="006606FD">
        <w:rPr>
          <w:rFonts w:asciiTheme="majorHAnsi" w:hAnsiTheme="majorHAnsi" w:cstheme="majorHAnsi"/>
          <w:sz w:val="24"/>
          <w:szCs w:val="24"/>
        </w:rPr>
        <w:t>the we</w:t>
      </w:r>
      <w:proofErr w:type="gramEnd"/>
      <w:r w:rsidRPr="006606FD">
        <w:rPr>
          <w:rFonts w:asciiTheme="majorHAnsi" w:hAnsiTheme="majorHAnsi" w:cstheme="majorHAnsi"/>
          <w:sz w:val="24"/>
          <w:szCs w:val="24"/>
        </w:rPr>
        <w:t xml:space="preserve"> actually work with</w:t>
      </w:r>
      <w:r w:rsidR="007D3645">
        <w:rPr>
          <w:rFonts w:asciiTheme="majorHAnsi" w:hAnsiTheme="majorHAnsi" w:cstheme="majorHAnsi"/>
          <w:sz w:val="24"/>
          <w:szCs w:val="24"/>
        </w:rPr>
        <w:t xml:space="preserve"> – n</w:t>
      </w:r>
      <w:r w:rsidRPr="006606FD">
        <w:rPr>
          <w:rFonts w:asciiTheme="majorHAnsi" w:hAnsiTheme="majorHAnsi" w:cstheme="majorHAnsi"/>
          <w:sz w:val="24"/>
          <w:szCs w:val="24"/>
        </w:rPr>
        <w:t>ot just providers that also provide services in our same area.</w:t>
      </w:r>
    </w:p>
    <w:p w14:paraId="26E5D051" w14:textId="46C4CC97" w:rsidR="00156A77" w:rsidRPr="00FD60B3" w:rsidRDefault="00156A77" w:rsidP="006606FD">
      <w:pPr>
        <w:spacing w:after="0"/>
        <w:ind w:left="-5" w:right="0"/>
        <w:rPr>
          <w:rFonts w:asciiTheme="majorHAnsi" w:hAnsiTheme="majorHAnsi" w:cstheme="majorHAnsi"/>
          <w:i/>
          <w:iCs/>
          <w:sz w:val="24"/>
          <w:szCs w:val="24"/>
        </w:rPr>
      </w:pPr>
      <w:r w:rsidRPr="00FD60B3">
        <w:rPr>
          <w:rFonts w:asciiTheme="majorHAnsi" w:hAnsiTheme="majorHAnsi" w:cstheme="majorHAnsi"/>
          <w:b/>
          <w:bCs/>
          <w:i/>
          <w:iCs/>
          <w:sz w:val="24"/>
          <w:szCs w:val="24"/>
        </w:rPr>
        <w:t>A:</w:t>
      </w:r>
      <w:r w:rsidRPr="00FD60B3">
        <w:rPr>
          <w:rFonts w:asciiTheme="majorHAnsi" w:hAnsiTheme="majorHAnsi" w:cstheme="majorHAnsi"/>
          <w:i/>
          <w:iCs/>
          <w:sz w:val="24"/>
          <w:szCs w:val="24"/>
        </w:rPr>
        <w:t xml:space="preserve"> These are adult ed providers in the region that would impact your </w:t>
      </w:r>
      <w:r w:rsidR="007D3645">
        <w:rPr>
          <w:rFonts w:asciiTheme="majorHAnsi" w:hAnsiTheme="majorHAnsi" w:cstheme="majorHAnsi"/>
          <w:i/>
          <w:iCs/>
          <w:sz w:val="24"/>
          <w:szCs w:val="24"/>
        </w:rPr>
        <w:t>three-year</w:t>
      </w:r>
      <w:r w:rsidRPr="00FD60B3">
        <w:rPr>
          <w:rFonts w:asciiTheme="majorHAnsi" w:hAnsiTheme="majorHAnsi" w:cstheme="majorHAnsi"/>
          <w:i/>
          <w:iCs/>
          <w:sz w:val="24"/>
          <w:szCs w:val="24"/>
        </w:rPr>
        <w:t xml:space="preserve"> plan (even if you don't work with them - as they still provide adult ed programs)</w:t>
      </w:r>
      <w:r w:rsidR="007D3645">
        <w:rPr>
          <w:rFonts w:asciiTheme="majorHAnsi" w:hAnsiTheme="majorHAnsi" w:cstheme="majorHAnsi"/>
          <w:i/>
          <w:iCs/>
          <w:sz w:val="24"/>
          <w:szCs w:val="24"/>
        </w:rPr>
        <w:t>.</w:t>
      </w:r>
    </w:p>
    <w:p w14:paraId="128C7AEC" w14:textId="77777777" w:rsidR="00FD60B3" w:rsidRDefault="00FD60B3" w:rsidP="006606FD">
      <w:pPr>
        <w:spacing w:after="0"/>
        <w:ind w:left="-5" w:right="0"/>
        <w:rPr>
          <w:rFonts w:asciiTheme="majorHAnsi" w:hAnsiTheme="majorHAnsi" w:cstheme="majorHAnsi"/>
          <w:sz w:val="24"/>
          <w:szCs w:val="24"/>
        </w:rPr>
      </w:pPr>
    </w:p>
    <w:p w14:paraId="5E1023E4" w14:textId="627F3417" w:rsidR="00156A77" w:rsidRPr="006606FD" w:rsidRDefault="00156A77" w:rsidP="006606FD">
      <w:pPr>
        <w:spacing w:after="0"/>
        <w:ind w:left="-5" w:right="0"/>
        <w:rPr>
          <w:rFonts w:asciiTheme="majorHAnsi" w:hAnsiTheme="majorHAnsi" w:cstheme="majorHAnsi"/>
          <w:sz w:val="24"/>
          <w:szCs w:val="24"/>
        </w:rPr>
      </w:pPr>
      <w:r w:rsidRPr="00FD60B3">
        <w:rPr>
          <w:rFonts w:asciiTheme="majorHAnsi" w:hAnsiTheme="majorHAnsi" w:cstheme="majorHAnsi"/>
          <w:b/>
          <w:bCs/>
          <w:sz w:val="24"/>
          <w:szCs w:val="24"/>
        </w:rPr>
        <w:t>Q:</w:t>
      </w:r>
      <w:r w:rsidRPr="006606FD">
        <w:rPr>
          <w:rFonts w:asciiTheme="majorHAnsi" w:hAnsiTheme="majorHAnsi" w:cstheme="majorHAnsi"/>
          <w:sz w:val="24"/>
          <w:szCs w:val="24"/>
        </w:rPr>
        <w:t xml:space="preserve"> Will 2020-21 and 2021-22</w:t>
      </w:r>
      <w:r w:rsidR="007D3645">
        <w:rPr>
          <w:rFonts w:asciiTheme="majorHAnsi" w:hAnsiTheme="majorHAnsi" w:cstheme="majorHAnsi"/>
          <w:sz w:val="24"/>
          <w:szCs w:val="24"/>
        </w:rPr>
        <w:t xml:space="preserve"> data</w:t>
      </w:r>
      <w:r w:rsidRPr="006606FD">
        <w:rPr>
          <w:rFonts w:asciiTheme="majorHAnsi" w:hAnsiTheme="majorHAnsi" w:cstheme="majorHAnsi"/>
          <w:sz w:val="24"/>
          <w:szCs w:val="24"/>
        </w:rPr>
        <w:t xml:space="preserve"> be imported in subsequent years, overwriting our data?</w:t>
      </w:r>
    </w:p>
    <w:p w14:paraId="30B559C0" w14:textId="7A37A529" w:rsidR="00156A77" w:rsidRPr="00FD60B3" w:rsidRDefault="00156A77" w:rsidP="006606FD">
      <w:pPr>
        <w:spacing w:after="0"/>
        <w:ind w:left="-5" w:right="0"/>
        <w:rPr>
          <w:rFonts w:asciiTheme="majorHAnsi" w:hAnsiTheme="majorHAnsi" w:cstheme="majorHAnsi"/>
          <w:i/>
          <w:iCs/>
          <w:sz w:val="24"/>
          <w:szCs w:val="24"/>
        </w:rPr>
      </w:pPr>
      <w:r w:rsidRPr="00FD60B3">
        <w:rPr>
          <w:rFonts w:asciiTheme="majorHAnsi" w:hAnsiTheme="majorHAnsi" w:cstheme="majorHAnsi"/>
          <w:b/>
          <w:bCs/>
          <w:i/>
          <w:iCs/>
          <w:sz w:val="24"/>
          <w:szCs w:val="24"/>
        </w:rPr>
        <w:t>A:</w:t>
      </w:r>
      <w:r w:rsidRPr="00FD60B3">
        <w:rPr>
          <w:rFonts w:asciiTheme="majorHAnsi" w:hAnsiTheme="majorHAnsi" w:cstheme="majorHAnsi"/>
          <w:i/>
          <w:iCs/>
          <w:sz w:val="24"/>
          <w:szCs w:val="24"/>
        </w:rPr>
        <w:t xml:space="preserve"> The </w:t>
      </w:r>
      <w:r w:rsidR="00501240" w:rsidRPr="00FD60B3">
        <w:rPr>
          <w:rFonts w:asciiTheme="majorHAnsi" w:hAnsiTheme="majorHAnsi" w:cstheme="majorHAnsi"/>
          <w:i/>
          <w:iCs/>
          <w:sz w:val="24"/>
          <w:szCs w:val="24"/>
        </w:rPr>
        <w:t>L</w:t>
      </w:r>
      <w:r w:rsidRPr="00FD60B3">
        <w:rPr>
          <w:rFonts w:asciiTheme="majorHAnsi" w:hAnsiTheme="majorHAnsi" w:cstheme="majorHAnsi"/>
          <w:i/>
          <w:iCs/>
          <w:sz w:val="24"/>
          <w:szCs w:val="24"/>
        </w:rPr>
        <w:t>aunch</w:t>
      </w:r>
      <w:r w:rsidR="00501240" w:rsidRPr="00FD60B3">
        <w:rPr>
          <w:rFonts w:asciiTheme="majorHAnsi" w:hAnsiTheme="majorHAnsi" w:cstheme="majorHAnsi"/>
          <w:i/>
          <w:iCs/>
          <w:sz w:val="24"/>
          <w:szCs w:val="24"/>
        </w:rPr>
        <w:t>B</w:t>
      </w:r>
      <w:r w:rsidRPr="00FD60B3">
        <w:rPr>
          <w:rFonts w:asciiTheme="majorHAnsi" w:hAnsiTheme="majorHAnsi" w:cstheme="majorHAnsi"/>
          <w:i/>
          <w:iCs/>
          <w:sz w:val="24"/>
          <w:szCs w:val="24"/>
        </w:rPr>
        <w:t xml:space="preserve">oard data will update as it becomes available. Your targets will not be overwritten. </w:t>
      </w:r>
    </w:p>
    <w:p w14:paraId="6D06E26A" w14:textId="77777777" w:rsidR="00FD60B3" w:rsidRDefault="00FD60B3" w:rsidP="006606FD">
      <w:pPr>
        <w:spacing w:after="0"/>
        <w:ind w:left="-5" w:right="0"/>
        <w:rPr>
          <w:rFonts w:asciiTheme="majorHAnsi" w:hAnsiTheme="majorHAnsi" w:cstheme="majorHAnsi"/>
          <w:sz w:val="24"/>
          <w:szCs w:val="24"/>
        </w:rPr>
      </w:pPr>
    </w:p>
    <w:p w14:paraId="53D2032D" w14:textId="32547485" w:rsidR="00156A77" w:rsidRPr="006606FD" w:rsidRDefault="00156A77" w:rsidP="006606FD">
      <w:pPr>
        <w:spacing w:after="0"/>
        <w:ind w:left="-5" w:right="0"/>
        <w:rPr>
          <w:rFonts w:asciiTheme="majorHAnsi" w:hAnsiTheme="majorHAnsi" w:cstheme="majorHAnsi"/>
          <w:sz w:val="24"/>
          <w:szCs w:val="24"/>
        </w:rPr>
      </w:pPr>
      <w:r w:rsidRPr="00FD60B3">
        <w:rPr>
          <w:rFonts w:asciiTheme="majorHAnsi" w:hAnsiTheme="majorHAnsi" w:cstheme="majorHAnsi"/>
          <w:b/>
          <w:bCs/>
          <w:sz w:val="24"/>
          <w:szCs w:val="24"/>
        </w:rPr>
        <w:t>Q:</w:t>
      </w:r>
      <w:r w:rsidRPr="006606FD">
        <w:rPr>
          <w:rFonts w:asciiTheme="majorHAnsi" w:hAnsiTheme="majorHAnsi" w:cstheme="majorHAnsi"/>
          <w:sz w:val="24"/>
          <w:szCs w:val="24"/>
        </w:rPr>
        <w:t xml:space="preserve"> Will the Actuals fields be open to us to enter the data we're pulling from our own systems?</w:t>
      </w:r>
    </w:p>
    <w:p w14:paraId="4D0DFD19" w14:textId="44FE3357" w:rsidR="00156A77" w:rsidRPr="00FD60B3" w:rsidRDefault="00156A77" w:rsidP="006606FD">
      <w:pPr>
        <w:spacing w:after="0"/>
        <w:ind w:left="-5" w:right="0"/>
        <w:rPr>
          <w:rFonts w:asciiTheme="majorHAnsi" w:hAnsiTheme="majorHAnsi" w:cstheme="majorHAnsi"/>
          <w:i/>
          <w:iCs/>
          <w:sz w:val="24"/>
          <w:szCs w:val="24"/>
        </w:rPr>
      </w:pPr>
      <w:r w:rsidRPr="00FD60B3">
        <w:rPr>
          <w:rFonts w:asciiTheme="majorHAnsi" w:hAnsiTheme="majorHAnsi" w:cstheme="majorHAnsi"/>
          <w:b/>
          <w:bCs/>
          <w:i/>
          <w:iCs/>
          <w:sz w:val="24"/>
          <w:szCs w:val="24"/>
        </w:rPr>
        <w:t>A:</w:t>
      </w:r>
      <w:r w:rsidRPr="00FD60B3">
        <w:rPr>
          <w:rFonts w:asciiTheme="majorHAnsi" w:hAnsiTheme="majorHAnsi" w:cstheme="majorHAnsi"/>
          <w:i/>
          <w:iCs/>
          <w:sz w:val="24"/>
          <w:szCs w:val="24"/>
        </w:rPr>
        <w:t xml:space="preserve"> </w:t>
      </w:r>
      <w:r w:rsidR="00B07FCE" w:rsidRPr="007D3645">
        <w:rPr>
          <w:rFonts w:asciiTheme="majorHAnsi" w:hAnsiTheme="majorHAnsi" w:cstheme="majorHAnsi"/>
          <w:i/>
          <w:iCs/>
          <w:sz w:val="24"/>
          <w:szCs w:val="24"/>
        </w:rPr>
        <w:t>No, unfortunately, the field</w:t>
      </w:r>
      <w:r w:rsidR="007D3645" w:rsidRPr="007D3645">
        <w:rPr>
          <w:rFonts w:asciiTheme="majorHAnsi" w:hAnsiTheme="majorHAnsi" w:cstheme="majorHAnsi"/>
          <w:i/>
          <w:iCs/>
          <w:sz w:val="24"/>
          <w:szCs w:val="24"/>
        </w:rPr>
        <w:t>s</w:t>
      </w:r>
      <w:r w:rsidR="00B07FCE" w:rsidRPr="007D3645">
        <w:rPr>
          <w:rFonts w:asciiTheme="majorHAnsi" w:hAnsiTheme="majorHAnsi" w:cstheme="majorHAnsi"/>
          <w:i/>
          <w:iCs/>
          <w:sz w:val="24"/>
          <w:szCs w:val="24"/>
        </w:rPr>
        <w:t xml:space="preserve"> are not open to you to enter the data you are pulling from other systems. </w:t>
      </w:r>
      <w:r w:rsidRPr="007D3645">
        <w:rPr>
          <w:rFonts w:asciiTheme="majorHAnsi" w:hAnsiTheme="majorHAnsi" w:cstheme="majorHAnsi"/>
          <w:i/>
          <w:iCs/>
          <w:sz w:val="24"/>
          <w:szCs w:val="24"/>
        </w:rPr>
        <w:t>If you are using other data sources other than LaunchBoard - we suggest you have a tracking sheet that shows the data sources, the pats data, and the targets - and update this periodically.</w:t>
      </w:r>
    </w:p>
    <w:p w14:paraId="06B3BA7F" w14:textId="77777777" w:rsidR="00FD60B3" w:rsidRDefault="00FD60B3" w:rsidP="006606FD">
      <w:pPr>
        <w:spacing w:after="0"/>
        <w:ind w:left="-5" w:right="0"/>
        <w:rPr>
          <w:rFonts w:asciiTheme="majorHAnsi" w:hAnsiTheme="majorHAnsi" w:cstheme="majorHAnsi"/>
          <w:sz w:val="24"/>
          <w:szCs w:val="24"/>
        </w:rPr>
      </w:pPr>
    </w:p>
    <w:p w14:paraId="053DEE46" w14:textId="3C28DD04" w:rsidR="00156A77" w:rsidRPr="006606FD" w:rsidRDefault="00156A77" w:rsidP="006606FD">
      <w:pPr>
        <w:spacing w:after="0"/>
        <w:ind w:left="-5" w:right="0"/>
        <w:rPr>
          <w:rFonts w:asciiTheme="majorHAnsi" w:hAnsiTheme="majorHAnsi" w:cstheme="majorHAnsi"/>
          <w:sz w:val="24"/>
          <w:szCs w:val="24"/>
        </w:rPr>
      </w:pPr>
      <w:r w:rsidRPr="00FD60B3">
        <w:rPr>
          <w:rFonts w:asciiTheme="majorHAnsi" w:hAnsiTheme="majorHAnsi" w:cstheme="majorHAnsi"/>
          <w:b/>
          <w:bCs/>
          <w:sz w:val="24"/>
          <w:szCs w:val="24"/>
        </w:rPr>
        <w:t>Q:</w:t>
      </w:r>
      <w:r w:rsidRPr="006606FD">
        <w:rPr>
          <w:rFonts w:asciiTheme="majorHAnsi" w:hAnsiTheme="majorHAnsi" w:cstheme="majorHAnsi"/>
          <w:sz w:val="24"/>
          <w:szCs w:val="24"/>
        </w:rPr>
        <w:t xml:space="preserve"> Is there a reason some of the entry fields are flagged red?</w:t>
      </w:r>
    </w:p>
    <w:p w14:paraId="398755A2" w14:textId="77777777" w:rsidR="00156A77" w:rsidRPr="00FD60B3" w:rsidRDefault="00156A77" w:rsidP="006606FD">
      <w:pPr>
        <w:spacing w:after="0"/>
        <w:ind w:left="-5" w:right="0"/>
        <w:rPr>
          <w:rFonts w:asciiTheme="majorHAnsi" w:hAnsiTheme="majorHAnsi" w:cstheme="majorHAnsi"/>
          <w:i/>
          <w:iCs/>
          <w:sz w:val="24"/>
          <w:szCs w:val="24"/>
        </w:rPr>
      </w:pPr>
      <w:r w:rsidRPr="00FD60B3">
        <w:rPr>
          <w:rFonts w:asciiTheme="majorHAnsi" w:hAnsiTheme="majorHAnsi" w:cstheme="majorHAnsi"/>
          <w:b/>
          <w:bCs/>
          <w:i/>
          <w:iCs/>
          <w:sz w:val="24"/>
          <w:szCs w:val="24"/>
        </w:rPr>
        <w:t>A:</w:t>
      </w:r>
      <w:r w:rsidRPr="00FD60B3">
        <w:rPr>
          <w:rFonts w:asciiTheme="majorHAnsi" w:hAnsiTheme="majorHAnsi" w:cstheme="majorHAnsi"/>
          <w:i/>
          <w:iCs/>
          <w:sz w:val="24"/>
          <w:szCs w:val="24"/>
        </w:rPr>
        <w:t xml:space="preserve"> A red flag denotes a required field. If it is red that means there is no data entered and it needs a value other than zero. </w:t>
      </w:r>
    </w:p>
    <w:p w14:paraId="6751D562" w14:textId="77777777" w:rsidR="00FD60B3" w:rsidRDefault="00FD60B3" w:rsidP="006606FD">
      <w:pPr>
        <w:spacing w:after="0"/>
        <w:ind w:left="-5" w:right="0"/>
        <w:rPr>
          <w:rFonts w:asciiTheme="majorHAnsi" w:hAnsiTheme="majorHAnsi" w:cstheme="majorHAnsi"/>
          <w:sz w:val="24"/>
          <w:szCs w:val="24"/>
        </w:rPr>
      </w:pPr>
    </w:p>
    <w:p w14:paraId="0C44C33F" w14:textId="38065E06" w:rsidR="00156A77" w:rsidRPr="006606FD" w:rsidRDefault="00156A77" w:rsidP="006606FD">
      <w:pPr>
        <w:spacing w:after="0"/>
        <w:ind w:left="-5" w:right="0"/>
        <w:rPr>
          <w:rFonts w:asciiTheme="majorHAnsi" w:hAnsiTheme="majorHAnsi" w:cstheme="majorHAnsi"/>
          <w:sz w:val="24"/>
          <w:szCs w:val="24"/>
        </w:rPr>
      </w:pPr>
      <w:r w:rsidRPr="00FD60B3">
        <w:rPr>
          <w:rFonts w:asciiTheme="majorHAnsi" w:hAnsiTheme="majorHAnsi" w:cstheme="majorHAnsi"/>
          <w:b/>
          <w:bCs/>
          <w:sz w:val="24"/>
          <w:szCs w:val="24"/>
        </w:rPr>
        <w:t>Q:</w:t>
      </w:r>
      <w:r w:rsidRPr="006606FD">
        <w:rPr>
          <w:rFonts w:asciiTheme="majorHAnsi" w:hAnsiTheme="majorHAnsi" w:cstheme="majorHAnsi"/>
          <w:sz w:val="24"/>
          <w:szCs w:val="24"/>
        </w:rPr>
        <w:t xml:space="preserve"> Why are some of the data fields pre-populated?</w:t>
      </w:r>
    </w:p>
    <w:p w14:paraId="7760050A" w14:textId="4A8CE181" w:rsidR="00B07FCE" w:rsidRPr="00FD60B3" w:rsidRDefault="00B07FCE" w:rsidP="006606FD">
      <w:pPr>
        <w:spacing w:after="0"/>
        <w:ind w:left="-5" w:right="0"/>
        <w:rPr>
          <w:rFonts w:asciiTheme="majorHAnsi" w:hAnsiTheme="majorHAnsi" w:cstheme="majorHAnsi"/>
          <w:i/>
          <w:iCs/>
          <w:sz w:val="24"/>
          <w:szCs w:val="24"/>
        </w:rPr>
      </w:pPr>
      <w:r>
        <w:rPr>
          <w:rFonts w:asciiTheme="majorHAnsi" w:hAnsiTheme="majorHAnsi" w:cstheme="majorHAnsi"/>
          <w:b/>
          <w:bCs/>
          <w:i/>
          <w:iCs/>
          <w:sz w:val="24"/>
          <w:szCs w:val="24"/>
        </w:rPr>
        <w:t>A:</w:t>
      </w:r>
      <w:r>
        <w:rPr>
          <w:rFonts w:asciiTheme="majorHAnsi" w:hAnsiTheme="majorHAnsi" w:cstheme="majorHAnsi"/>
          <w:i/>
          <w:iCs/>
          <w:sz w:val="24"/>
          <w:szCs w:val="24"/>
        </w:rPr>
        <w:t xml:space="preserve"> </w:t>
      </w:r>
      <w:r w:rsidRPr="002F5F3B">
        <w:rPr>
          <w:rFonts w:asciiTheme="majorHAnsi" w:hAnsiTheme="majorHAnsi" w:cstheme="majorHAnsi"/>
          <w:i/>
          <w:iCs/>
          <w:sz w:val="24"/>
          <w:szCs w:val="24"/>
        </w:rPr>
        <w:t xml:space="preserve">When we brought the student data over from LaunchBoard into NOVA, there were some member naming conventions that didn’t match up (different names in the different systems). </w:t>
      </w:r>
      <w:r w:rsidR="002F5F3B" w:rsidRPr="002F5F3B">
        <w:rPr>
          <w:rFonts w:asciiTheme="majorHAnsi" w:hAnsiTheme="majorHAnsi" w:cstheme="majorHAnsi"/>
          <w:i/>
          <w:iCs/>
          <w:sz w:val="24"/>
          <w:szCs w:val="24"/>
        </w:rPr>
        <w:t xml:space="preserve">The naming conventions have been fixed and all student data is now available </w:t>
      </w:r>
      <w:r w:rsidR="002F5F3B">
        <w:rPr>
          <w:rFonts w:asciiTheme="majorHAnsi" w:hAnsiTheme="majorHAnsi" w:cstheme="majorHAnsi"/>
          <w:i/>
          <w:iCs/>
          <w:sz w:val="24"/>
          <w:szCs w:val="24"/>
        </w:rPr>
        <w:t xml:space="preserve">for all members </w:t>
      </w:r>
      <w:r w:rsidR="002F5F3B" w:rsidRPr="002F5F3B">
        <w:rPr>
          <w:rFonts w:asciiTheme="majorHAnsi" w:hAnsiTheme="majorHAnsi" w:cstheme="majorHAnsi"/>
          <w:i/>
          <w:iCs/>
          <w:sz w:val="24"/>
          <w:szCs w:val="24"/>
        </w:rPr>
        <w:t>in NOVA.</w:t>
      </w:r>
    </w:p>
    <w:p w14:paraId="019F0414" w14:textId="77777777" w:rsidR="00FD60B3" w:rsidRDefault="00FD60B3" w:rsidP="006606FD">
      <w:pPr>
        <w:spacing w:after="0"/>
        <w:ind w:left="-5" w:right="0"/>
        <w:rPr>
          <w:rFonts w:asciiTheme="majorHAnsi" w:hAnsiTheme="majorHAnsi" w:cstheme="majorHAnsi"/>
          <w:sz w:val="24"/>
          <w:szCs w:val="24"/>
        </w:rPr>
      </w:pPr>
    </w:p>
    <w:p w14:paraId="05D056F6" w14:textId="4973FC33" w:rsidR="003F5BD7" w:rsidRPr="006606FD" w:rsidRDefault="003F5BD7" w:rsidP="006606FD">
      <w:pPr>
        <w:spacing w:after="0"/>
        <w:ind w:left="-5" w:right="0"/>
        <w:rPr>
          <w:rFonts w:asciiTheme="majorHAnsi" w:hAnsiTheme="majorHAnsi" w:cstheme="majorHAnsi"/>
          <w:sz w:val="24"/>
          <w:szCs w:val="24"/>
        </w:rPr>
      </w:pPr>
      <w:r w:rsidRPr="00FD60B3">
        <w:rPr>
          <w:rFonts w:asciiTheme="majorHAnsi" w:hAnsiTheme="majorHAnsi" w:cstheme="majorHAnsi"/>
          <w:b/>
          <w:bCs/>
          <w:sz w:val="24"/>
          <w:szCs w:val="24"/>
        </w:rPr>
        <w:t>Q:</w:t>
      </w:r>
      <w:r w:rsidRPr="006606FD">
        <w:rPr>
          <w:rFonts w:asciiTheme="majorHAnsi" w:hAnsiTheme="majorHAnsi" w:cstheme="majorHAnsi"/>
          <w:sz w:val="24"/>
          <w:szCs w:val="24"/>
        </w:rPr>
        <w:t xml:space="preserve"> Is the data pull for 2021?</w:t>
      </w:r>
    </w:p>
    <w:p w14:paraId="6724D443" w14:textId="2AC72F8F" w:rsidR="003F5BD7" w:rsidRPr="00FD60B3" w:rsidRDefault="003F5BD7" w:rsidP="006606FD">
      <w:pPr>
        <w:spacing w:after="0"/>
        <w:ind w:left="-5" w:right="0"/>
        <w:rPr>
          <w:rFonts w:asciiTheme="majorHAnsi" w:hAnsiTheme="majorHAnsi" w:cstheme="majorHAnsi"/>
          <w:i/>
          <w:iCs/>
          <w:sz w:val="24"/>
          <w:szCs w:val="24"/>
        </w:rPr>
      </w:pPr>
      <w:r w:rsidRPr="00FD60B3">
        <w:rPr>
          <w:rFonts w:asciiTheme="majorHAnsi" w:hAnsiTheme="majorHAnsi" w:cstheme="majorHAnsi"/>
          <w:b/>
          <w:bCs/>
          <w:i/>
          <w:iCs/>
          <w:sz w:val="24"/>
          <w:szCs w:val="24"/>
        </w:rPr>
        <w:t>A</w:t>
      </w:r>
      <w:r w:rsidRPr="007D3645">
        <w:rPr>
          <w:rFonts w:asciiTheme="majorHAnsi" w:hAnsiTheme="majorHAnsi" w:cstheme="majorHAnsi"/>
          <w:b/>
          <w:bCs/>
          <w:i/>
          <w:iCs/>
          <w:sz w:val="24"/>
          <w:szCs w:val="24"/>
        </w:rPr>
        <w:t>:</w:t>
      </w:r>
      <w:r w:rsidRPr="007D3645">
        <w:rPr>
          <w:rFonts w:asciiTheme="majorHAnsi" w:hAnsiTheme="majorHAnsi" w:cstheme="majorHAnsi"/>
          <w:i/>
          <w:iCs/>
          <w:sz w:val="24"/>
          <w:szCs w:val="24"/>
        </w:rPr>
        <w:t xml:space="preserve"> No, the data pull is for </w:t>
      </w:r>
      <w:r w:rsidR="00DF1C4A" w:rsidRPr="007D3645">
        <w:rPr>
          <w:rFonts w:asciiTheme="majorHAnsi" w:hAnsiTheme="majorHAnsi" w:cstheme="majorHAnsi"/>
          <w:i/>
          <w:iCs/>
          <w:sz w:val="24"/>
          <w:szCs w:val="24"/>
        </w:rPr>
        <w:t>program year 2019-</w:t>
      </w:r>
      <w:r w:rsidRPr="007D3645">
        <w:rPr>
          <w:rFonts w:asciiTheme="majorHAnsi" w:hAnsiTheme="majorHAnsi" w:cstheme="majorHAnsi"/>
          <w:i/>
          <w:iCs/>
          <w:sz w:val="24"/>
          <w:szCs w:val="24"/>
        </w:rPr>
        <w:t xml:space="preserve">2020. The </w:t>
      </w:r>
      <w:r w:rsidR="00DF1C4A" w:rsidRPr="007D3645">
        <w:rPr>
          <w:rFonts w:asciiTheme="majorHAnsi" w:hAnsiTheme="majorHAnsi" w:cstheme="majorHAnsi"/>
          <w:i/>
          <w:iCs/>
          <w:sz w:val="24"/>
          <w:szCs w:val="24"/>
        </w:rPr>
        <w:t>2020-</w:t>
      </w:r>
      <w:r w:rsidRPr="007D3645">
        <w:rPr>
          <w:rFonts w:asciiTheme="majorHAnsi" w:hAnsiTheme="majorHAnsi" w:cstheme="majorHAnsi"/>
          <w:i/>
          <w:iCs/>
          <w:sz w:val="24"/>
          <w:szCs w:val="24"/>
        </w:rPr>
        <w:t xml:space="preserve">2021 data will be available </w:t>
      </w:r>
      <w:r w:rsidR="00DF1C4A" w:rsidRPr="007D3645">
        <w:rPr>
          <w:rFonts w:asciiTheme="majorHAnsi" w:hAnsiTheme="majorHAnsi" w:cstheme="majorHAnsi"/>
          <w:i/>
          <w:iCs/>
          <w:sz w:val="24"/>
          <w:szCs w:val="24"/>
        </w:rPr>
        <w:t xml:space="preserve">later </w:t>
      </w:r>
      <w:r w:rsidRPr="007D3645">
        <w:rPr>
          <w:rFonts w:asciiTheme="majorHAnsi" w:hAnsiTheme="majorHAnsi" w:cstheme="majorHAnsi"/>
          <w:i/>
          <w:iCs/>
          <w:sz w:val="24"/>
          <w:szCs w:val="24"/>
        </w:rPr>
        <w:t>this spring.</w:t>
      </w:r>
      <w:r w:rsidRPr="00FD60B3">
        <w:rPr>
          <w:rFonts w:asciiTheme="majorHAnsi" w:hAnsiTheme="majorHAnsi" w:cstheme="majorHAnsi"/>
          <w:i/>
          <w:iCs/>
          <w:sz w:val="24"/>
          <w:szCs w:val="24"/>
        </w:rPr>
        <w:t xml:space="preserve"> </w:t>
      </w:r>
    </w:p>
    <w:p w14:paraId="1008B8A9" w14:textId="77777777" w:rsidR="00FD60B3" w:rsidRDefault="00FD60B3" w:rsidP="006606FD">
      <w:pPr>
        <w:spacing w:after="0"/>
        <w:ind w:left="-5" w:right="0"/>
        <w:rPr>
          <w:rFonts w:asciiTheme="majorHAnsi" w:hAnsiTheme="majorHAnsi" w:cstheme="majorHAnsi"/>
          <w:sz w:val="24"/>
          <w:szCs w:val="24"/>
        </w:rPr>
      </w:pPr>
    </w:p>
    <w:p w14:paraId="06FF3EFA" w14:textId="7CD199DD" w:rsidR="003F5BD7" w:rsidRPr="006606FD" w:rsidRDefault="003F5BD7" w:rsidP="006606FD">
      <w:pPr>
        <w:spacing w:after="0"/>
        <w:ind w:left="-5" w:right="0"/>
        <w:rPr>
          <w:rFonts w:asciiTheme="majorHAnsi" w:hAnsiTheme="majorHAnsi" w:cstheme="majorHAnsi"/>
          <w:sz w:val="24"/>
          <w:szCs w:val="24"/>
        </w:rPr>
      </w:pPr>
      <w:r w:rsidRPr="00FD60B3">
        <w:rPr>
          <w:rFonts w:asciiTheme="majorHAnsi" w:hAnsiTheme="majorHAnsi" w:cstheme="majorHAnsi"/>
          <w:b/>
          <w:bCs/>
          <w:sz w:val="24"/>
          <w:szCs w:val="24"/>
        </w:rPr>
        <w:t>Q:</w:t>
      </w:r>
      <w:r w:rsidRPr="006606FD">
        <w:rPr>
          <w:rFonts w:asciiTheme="majorHAnsi" w:hAnsiTheme="majorHAnsi" w:cstheme="majorHAnsi"/>
          <w:sz w:val="24"/>
          <w:szCs w:val="24"/>
        </w:rPr>
        <w:t xml:space="preserve"> </w:t>
      </w:r>
      <w:proofErr w:type="gramStart"/>
      <w:r w:rsidRPr="006606FD">
        <w:rPr>
          <w:rFonts w:asciiTheme="majorHAnsi" w:hAnsiTheme="majorHAnsi" w:cstheme="majorHAnsi"/>
          <w:sz w:val="24"/>
          <w:szCs w:val="24"/>
        </w:rPr>
        <w:t>So</w:t>
      </w:r>
      <w:proofErr w:type="gramEnd"/>
      <w:r w:rsidRPr="006606FD">
        <w:rPr>
          <w:rFonts w:asciiTheme="majorHAnsi" w:hAnsiTheme="majorHAnsi" w:cstheme="majorHAnsi"/>
          <w:sz w:val="24"/>
          <w:szCs w:val="24"/>
        </w:rPr>
        <w:t xml:space="preserve"> </w:t>
      </w:r>
      <w:r w:rsidR="00501240" w:rsidRPr="006606FD">
        <w:rPr>
          <w:rFonts w:asciiTheme="majorHAnsi" w:hAnsiTheme="majorHAnsi" w:cstheme="majorHAnsi"/>
          <w:sz w:val="24"/>
          <w:szCs w:val="24"/>
        </w:rPr>
        <w:t xml:space="preserve">percent </w:t>
      </w:r>
      <w:r w:rsidRPr="006606FD">
        <w:rPr>
          <w:rFonts w:asciiTheme="majorHAnsi" w:hAnsiTheme="majorHAnsi" w:cstheme="majorHAnsi"/>
          <w:sz w:val="24"/>
          <w:szCs w:val="24"/>
        </w:rPr>
        <w:t>of available funds are auto populated.</w:t>
      </w:r>
    </w:p>
    <w:p w14:paraId="7BAD0040" w14:textId="69B97B6F" w:rsidR="003F5BD7" w:rsidRPr="00FD60B3" w:rsidRDefault="003F5BD7" w:rsidP="006606FD">
      <w:pPr>
        <w:spacing w:after="0"/>
        <w:ind w:left="-5" w:right="0"/>
        <w:rPr>
          <w:rFonts w:asciiTheme="majorHAnsi" w:hAnsiTheme="majorHAnsi" w:cstheme="majorHAnsi"/>
          <w:i/>
          <w:iCs/>
          <w:sz w:val="24"/>
          <w:szCs w:val="24"/>
        </w:rPr>
      </w:pPr>
      <w:r w:rsidRPr="00FD60B3">
        <w:rPr>
          <w:rFonts w:asciiTheme="majorHAnsi" w:hAnsiTheme="majorHAnsi" w:cstheme="majorHAnsi"/>
          <w:b/>
          <w:bCs/>
          <w:i/>
          <w:iCs/>
          <w:sz w:val="24"/>
          <w:szCs w:val="24"/>
        </w:rPr>
        <w:t>A:</w:t>
      </w:r>
      <w:r w:rsidRPr="00FD60B3">
        <w:rPr>
          <w:rFonts w:asciiTheme="majorHAnsi" w:hAnsiTheme="majorHAnsi" w:cstheme="majorHAnsi"/>
          <w:i/>
          <w:iCs/>
          <w:sz w:val="24"/>
          <w:szCs w:val="24"/>
        </w:rPr>
        <w:t xml:space="preserve"> Yes</w:t>
      </w:r>
      <w:r w:rsidR="00501240" w:rsidRPr="00FD60B3">
        <w:rPr>
          <w:rFonts w:asciiTheme="majorHAnsi" w:hAnsiTheme="majorHAnsi" w:cstheme="majorHAnsi"/>
          <w:i/>
          <w:iCs/>
          <w:sz w:val="24"/>
          <w:szCs w:val="24"/>
        </w:rPr>
        <w:t xml:space="preserve">, percent </w:t>
      </w:r>
      <w:r w:rsidRPr="00FD60B3">
        <w:rPr>
          <w:rFonts w:asciiTheme="majorHAnsi" w:hAnsiTheme="majorHAnsi" w:cstheme="majorHAnsi"/>
          <w:i/>
          <w:iCs/>
          <w:sz w:val="24"/>
          <w:szCs w:val="24"/>
        </w:rPr>
        <w:t xml:space="preserve">of funds spent come from </w:t>
      </w:r>
      <w:r w:rsidR="00501240" w:rsidRPr="00FD60B3">
        <w:rPr>
          <w:rFonts w:asciiTheme="majorHAnsi" w:hAnsiTheme="majorHAnsi" w:cstheme="majorHAnsi"/>
          <w:i/>
          <w:iCs/>
          <w:sz w:val="24"/>
          <w:szCs w:val="24"/>
        </w:rPr>
        <w:t xml:space="preserve">the </w:t>
      </w:r>
      <w:r w:rsidRPr="00FD60B3">
        <w:rPr>
          <w:rFonts w:asciiTheme="majorHAnsi" w:hAnsiTheme="majorHAnsi" w:cstheme="majorHAnsi"/>
          <w:i/>
          <w:iCs/>
          <w:sz w:val="24"/>
          <w:szCs w:val="24"/>
        </w:rPr>
        <w:t>NOVA fiscal reports.</w:t>
      </w:r>
    </w:p>
    <w:p w14:paraId="6D6A4D79" w14:textId="77777777" w:rsidR="00FD60B3" w:rsidRDefault="00FD60B3" w:rsidP="006606FD">
      <w:pPr>
        <w:spacing w:after="0"/>
        <w:ind w:left="-5" w:right="0"/>
        <w:rPr>
          <w:rFonts w:asciiTheme="majorHAnsi" w:hAnsiTheme="majorHAnsi" w:cstheme="majorHAnsi"/>
          <w:sz w:val="24"/>
          <w:szCs w:val="24"/>
        </w:rPr>
      </w:pPr>
    </w:p>
    <w:p w14:paraId="5B68C108" w14:textId="39A0EB29" w:rsidR="003F5BD7" w:rsidRPr="006606FD" w:rsidRDefault="003F5BD7" w:rsidP="006606FD">
      <w:pPr>
        <w:spacing w:after="0"/>
        <w:ind w:left="-5" w:right="0"/>
        <w:rPr>
          <w:rFonts w:asciiTheme="majorHAnsi" w:hAnsiTheme="majorHAnsi" w:cstheme="majorHAnsi"/>
          <w:sz w:val="24"/>
          <w:szCs w:val="24"/>
        </w:rPr>
      </w:pPr>
      <w:r w:rsidRPr="00FD60B3">
        <w:rPr>
          <w:rFonts w:asciiTheme="majorHAnsi" w:hAnsiTheme="majorHAnsi" w:cstheme="majorHAnsi"/>
          <w:b/>
          <w:bCs/>
          <w:sz w:val="24"/>
          <w:szCs w:val="24"/>
        </w:rPr>
        <w:t>Q:</w:t>
      </w:r>
      <w:r w:rsidRPr="006606FD">
        <w:rPr>
          <w:rFonts w:asciiTheme="majorHAnsi" w:hAnsiTheme="majorHAnsi" w:cstheme="majorHAnsi"/>
          <w:sz w:val="24"/>
          <w:szCs w:val="24"/>
        </w:rPr>
        <w:t xml:space="preserve"> Which metrics are the optional ones?</w:t>
      </w:r>
    </w:p>
    <w:p w14:paraId="43F954A3" w14:textId="28491456" w:rsidR="003F5BD7" w:rsidRPr="00FD60B3" w:rsidRDefault="003F5BD7" w:rsidP="006606FD">
      <w:pPr>
        <w:spacing w:after="0"/>
        <w:ind w:left="-5" w:right="0"/>
        <w:rPr>
          <w:rFonts w:asciiTheme="majorHAnsi" w:hAnsiTheme="majorHAnsi" w:cstheme="majorHAnsi"/>
          <w:i/>
          <w:iCs/>
          <w:sz w:val="24"/>
          <w:szCs w:val="24"/>
        </w:rPr>
      </w:pPr>
      <w:r w:rsidRPr="00FD60B3">
        <w:rPr>
          <w:rFonts w:asciiTheme="majorHAnsi" w:hAnsiTheme="majorHAnsi" w:cstheme="majorHAnsi"/>
          <w:b/>
          <w:bCs/>
          <w:i/>
          <w:iCs/>
          <w:sz w:val="24"/>
          <w:szCs w:val="24"/>
        </w:rPr>
        <w:t>A:</w:t>
      </w:r>
      <w:r w:rsidRPr="00FD60B3">
        <w:rPr>
          <w:rFonts w:asciiTheme="majorHAnsi" w:hAnsiTheme="majorHAnsi" w:cstheme="majorHAnsi"/>
          <w:i/>
          <w:iCs/>
          <w:sz w:val="24"/>
          <w:szCs w:val="24"/>
        </w:rPr>
        <w:t xml:space="preserve"> This information is in the Guidance document.</w:t>
      </w:r>
      <w:r w:rsidR="00501240" w:rsidRPr="00FD60B3">
        <w:rPr>
          <w:rFonts w:asciiTheme="majorHAnsi" w:hAnsiTheme="majorHAnsi" w:cstheme="majorHAnsi"/>
          <w:i/>
          <w:iCs/>
          <w:sz w:val="24"/>
          <w:szCs w:val="24"/>
        </w:rPr>
        <w:t xml:space="preserve"> There are two</w:t>
      </w:r>
      <w:r w:rsidR="001F6651" w:rsidRPr="00FD60B3">
        <w:rPr>
          <w:rFonts w:asciiTheme="majorHAnsi" w:hAnsiTheme="majorHAnsi" w:cstheme="majorHAnsi"/>
          <w:i/>
          <w:iCs/>
          <w:sz w:val="24"/>
          <w:szCs w:val="24"/>
        </w:rPr>
        <w:t xml:space="preserve"> Consortium </w:t>
      </w:r>
      <w:r w:rsidR="00501240" w:rsidRPr="00FD60B3">
        <w:rPr>
          <w:rFonts w:asciiTheme="majorHAnsi" w:hAnsiTheme="majorHAnsi" w:cstheme="majorHAnsi"/>
          <w:i/>
          <w:iCs/>
          <w:sz w:val="24"/>
          <w:szCs w:val="24"/>
        </w:rPr>
        <w:t xml:space="preserve">level </w:t>
      </w:r>
      <w:r w:rsidR="001F6651" w:rsidRPr="00FD60B3">
        <w:rPr>
          <w:rFonts w:asciiTheme="majorHAnsi" w:hAnsiTheme="majorHAnsi" w:cstheme="majorHAnsi"/>
          <w:i/>
          <w:iCs/>
          <w:sz w:val="24"/>
          <w:szCs w:val="24"/>
        </w:rPr>
        <w:t>Metric</w:t>
      </w:r>
      <w:r w:rsidR="00501240" w:rsidRPr="00FD60B3">
        <w:rPr>
          <w:rFonts w:asciiTheme="majorHAnsi" w:hAnsiTheme="majorHAnsi" w:cstheme="majorHAnsi"/>
          <w:i/>
          <w:iCs/>
          <w:sz w:val="24"/>
          <w:szCs w:val="24"/>
        </w:rPr>
        <w:t>s</w:t>
      </w:r>
      <w:r w:rsidR="001F6651" w:rsidRPr="00FD60B3">
        <w:rPr>
          <w:rFonts w:asciiTheme="majorHAnsi" w:hAnsiTheme="majorHAnsi" w:cstheme="majorHAnsi"/>
          <w:i/>
          <w:iCs/>
          <w:sz w:val="24"/>
          <w:szCs w:val="24"/>
        </w:rPr>
        <w:t xml:space="preserve"> </w:t>
      </w:r>
      <w:r w:rsidR="00501240" w:rsidRPr="00FD60B3">
        <w:rPr>
          <w:rFonts w:asciiTheme="majorHAnsi" w:hAnsiTheme="majorHAnsi" w:cstheme="majorHAnsi"/>
          <w:i/>
          <w:iCs/>
          <w:sz w:val="24"/>
          <w:szCs w:val="24"/>
        </w:rPr>
        <w:t>that are required: at least one</w:t>
      </w:r>
      <w:r w:rsidR="001F6651" w:rsidRPr="00FD60B3">
        <w:rPr>
          <w:rFonts w:asciiTheme="majorHAnsi" w:hAnsiTheme="majorHAnsi" w:cstheme="majorHAnsi"/>
          <w:i/>
          <w:iCs/>
          <w:sz w:val="24"/>
          <w:szCs w:val="24"/>
        </w:rPr>
        <w:t xml:space="preserve"> Student Barrier</w:t>
      </w:r>
      <w:r w:rsidR="00501240" w:rsidRPr="00FD60B3">
        <w:rPr>
          <w:rFonts w:asciiTheme="majorHAnsi" w:hAnsiTheme="majorHAnsi" w:cstheme="majorHAnsi"/>
          <w:i/>
          <w:iCs/>
          <w:sz w:val="24"/>
          <w:szCs w:val="24"/>
        </w:rPr>
        <w:t xml:space="preserve"> must be selected and the number of adults served must be inputted. There are also two required Metrics at the Member level: the number of adults </w:t>
      </w:r>
      <w:r w:rsidR="00DF1C4A" w:rsidRPr="002F5F3B">
        <w:rPr>
          <w:rFonts w:asciiTheme="majorHAnsi" w:hAnsiTheme="majorHAnsi" w:cstheme="majorHAnsi"/>
          <w:i/>
          <w:iCs/>
          <w:sz w:val="24"/>
          <w:szCs w:val="24"/>
        </w:rPr>
        <w:t>served</w:t>
      </w:r>
      <w:r w:rsidR="00DF1C4A">
        <w:rPr>
          <w:rFonts w:asciiTheme="majorHAnsi" w:hAnsiTheme="majorHAnsi" w:cstheme="majorHAnsi"/>
          <w:i/>
          <w:iCs/>
          <w:sz w:val="24"/>
          <w:szCs w:val="24"/>
        </w:rPr>
        <w:t xml:space="preserve"> </w:t>
      </w:r>
      <w:r w:rsidR="00501240" w:rsidRPr="00FD60B3">
        <w:rPr>
          <w:rFonts w:asciiTheme="majorHAnsi" w:hAnsiTheme="majorHAnsi" w:cstheme="majorHAnsi"/>
          <w:i/>
          <w:iCs/>
          <w:sz w:val="24"/>
          <w:szCs w:val="24"/>
        </w:rPr>
        <w:t xml:space="preserve">who become </w:t>
      </w:r>
      <w:r w:rsidR="00DF1C4A" w:rsidRPr="002F5F3B">
        <w:rPr>
          <w:rFonts w:asciiTheme="majorHAnsi" w:hAnsiTheme="majorHAnsi" w:cstheme="majorHAnsi"/>
          <w:i/>
          <w:iCs/>
          <w:sz w:val="24"/>
          <w:szCs w:val="24"/>
        </w:rPr>
        <w:t>participants</w:t>
      </w:r>
      <w:r w:rsidR="00DF1C4A">
        <w:rPr>
          <w:rFonts w:asciiTheme="majorHAnsi" w:hAnsiTheme="majorHAnsi" w:cstheme="majorHAnsi"/>
          <w:i/>
          <w:iCs/>
          <w:sz w:val="24"/>
          <w:szCs w:val="24"/>
        </w:rPr>
        <w:t xml:space="preserve"> </w:t>
      </w:r>
      <w:r w:rsidR="00501240" w:rsidRPr="00FD60B3">
        <w:rPr>
          <w:rFonts w:asciiTheme="majorHAnsi" w:hAnsiTheme="majorHAnsi" w:cstheme="majorHAnsi"/>
          <w:i/>
          <w:iCs/>
          <w:sz w:val="24"/>
          <w:szCs w:val="24"/>
        </w:rPr>
        <w:t xml:space="preserve">and the percent of funds spent. </w:t>
      </w:r>
    </w:p>
    <w:p w14:paraId="67202F48" w14:textId="77777777" w:rsidR="00FD60B3" w:rsidRDefault="00FD60B3" w:rsidP="006606FD">
      <w:pPr>
        <w:spacing w:after="0"/>
        <w:ind w:left="-5" w:right="0"/>
        <w:rPr>
          <w:rFonts w:asciiTheme="majorHAnsi" w:hAnsiTheme="majorHAnsi" w:cstheme="majorHAnsi"/>
          <w:sz w:val="24"/>
          <w:szCs w:val="24"/>
        </w:rPr>
      </w:pPr>
    </w:p>
    <w:p w14:paraId="416D2692" w14:textId="222B0309" w:rsidR="00B2089D" w:rsidRPr="006606FD" w:rsidRDefault="00B2089D" w:rsidP="006606FD">
      <w:pPr>
        <w:spacing w:after="0"/>
        <w:ind w:left="-5" w:right="0"/>
        <w:rPr>
          <w:rFonts w:asciiTheme="majorHAnsi" w:hAnsiTheme="majorHAnsi" w:cstheme="majorHAnsi"/>
          <w:sz w:val="24"/>
          <w:szCs w:val="24"/>
        </w:rPr>
      </w:pPr>
      <w:r w:rsidRPr="00FD60B3">
        <w:rPr>
          <w:rFonts w:asciiTheme="majorHAnsi" w:hAnsiTheme="majorHAnsi" w:cstheme="majorHAnsi"/>
          <w:b/>
          <w:bCs/>
          <w:sz w:val="24"/>
          <w:szCs w:val="24"/>
        </w:rPr>
        <w:t>Q:</w:t>
      </w:r>
      <w:r w:rsidRPr="006606FD">
        <w:rPr>
          <w:rFonts w:asciiTheme="majorHAnsi" w:hAnsiTheme="majorHAnsi" w:cstheme="majorHAnsi"/>
          <w:sz w:val="24"/>
          <w:szCs w:val="24"/>
        </w:rPr>
        <w:t xml:space="preserve"> The Progess, Transition, Success and Employment and Earnings Metrics topics are optional?</w:t>
      </w:r>
    </w:p>
    <w:p w14:paraId="63BE2A8C" w14:textId="4537254F" w:rsidR="00B2089D" w:rsidRPr="00FD60B3" w:rsidRDefault="00B2089D" w:rsidP="006606FD">
      <w:pPr>
        <w:spacing w:after="0"/>
        <w:ind w:left="-5" w:right="0"/>
        <w:rPr>
          <w:rFonts w:asciiTheme="majorHAnsi" w:hAnsiTheme="majorHAnsi" w:cstheme="majorHAnsi"/>
          <w:i/>
          <w:iCs/>
          <w:sz w:val="24"/>
          <w:szCs w:val="24"/>
        </w:rPr>
      </w:pPr>
      <w:r w:rsidRPr="00FD60B3">
        <w:rPr>
          <w:rFonts w:asciiTheme="majorHAnsi" w:hAnsiTheme="majorHAnsi" w:cstheme="majorHAnsi"/>
          <w:b/>
          <w:bCs/>
          <w:i/>
          <w:iCs/>
          <w:sz w:val="24"/>
          <w:szCs w:val="24"/>
        </w:rPr>
        <w:t>A:</w:t>
      </w:r>
      <w:r w:rsidRPr="00FD60B3">
        <w:rPr>
          <w:rFonts w:asciiTheme="majorHAnsi" w:hAnsiTheme="majorHAnsi" w:cstheme="majorHAnsi"/>
          <w:i/>
          <w:iCs/>
          <w:sz w:val="24"/>
          <w:szCs w:val="24"/>
        </w:rPr>
        <w:t xml:space="preserve"> </w:t>
      </w:r>
      <w:r w:rsidR="006606FD" w:rsidRPr="00FD60B3">
        <w:rPr>
          <w:rFonts w:asciiTheme="majorHAnsi" w:hAnsiTheme="majorHAnsi" w:cstheme="majorHAnsi"/>
          <w:i/>
          <w:iCs/>
          <w:sz w:val="24"/>
          <w:szCs w:val="24"/>
        </w:rPr>
        <w:t xml:space="preserve">Yes, within these four topic buckets there are 10 optional metrics members can choose. </w:t>
      </w:r>
    </w:p>
    <w:p w14:paraId="583488EB" w14:textId="3BD47622" w:rsidR="00156A77" w:rsidRPr="006606FD" w:rsidRDefault="00156A77" w:rsidP="006606FD">
      <w:pPr>
        <w:spacing w:after="0"/>
        <w:ind w:left="-5" w:right="0"/>
        <w:rPr>
          <w:rFonts w:asciiTheme="majorHAnsi" w:hAnsiTheme="majorHAnsi" w:cstheme="majorHAnsi"/>
          <w:sz w:val="24"/>
          <w:szCs w:val="24"/>
        </w:rPr>
      </w:pPr>
      <w:r w:rsidRPr="006606FD">
        <w:rPr>
          <w:rFonts w:asciiTheme="majorHAnsi" w:hAnsiTheme="majorHAnsi" w:cstheme="majorHAnsi"/>
          <w:sz w:val="24"/>
          <w:szCs w:val="24"/>
        </w:rPr>
        <w:t xml:space="preserve"> </w:t>
      </w:r>
    </w:p>
    <w:p w14:paraId="73AC8CCC" w14:textId="4D14C78F" w:rsidR="00156A77" w:rsidRDefault="00B22BB7" w:rsidP="006606FD">
      <w:pPr>
        <w:spacing w:after="0"/>
        <w:ind w:left="-5" w:right="0"/>
        <w:rPr>
          <w:rFonts w:asciiTheme="majorHAnsi" w:hAnsiTheme="majorHAnsi" w:cstheme="majorHAnsi"/>
          <w:sz w:val="24"/>
          <w:szCs w:val="24"/>
        </w:rPr>
      </w:pPr>
      <w:r w:rsidRPr="00B22BB7">
        <w:rPr>
          <w:rFonts w:asciiTheme="majorHAnsi" w:hAnsiTheme="majorHAnsi" w:cstheme="majorHAnsi"/>
          <w:b/>
          <w:bCs/>
          <w:sz w:val="24"/>
          <w:szCs w:val="24"/>
        </w:rPr>
        <w:t>Q:</w:t>
      </w:r>
      <w:r>
        <w:rPr>
          <w:rFonts w:asciiTheme="majorHAnsi" w:hAnsiTheme="majorHAnsi" w:cstheme="majorHAnsi"/>
          <w:sz w:val="24"/>
          <w:szCs w:val="24"/>
        </w:rPr>
        <w:t xml:space="preserve"> S</w:t>
      </w:r>
      <w:r w:rsidRPr="00B22BB7">
        <w:rPr>
          <w:rFonts w:asciiTheme="majorHAnsi" w:hAnsiTheme="majorHAnsi" w:cstheme="majorHAnsi"/>
          <w:sz w:val="24"/>
          <w:szCs w:val="24"/>
        </w:rPr>
        <w:t>pending targets are per year? Ex</w:t>
      </w:r>
      <w:r w:rsidR="002F5F3B">
        <w:rPr>
          <w:rFonts w:asciiTheme="majorHAnsi" w:hAnsiTheme="majorHAnsi" w:cstheme="majorHAnsi"/>
          <w:sz w:val="24"/>
          <w:szCs w:val="24"/>
        </w:rPr>
        <w:t xml:space="preserve">ample: </w:t>
      </w:r>
      <w:r w:rsidRPr="00B22BB7">
        <w:rPr>
          <w:rFonts w:asciiTheme="majorHAnsi" w:hAnsiTheme="majorHAnsi" w:cstheme="majorHAnsi"/>
          <w:sz w:val="24"/>
          <w:szCs w:val="24"/>
        </w:rPr>
        <w:t xml:space="preserve">percentage of </w:t>
      </w:r>
      <w:r w:rsidR="002F5F3B">
        <w:rPr>
          <w:rFonts w:asciiTheme="majorHAnsi" w:hAnsiTheme="majorHAnsi" w:cstheme="majorHAnsi"/>
          <w:sz w:val="24"/>
          <w:szCs w:val="24"/>
        </w:rPr>
        <w:t>20</w:t>
      </w:r>
      <w:r w:rsidRPr="00B22BB7">
        <w:rPr>
          <w:rFonts w:asciiTheme="majorHAnsi" w:hAnsiTheme="majorHAnsi" w:cstheme="majorHAnsi"/>
          <w:sz w:val="24"/>
          <w:szCs w:val="24"/>
        </w:rPr>
        <w:t>22-23 funds that will be spent that year, or within the allowable carryover time?</w:t>
      </w:r>
    </w:p>
    <w:p w14:paraId="4AB4EA27" w14:textId="081DB898" w:rsidR="00B22BB7" w:rsidRDefault="00B22BB7" w:rsidP="006606FD">
      <w:pPr>
        <w:spacing w:after="0"/>
        <w:ind w:left="-5" w:right="0"/>
        <w:rPr>
          <w:rFonts w:asciiTheme="majorHAnsi" w:hAnsiTheme="majorHAnsi" w:cstheme="majorHAnsi"/>
          <w:i/>
          <w:iCs/>
          <w:sz w:val="24"/>
          <w:szCs w:val="24"/>
        </w:rPr>
      </w:pPr>
      <w:r w:rsidRPr="00B22BB7">
        <w:rPr>
          <w:rFonts w:asciiTheme="majorHAnsi" w:hAnsiTheme="majorHAnsi" w:cstheme="majorHAnsi"/>
          <w:b/>
          <w:bCs/>
          <w:i/>
          <w:iCs/>
          <w:sz w:val="24"/>
          <w:szCs w:val="24"/>
        </w:rPr>
        <w:t>A:</w:t>
      </w:r>
      <w:r w:rsidRPr="00B22BB7">
        <w:rPr>
          <w:rFonts w:asciiTheme="majorHAnsi" w:hAnsiTheme="majorHAnsi" w:cstheme="majorHAnsi"/>
          <w:i/>
          <w:iCs/>
          <w:sz w:val="24"/>
          <w:szCs w:val="24"/>
        </w:rPr>
        <w:t xml:space="preserve"> The percentage of funds spent is per year</w:t>
      </w:r>
      <w:r>
        <w:rPr>
          <w:rFonts w:asciiTheme="majorHAnsi" w:hAnsiTheme="majorHAnsi" w:cstheme="majorHAnsi"/>
          <w:i/>
          <w:iCs/>
          <w:sz w:val="24"/>
          <w:szCs w:val="24"/>
        </w:rPr>
        <w:t xml:space="preserve">. CAEP has three active years of funding (currently 2019-20, 2020-21, 2021-22). It will show </w:t>
      </w:r>
      <w:r w:rsidR="002F5F3B">
        <w:rPr>
          <w:rFonts w:asciiTheme="majorHAnsi" w:hAnsiTheme="majorHAnsi" w:cstheme="majorHAnsi"/>
          <w:i/>
          <w:iCs/>
          <w:sz w:val="24"/>
          <w:szCs w:val="24"/>
        </w:rPr>
        <w:t>the percentage spent</w:t>
      </w:r>
      <w:r>
        <w:rPr>
          <w:rFonts w:asciiTheme="majorHAnsi" w:hAnsiTheme="majorHAnsi" w:cstheme="majorHAnsi"/>
          <w:i/>
          <w:iCs/>
          <w:sz w:val="24"/>
          <w:szCs w:val="24"/>
        </w:rPr>
        <w:t xml:space="preserve"> </w:t>
      </w:r>
      <w:r w:rsidR="002F5F3B">
        <w:rPr>
          <w:rFonts w:asciiTheme="majorHAnsi" w:hAnsiTheme="majorHAnsi" w:cstheme="majorHAnsi"/>
          <w:i/>
          <w:iCs/>
          <w:sz w:val="24"/>
          <w:szCs w:val="24"/>
        </w:rPr>
        <w:t>for</w:t>
      </w:r>
      <w:r>
        <w:rPr>
          <w:rFonts w:asciiTheme="majorHAnsi" w:hAnsiTheme="majorHAnsi" w:cstheme="majorHAnsi"/>
          <w:i/>
          <w:iCs/>
          <w:sz w:val="24"/>
          <w:szCs w:val="24"/>
        </w:rPr>
        <w:t xml:space="preserve"> 2019-20, which should be 100%</w:t>
      </w:r>
      <w:r w:rsidR="00675B6F">
        <w:rPr>
          <w:rFonts w:asciiTheme="majorHAnsi" w:hAnsiTheme="majorHAnsi" w:cstheme="majorHAnsi"/>
          <w:i/>
          <w:iCs/>
          <w:sz w:val="24"/>
          <w:szCs w:val="24"/>
        </w:rPr>
        <w:t xml:space="preserve">, </w:t>
      </w:r>
      <w:r w:rsidR="002F5F3B">
        <w:rPr>
          <w:rFonts w:asciiTheme="majorHAnsi" w:hAnsiTheme="majorHAnsi" w:cstheme="majorHAnsi"/>
          <w:i/>
          <w:iCs/>
          <w:sz w:val="24"/>
          <w:szCs w:val="24"/>
        </w:rPr>
        <w:t>the percentage</w:t>
      </w:r>
      <w:r w:rsidR="00675B6F">
        <w:rPr>
          <w:rFonts w:asciiTheme="majorHAnsi" w:hAnsiTheme="majorHAnsi" w:cstheme="majorHAnsi"/>
          <w:i/>
          <w:iCs/>
          <w:sz w:val="24"/>
          <w:szCs w:val="24"/>
        </w:rPr>
        <w:t xml:space="preserve"> spent</w:t>
      </w:r>
      <w:r w:rsidR="002F5F3B">
        <w:rPr>
          <w:rFonts w:asciiTheme="majorHAnsi" w:hAnsiTheme="majorHAnsi" w:cstheme="majorHAnsi"/>
          <w:i/>
          <w:iCs/>
          <w:sz w:val="24"/>
          <w:szCs w:val="24"/>
        </w:rPr>
        <w:t xml:space="preserve"> for</w:t>
      </w:r>
      <w:r w:rsidR="00675B6F">
        <w:rPr>
          <w:rFonts w:asciiTheme="majorHAnsi" w:hAnsiTheme="majorHAnsi" w:cstheme="majorHAnsi"/>
          <w:i/>
          <w:iCs/>
          <w:sz w:val="24"/>
          <w:szCs w:val="24"/>
        </w:rPr>
        <w:t xml:space="preserve"> 2020-21, and </w:t>
      </w:r>
      <w:r w:rsidR="002F5F3B">
        <w:rPr>
          <w:rFonts w:asciiTheme="majorHAnsi" w:hAnsiTheme="majorHAnsi" w:cstheme="majorHAnsi"/>
          <w:i/>
          <w:iCs/>
          <w:sz w:val="24"/>
          <w:szCs w:val="24"/>
        </w:rPr>
        <w:t>the percentage</w:t>
      </w:r>
      <w:r w:rsidR="00675B6F">
        <w:rPr>
          <w:rFonts w:asciiTheme="majorHAnsi" w:hAnsiTheme="majorHAnsi" w:cstheme="majorHAnsi"/>
          <w:i/>
          <w:iCs/>
          <w:sz w:val="24"/>
          <w:szCs w:val="24"/>
        </w:rPr>
        <w:t xml:space="preserve"> spent </w:t>
      </w:r>
      <w:r w:rsidR="002F5F3B">
        <w:rPr>
          <w:rFonts w:asciiTheme="majorHAnsi" w:hAnsiTheme="majorHAnsi" w:cstheme="majorHAnsi"/>
          <w:i/>
          <w:iCs/>
          <w:sz w:val="24"/>
          <w:szCs w:val="24"/>
        </w:rPr>
        <w:t>for</w:t>
      </w:r>
      <w:r w:rsidR="00675B6F">
        <w:rPr>
          <w:rFonts w:asciiTheme="majorHAnsi" w:hAnsiTheme="majorHAnsi" w:cstheme="majorHAnsi"/>
          <w:i/>
          <w:iCs/>
          <w:sz w:val="24"/>
          <w:szCs w:val="24"/>
        </w:rPr>
        <w:t xml:space="preserve"> 2021-22. </w:t>
      </w:r>
    </w:p>
    <w:p w14:paraId="025E6F4A" w14:textId="7BE01F01" w:rsidR="00675B6F" w:rsidRDefault="00675B6F" w:rsidP="006606FD">
      <w:pPr>
        <w:spacing w:after="0"/>
        <w:ind w:left="-5" w:right="0"/>
        <w:rPr>
          <w:rFonts w:asciiTheme="majorHAnsi" w:hAnsiTheme="majorHAnsi" w:cstheme="majorHAnsi"/>
          <w:i/>
          <w:iCs/>
          <w:sz w:val="24"/>
          <w:szCs w:val="24"/>
        </w:rPr>
      </w:pPr>
    </w:p>
    <w:p w14:paraId="60126140" w14:textId="2D4AB237" w:rsidR="00675B6F" w:rsidRPr="001740B0" w:rsidRDefault="00675B6F" w:rsidP="006606FD">
      <w:pPr>
        <w:spacing w:after="0"/>
        <w:ind w:left="-5" w:right="0"/>
        <w:rPr>
          <w:rFonts w:asciiTheme="majorHAnsi" w:hAnsiTheme="majorHAnsi" w:cstheme="majorHAnsi"/>
          <w:sz w:val="24"/>
          <w:szCs w:val="24"/>
        </w:rPr>
      </w:pPr>
      <w:r w:rsidRPr="001740B0">
        <w:rPr>
          <w:rFonts w:asciiTheme="majorHAnsi" w:hAnsiTheme="majorHAnsi" w:cstheme="majorHAnsi"/>
          <w:b/>
          <w:bCs/>
          <w:sz w:val="24"/>
          <w:szCs w:val="24"/>
        </w:rPr>
        <w:t>Q:</w:t>
      </w:r>
      <w:r w:rsidRPr="001740B0">
        <w:rPr>
          <w:rFonts w:asciiTheme="majorHAnsi" w:hAnsiTheme="majorHAnsi" w:cstheme="majorHAnsi"/>
          <w:sz w:val="24"/>
          <w:szCs w:val="24"/>
        </w:rPr>
        <w:t xml:space="preserve"> When it asks for 2022-23 target in the metrics section of funds spent, is that what percent of the 2022-23 funds will </w:t>
      </w:r>
      <w:r w:rsidR="001740B0" w:rsidRPr="001740B0">
        <w:rPr>
          <w:rFonts w:asciiTheme="majorHAnsi" w:hAnsiTheme="majorHAnsi" w:cstheme="majorHAnsi"/>
          <w:sz w:val="24"/>
          <w:szCs w:val="24"/>
        </w:rPr>
        <w:t xml:space="preserve">be </w:t>
      </w:r>
      <w:r w:rsidRPr="001740B0">
        <w:rPr>
          <w:rFonts w:asciiTheme="majorHAnsi" w:hAnsiTheme="majorHAnsi" w:cstheme="majorHAnsi"/>
          <w:sz w:val="24"/>
          <w:szCs w:val="24"/>
        </w:rPr>
        <w:t>spent in the lifespan of the funds? Or just in that one year?</w:t>
      </w:r>
    </w:p>
    <w:p w14:paraId="4DD0CE66" w14:textId="4BC26078" w:rsidR="00DF1C4A" w:rsidRPr="00F55994" w:rsidRDefault="00DF1C4A" w:rsidP="006606FD">
      <w:pPr>
        <w:spacing w:after="0"/>
        <w:ind w:left="-5" w:right="0"/>
        <w:rPr>
          <w:rFonts w:asciiTheme="majorHAnsi" w:hAnsiTheme="majorHAnsi" w:cstheme="majorHAnsi"/>
          <w:i/>
          <w:iCs/>
          <w:color w:val="auto"/>
          <w:sz w:val="24"/>
          <w:szCs w:val="24"/>
        </w:rPr>
      </w:pPr>
      <w:r w:rsidRPr="00F55994">
        <w:rPr>
          <w:rFonts w:asciiTheme="majorHAnsi" w:hAnsiTheme="majorHAnsi" w:cstheme="majorHAnsi"/>
          <w:b/>
          <w:bCs/>
          <w:i/>
          <w:iCs/>
          <w:color w:val="auto"/>
          <w:sz w:val="24"/>
          <w:szCs w:val="24"/>
        </w:rPr>
        <w:t>A:</w:t>
      </w:r>
      <w:r w:rsidRPr="00F55994">
        <w:rPr>
          <w:rFonts w:asciiTheme="majorHAnsi" w:hAnsiTheme="majorHAnsi" w:cstheme="majorHAnsi"/>
          <w:i/>
          <w:iCs/>
          <w:color w:val="auto"/>
          <w:sz w:val="24"/>
          <w:szCs w:val="24"/>
        </w:rPr>
        <w:t xml:space="preserve"> The metric for percentage of funds spent reviews how much of each year’s allocation </w:t>
      </w:r>
      <w:r w:rsidR="00B36EA9" w:rsidRPr="00F55994">
        <w:rPr>
          <w:rFonts w:asciiTheme="majorHAnsi" w:hAnsiTheme="majorHAnsi" w:cstheme="majorHAnsi"/>
          <w:i/>
          <w:iCs/>
          <w:color w:val="auto"/>
          <w:sz w:val="24"/>
          <w:szCs w:val="24"/>
        </w:rPr>
        <w:t>that</w:t>
      </w:r>
      <w:r w:rsidRPr="00F55994">
        <w:rPr>
          <w:rFonts w:asciiTheme="majorHAnsi" w:hAnsiTheme="majorHAnsi" w:cstheme="majorHAnsi"/>
          <w:i/>
          <w:iCs/>
          <w:color w:val="auto"/>
          <w:sz w:val="24"/>
          <w:szCs w:val="24"/>
        </w:rPr>
        <w:t xml:space="preserve"> you </w:t>
      </w:r>
      <w:r w:rsidR="00B36EA9" w:rsidRPr="00F55994">
        <w:rPr>
          <w:rFonts w:asciiTheme="majorHAnsi" w:hAnsiTheme="majorHAnsi" w:cstheme="majorHAnsi"/>
          <w:i/>
          <w:iCs/>
          <w:color w:val="auto"/>
          <w:sz w:val="24"/>
          <w:szCs w:val="24"/>
        </w:rPr>
        <w:t xml:space="preserve">have </w:t>
      </w:r>
      <w:r w:rsidRPr="00F55994">
        <w:rPr>
          <w:rFonts w:asciiTheme="majorHAnsi" w:hAnsiTheme="majorHAnsi" w:cstheme="majorHAnsi"/>
          <w:i/>
          <w:iCs/>
          <w:color w:val="auto"/>
          <w:sz w:val="24"/>
          <w:szCs w:val="24"/>
        </w:rPr>
        <w:t xml:space="preserve">spent.  NOVA liquidates expenditures on the first in first out basis – meaning the oldest </w:t>
      </w:r>
      <w:r w:rsidRPr="00F55994">
        <w:rPr>
          <w:rFonts w:asciiTheme="majorHAnsi" w:hAnsiTheme="majorHAnsi" w:cstheme="majorHAnsi"/>
          <w:i/>
          <w:iCs/>
          <w:color w:val="auto"/>
          <w:sz w:val="24"/>
          <w:szCs w:val="24"/>
        </w:rPr>
        <w:lastRenderedPageBreak/>
        <w:t xml:space="preserve">funds are spent first. For example, member X receives $1M per year.  Over the last 3 years they have spent $2.5M.  The table will show for </w:t>
      </w:r>
      <w:r w:rsidR="00F55994" w:rsidRPr="00F55994">
        <w:rPr>
          <w:rFonts w:asciiTheme="majorHAnsi" w:hAnsiTheme="majorHAnsi" w:cstheme="majorHAnsi"/>
          <w:i/>
          <w:iCs/>
          <w:color w:val="auto"/>
          <w:sz w:val="24"/>
          <w:szCs w:val="24"/>
        </w:rPr>
        <w:t>20</w:t>
      </w:r>
      <w:r w:rsidRPr="00F55994">
        <w:rPr>
          <w:rFonts w:asciiTheme="majorHAnsi" w:hAnsiTheme="majorHAnsi" w:cstheme="majorHAnsi"/>
          <w:i/>
          <w:iCs/>
          <w:color w:val="auto"/>
          <w:sz w:val="24"/>
          <w:szCs w:val="24"/>
        </w:rPr>
        <w:t>19-20 – 100% spent ($1M), for</w:t>
      </w:r>
      <w:r w:rsidR="00F55994" w:rsidRPr="00F55994">
        <w:rPr>
          <w:rFonts w:asciiTheme="majorHAnsi" w:hAnsiTheme="majorHAnsi" w:cstheme="majorHAnsi"/>
          <w:i/>
          <w:iCs/>
          <w:color w:val="auto"/>
          <w:sz w:val="24"/>
          <w:szCs w:val="24"/>
        </w:rPr>
        <w:t>20</w:t>
      </w:r>
      <w:r w:rsidRPr="00F55994">
        <w:rPr>
          <w:rFonts w:asciiTheme="majorHAnsi" w:hAnsiTheme="majorHAnsi" w:cstheme="majorHAnsi"/>
          <w:i/>
          <w:iCs/>
          <w:color w:val="auto"/>
          <w:sz w:val="24"/>
          <w:szCs w:val="24"/>
        </w:rPr>
        <w:t xml:space="preserve">20-21 – 100% spent ($1M), and for </w:t>
      </w:r>
      <w:r w:rsidR="00F55994" w:rsidRPr="00F55994">
        <w:rPr>
          <w:rFonts w:asciiTheme="majorHAnsi" w:hAnsiTheme="majorHAnsi" w:cstheme="majorHAnsi"/>
          <w:i/>
          <w:iCs/>
          <w:color w:val="auto"/>
          <w:sz w:val="24"/>
          <w:szCs w:val="24"/>
        </w:rPr>
        <w:t>20</w:t>
      </w:r>
      <w:r w:rsidRPr="00F55994">
        <w:rPr>
          <w:rFonts w:asciiTheme="majorHAnsi" w:hAnsiTheme="majorHAnsi" w:cstheme="majorHAnsi"/>
          <w:i/>
          <w:iCs/>
          <w:color w:val="auto"/>
          <w:sz w:val="24"/>
          <w:szCs w:val="24"/>
        </w:rPr>
        <w:t xml:space="preserve">21-22 – 50% spent ($.5M).  </w:t>
      </w:r>
      <w:r w:rsidR="00B36EA9" w:rsidRPr="00F55994">
        <w:rPr>
          <w:rFonts w:asciiTheme="majorHAnsi" w:hAnsiTheme="majorHAnsi" w:cstheme="majorHAnsi"/>
          <w:i/>
          <w:iCs/>
          <w:color w:val="auto"/>
          <w:sz w:val="24"/>
          <w:szCs w:val="24"/>
        </w:rPr>
        <w:t xml:space="preserve">1M+1M+.5M = 2.5M.  </w:t>
      </w:r>
    </w:p>
    <w:p w14:paraId="1724B637" w14:textId="0C3BD4A6" w:rsidR="00156A77" w:rsidRDefault="00156A77" w:rsidP="006606FD">
      <w:pPr>
        <w:spacing w:after="0"/>
        <w:ind w:left="-5" w:right="0"/>
        <w:rPr>
          <w:rFonts w:asciiTheme="majorHAnsi" w:hAnsiTheme="majorHAnsi" w:cstheme="majorHAnsi"/>
          <w:sz w:val="24"/>
          <w:szCs w:val="24"/>
        </w:rPr>
      </w:pPr>
    </w:p>
    <w:p w14:paraId="005CAB99" w14:textId="020847EF" w:rsidR="001740B0" w:rsidRPr="001740B0" w:rsidRDefault="001740B0" w:rsidP="001740B0">
      <w:pPr>
        <w:spacing w:after="0"/>
        <w:ind w:left="-5" w:right="0"/>
        <w:rPr>
          <w:rFonts w:asciiTheme="majorHAnsi" w:hAnsiTheme="majorHAnsi" w:cstheme="majorHAnsi"/>
          <w:sz w:val="24"/>
          <w:szCs w:val="24"/>
        </w:rPr>
      </w:pPr>
      <w:r w:rsidRPr="001740B0">
        <w:rPr>
          <w:rFonts w:asciiTheme="majorHAnsi" w:hAnsiTheme="majorHAnsi" w:cstheme="majorHAnsi"/>
          <w:b/>
          <w:bCs/>
          <w:sz w:val="24"/>
          <w:szCs w:val="24"/>
        </w:rPr>
        <w:t>Q:</w:t>
      </w:r>
      <w:r w:rsidRPr="001740B0">
        <w:rPr>
          <w:rFonts w:asciiTheme="majorHAnsi" w:hAnsiTheme="majorHAnsi" w:cstheme="majorHAnsi"/>
          <w:sz w:val="24"/>
          <w:szCs w:val="24"/>
        </w:rPr>
        <w:t xml:space="preserve"> </w:t>
      </w:r>
      <w:r w:rsidR="0008466D">
        <w:rPr>
          <w:rFonts w:asciiTheme="majorHAnsi" w:hAnsiTheme="majorHAnsi" w:cstheme="majorHAnsi"/>
          <w:sz w:val="24"/>
          <w:szCs w:val="24"/>
        </w:rPr>
        <w:t>Is th</w:t>
      </w:r>
      <w:r w:rsidR="00F55994">
        <w:rPr>
          <w:rFonts w:asciiTheme="majorHAnsi" w:hAnsiTheme="majorHAnsi" w:cstheme="majorHAnsi"/>
          <w:sz w:val="24"/>
          <w:szCs w:val="24"/>
        </w:rPr>
        <w:t>e</w:t>
      </w:r>
      <w:r w:rsidR="0008466D">
        <w:rPr>
          <w:rFonts w:asciiTheme="majorHAnsi" w:hAnsiTheme="majorHAnsi" w:cstheme="majorHAnsi"/>
          <w:sz w:val="24"/>
          <w:szCs w:val="24"/>
        </w:rPr>
        <w:t xml:space="preserve"> percentage of funds spent on that metric or on all activities during the year?</w:t>
      </w:r>
    </w:p>
    <w:p w14:paraId="7E2FB138" w14:textId="77FB06B5" w:rsidR="001740B0" w:rsidRPr="00B22BB7" w:rsidRDefault="001740B0" w:rsidP="001740B0">
      <w:pPr>
        <w:spacing w:after="0"/>
        <w:ind w:left="-5" w:right="0"/>
        <w:rPr>
          <w:rFonts w:asciiTheme="majorHAnsi" w:hAnsiTheme="majorHAnsi" w:cstheme="majorHAnsi"/>
          <w:i/>
          <w:iCs/>
          <w:sz w:val="24"/>
          <w:szCs w:val="24"/>
        </w:rPr>
      </w:pPr>
      <w:r w:rsidRPr="001740B0">
        <w:rPr>
          <w:rFonts w:asciiTheme="majorHAnsi" w:hAnsiTheme="majorHAnsi" w:cstheme="majorHAnsi"/>
          <w:b/>
          <w:bCs/>
          <w:i/>
          <w:iCs/>
          <w:sz w:val="24"/>
          <w:szCs w:val="24"/>
        </w:rPr>
        <w:t>A:</w:t>
      </w:r>
      <w:r>
        <w:rPr>
          <w:rFonts w:asciiTheme="majorHAnsi" w:hAnsiTheme="majorHAnsi" w:cstheme="majorHAnsi"/>
          <w:i/>
          <w:iCs/>
          <w:sz w:val="24"/>
          <w:szCs w:val="24"/>
        </w:rPr>
        <w:t xml:space="preserve"> </w:t>
      </w:r>
      <w:r w:rsidR="0008466D" w:rsidRPr="00F55994">
        <w:rPr>
          <w:rFonts w:asciiTheme="majorHAnsi" w:hAnsiTheme="majorHAnsi" w:cstheme="majorHAnsi"/>
          <w:i/>
          <w:iCs/>
          <w:sz w:val="24"/>
          <w:szCs w:val="24"/>
        </w:rPr>
        <w:t>It is on all activities during the year</w:t>
      </w:r>
      <w:r w:rsidR="00B36EA9" w:rsidRPr="00F55994">
        <w:rPr>
          <w:rFonts w:asciiTheme="majorHAnsi" w:hAnsiTheme="majorHAnsi" w:cstheme="majorHAnsi"/>
          <w:i/>
          <w:iCs/>
          <w:sz w:val="24"/>
          <w:szCs w:val="24"/>
        </w:rPr>
        <w:t xml:space="preserve"> as reported in NOVA via your quarterly expenditure reports.</w:t>
      </w:r>
      <w:r w:rsidR="0008466D">
        <w:rPr>
          <w:rFonts w:asciiTheme="majorHAnsi" w:hAnsiTheme="majorHAnsi" w:cstheme="majorHAnsi"/>
          <w:i/>
          <w:iCs/>
          <w:sz w:val="24"/>
          <w:szCs w:val="24"/>
        </w:rPr>
        <w:t xml:space="preserve"> </w:t>
      </w:r>
      <w:r w:rsidRPr="00675B6F">
        <w:rPr>
          <w:rFonts w:asciiTheme="majorHAnsi" w:hAnsiTheme="majorHAnsi" w:cstheme="majorHAnsi"/>
          <w:i/>
          <w:iCs/>
          <w:color w:val="FF0000"/>
          <w:sz w:val="24"/>
          <w:szCs w:val="24"/>
        </w:rPr>
        <w:t xml:space="preserve"> </w:t>
      </w:r>
    </w:p>
    <w:p w14:paraId="6E59A6B0" w14:textId="055D6F3F" w:rsidR="001740B0" w:rsidRDefault="001740B0" w:rsidP="006606FD">
      <w:pPr>
        <w:spacing w:after="0"/>
        <w:ind w:left="-5" w:right="0"/>
        <w:rPr>
          <w:rFonts w:asciiTheme="majorHAnsi" w:hAnsiTheme="majorHAnsi" w:cstheme="majorHAnsi"/>
          <w:sz w:val="24"/>
          <w:szCs w:val="24"/>
        </w:rPr>
      </w:pPr>
    </w:p>
    <w:p w14:paraId="45A08844" w14:textId="51BF0B56" w:rsidR="0008466D" w:rsidRDefault="0008466D" w:rsidP="0008466D">
      <w:pPr>
        <w:spacing w:after="0"/>
        <w:ind w:left="-5" w:right="0"/>
        <w:rPr>
          <w:rFonts w:asciiTheme="majorHAnsi" w:hAnsiTheme="majorHAnsi" w:cstheme="majorHAnsi"/>
          <w:i/>
          <w:iCs/>
          <w:color w:val="FF0000"/>
          <w:sz w:val="24"/>
          <w:szCs w:val="24"/>
        </w:rPr>
      </w:pPr>
      <w:r w:rsidRPr="001740B0">
        <w:rPr>
          <w:rFonts w:asciiTheme="majorHAnsi" w:hAnsiTheme="majorHAnsi" w:cstheme="majorHAnsi"/>
          <w:b/>
          <w:bCs/>
          <w:sz w:val="24"/>
          <w:szCs w:val="24"/>
        </w:rPr>
        <w:t>Q:</w:t>
      </w:r>
      <w:r w:rsidRPr="001740B0">
        <w:rPr>
          <w:rFonts w:asciiTheme="majorHAnsi" w:hAnsiTheme="majorHAnsi" w:cstheme="majorHAnsi"/>
          <w:sz w:val="24"/>
          <w:szCs w:val="24"/>
        </w:rPr>
        <w:t xml:space="preserve"> </w:t>
      </w:r>
      <w:r>
        <w:rPr>
          <w:rFonts w:asciiTheme="majorHAnsi" w:hAnsiTheme="majorHAnsi" w:cstheme="majorHAnsi"/>
          <w:sz w:val="24"/>
          <w:szCs w:val="24"/>
        </w:rPr>
        <w:t>For the activities and outcomes section, h</w:t>
      </w:r>
      <w:r w:rsidRPr="0008466D">
        <w:rPr>
          <w:rFonts w:asciiTheme="majorHAnsi" w:hAnsiTheme="majorHAnsi" w:cstheme="majorHAnsi"/>
          <w:sz w:val="24"/>
          <w:szCs w:val="24"/>
        </w:rPr>
        <w:t>ow granular do you want us to be in there? Do you want us to list like 100 activities or is like five big strategies with some exemplar activities adequate in there?</w:t>
      </w:r>
      <w:r w:rsidRPr="00675B6F">
        <w:rPr>
          <w:rFonts w:asciiTheme="majorHAnsi" w:hAnsiTheme="majorHAnsi" w:cstheme="majorHAnsi"/>
          <w:i/>
          <w:iCs/>
          <w:color w:val="FF0000"/>
          <w:sz w:val="24"/>
          <w:szCs w:val="24"/>
        </w:rPr>
        <w:t xml:space="preserve"> </w:t>
      </w:r>
    </w:p>
    <w:p w14:paraId="2922C84C" w14:textId="1478E4E2" w:rsidR="0008466D" w:rsidRDefault="0008466D" w:rsidP="0008466D">
      <w:pPr>
        <w:spacing w:after="0"/>
        <w:ind w:left="-5" w:right="0"/>
        <w:rPr>
          <w:rFonts w:asciiTheme="majorHAnsi" w:hAnsiTheme="majorHAnsi" w:cstheme="majorHAnsi"/>
          <w:i/>
          <w:iCs/>
          <w:sz w:val="24"/>
          <w:szCs w:val="24"/>
        </w:rPr>
      </w:pPr>
      <w:r w:rsidRPr="0008466D">
        <w:rPr>
          <w:rFonts w:asciiTheme="majorHAnsi" w:hAnsiTheme="majorHAnsi" w:cstheme="majorHAnsi"/>
          <w:b/>
          <w:bCs/>
          <w:i/>
          <w:iCs/>
          <w:sz w:val="24"/>
          <w:szCs w:val="24"/>
        </w:rPr>
        <w:t>A:</w:t>
      </w:r>
      <w:r w:rsidRPr="0008466D">
        <w:rPr>
          <w:rFonts w:asciiTheme="majorHAnsi" w:hAnsiTheme="majorHAnsi" w:cstheme="majorHAnsi"/>
          <w:i/>
          <w:iCs/>
          <w:sz w:val="24"/>
          <w:szCs w:val="24"/>
        </w:rPr>
        <w:t xml:space="preserve"> </w:t>
      </w:r>
      <w:r>
        <w:rPr>
          <w:rFonts w:asciiTheme="majorHAnsi" w:hAnsiTheme="majorHAnsi" w:cstheme="majorHAnsi"/>
          <w:i/>
          <w:iCs/>
          <w:sz w:val="24"/>
          <w:szCs w:val="24"/>
        </w:rPr>
        <w:t xml:space="preserve">This is going to tie to </w:t>
      </w:r>
      <w:r w:rsidR="0093682E">
        <w:rPr>
          <w:rFonts w:asciiTheme="majorHAnsi" w:hAnsiTheme="majorHAnsi" w:cstheme="majorHAnsi"/>
          <w:i/>
          <w:iCs/>
          <w:sz w:val="24"/>
          <w:szCs w:val="24"/>
        </w:rPr>
        <w:t xml:space="preserve">Annual Plan, </w:t>
      </w:r>
      <w:r>
        <w:rPr>
          <w:rFonts w:asciiTheme="majorHAnsi" w:hAnsiTheme="majorHAnsi" w:cstheme="majorHAnsi"/>
          <w:i/>
          <w:iCs/>
          <w:sz w:val="24"/>
          <w:szCs w:val="24"/>
        </w:rPr>
        <w:t>your member Workplan and Budget, so for tracking purposes</w:t>
      </w:r>
      <w:r w:rsidR="0093682E">
        <w:rPr>
          <w:rFonts w:asciiTheme="majorHAnsi" w:hAnsiTheme="majorHAnsi" w:cstheme="majorHAnsi"/>
          <w:i/>
          <w:iCs/>
          <w:sz w:val="24"/>
          <w:szCs w:val="24"/>
        </w:rPr>
        <w:t xml:space="preserve"> the consortium will likely want to reach a balance between what is practical for tracking purposes and how it is going to affect your budget. You will want to be specific enough because you are budgeting to that but you don’t want to be tracking hundreds of activities. It will be up to each consortium how many activities they decide to include. </w:t>
      </w:r>
    </w:p>
    <w:p w14:paraId="7CF167AC" w14:textId="54232CD1" w:rsidR="0093682E" w:rsidRDefault="0093682E" w:rsidP="0008466D">
      <w:pPr>
        <w:spacing w:after="0"/>
        <w:ind w:left="-5" w:right="0"/>
        <w:rPr>
          <w:rFonts w:asciiTheme="majorHAnsi" w:hAnsiTheme="majorHAnsi" w:cstheme="majorHAnsi"/>
          <w:i/>
          <w:iCs/>
          <w:sz w:val="24"/>
          <w:szCs w:val="24"/>
        </w:rPr>
      </w:pPr>
    </w:p>
    <w:p w14:paraId="3B58E6C3" w14:textId="58DC48BF" w:rsidR="0093682E" w:rsidRDefault="0093682E" w:rsidP="0093682E">
      <w:pPr>
        <w:spacing w:after="0"/>
        <w:ind w:left="-5" w:right="0"/>
        <w:rPr>
          <w:rFonts w:asciiTheme="majorHAnsi" w:hAnsiTheme="majorHAnsi" w:cstheme="majorHAnsi"/>
          <w:i/>
          <w:iCs/>
          <w:color w:val="FF0000"/>
          <w:sz w:val="24"/>
          <w:szCs w:val="24"/>
        </w:rPr>
      </w:pPr>
      <w:r w:rsidRPr="001740B0">
        <w:rPr>
          <w:rFonts w:asciiTheme="majorHAnsi" w:hAnsiTheme="majorHAnsi" w:cstheme="majorHAnsi"/>
          <w:b/>
          <w:bCs/>
          <w:sz w:val="24"/>
          <w:szCs w:val="24"/>
        </w:rPr>
        <w:t>Q:</w:t>
      </w:r>
      <w:r w:rsidRPr="001740B0">
        <w:rPr>
          <w:rFonts w:asciiTheme="majorHAnsi" w:hAnsiTheme="majorHAnsi" w:cstheme="majorHAnsi"/>
          <w:sz w:val="24"/>
          <w:szCs w:val="24"/>
        </w:rPr>
        <w:t xml:space="preserve"> </w:t>
      </w:r>
      <w:r>
        <w:rPr>
          <w:rFonts w:asciiTheme="majorHAnsi" w:hAnsiTheme="majorHAnsi" w:cstheme="majorHAnsi"/>
          <w:sz w:val="24"/>
          <w:szCs w:val="24"/>
        </w:rPr>
        <w:t xml:space="preserve">Can you only select one item from the </w:t>
      </w:r>
      <w:r w:rsidR="00E7692A">
        <w:rPr>
          <w:rFonts w:asciiTheme="majorHAnsi" w:hAnsiTheme="majorHAnsi" w:cstheme="majorHAnsi"/>
          <w:sz w:val="24"/>
          <w:szCs w:val="24"/>
        </w:rPr>
        <w:t>drop-down</w:t>
      </w:r>
      <w:r>
        <w:rPr>
          <w:rFonts w:asciiTheme="majorHAnsi" w:hAnsiTheme="majorHAnsi" w:cstheme="majorHAnsi"/>
          <w:sz w:val="24"/>
          <w:szCs w:val="24"/>
        </w:rPr>
        <w:t xml:space="preserve"> list?</w:t>
      </w:r>
      <w:r w:rsidRPr="00675B6F">
        <w:rPr>
          <w:rFonts w:asciiTheme="majorHAnsi" w:hAnsiTheme="majorHAnsi" w:cstheme="majorHAnsi"/>
          <w:i/>
          <w:iCs/>
          <w:color w:val="FF0000"/>
          <w:sz w:val="24"/>
          <w:szCs w:val="24"/>
        </w:rPr>
        <w:t xml:space="preserve"> </w:t>
      </w:r>
    </w:p>
    <w:p w14:paraId="5C999E34" w14:textId="41F0A1B0" w:rsidR="0093682E" w:rsidRDefault="0093682E" w:rsidP="0093682E">
      <w:pPr>
        <w:spacing w:after="0"/>
        <w:ind w:left="-5" w:right="0"/>
        <w:rPr>
          <w:rFonts w:asciiTheme="majorHAnsi" w:hAnsiTheme="majorHAnsi" w:cstheme="majorHAnsi"/>
          <w:i/>
          <w:iCs/>
          <w:sz w:val="24"/>
          <w:szCs w:val="24"/>
        </w:rPr>
      </w:pPr>
      <w:r w:rsidRPr="0008466D">
        <w:rPr>
          <w:rFonts w:asciiTheme="majorHAnsi" w:hAnsiTheme="majorHAnsi" w:cstheme="majorHAnsi"/>
          <w:b/>
          <w:bCs/>
          <w:i/>
          <w:iCs/>
          <w:sz w:val="24"/>
          <w:szCs w:val="24"/>
        </w:rPr>
        <w:t>A:</w:t>
      </w:r>
      <w:r w:rsidRPr="0008466D">
        <w:rPr>
          <w:rFonts w:asciiTheme="majorHAnsi" w:hAnsiTheme="majorHAnsi" w:cstheme="majorHAnsi"/>
          <w:i/>
          <w:iCs/>
          <w:sz w:val="24"/>
          <w:szCs w:val="24"/>
        </w:rPr>
        <w:t xml:space="preserve"> </w:t>
      </w:r>
      <w:r w:rsidR="00E7692A">
        <w:rPr>
          <w:rFonts w:asciiTheme="majorHAnsi" w:hAnsiTheme="majorHAnsi" w:cstheme="majorHAnsi"/>
          <w:i/>
          <w:iCs/>
          <w:sz w:val="24"/>
          <w:szCs w:val="24"/>
        </w:rPr>
        <w:t xml:space="preserve">No, you can select multiple. You select one at a time and it is added below. Then you can select another one, and it will be added. </w:t>
      </w:r>
    </w:p>
    <w:p w14:paraId="647B272A" w14:textId="157EAA28" w:rsidR="0093682E" w:rsidRDefault="0093682E" w:rsidP="0008466D">
      <w:pPr>
        <w:spacing w:after="0"/>
        <w:ind w:left="-5" w:right="0"/>
        <w:rPr>
          <w:rFonts w:asciiTheme="majorHAnsi" w:hAnsiTheme="majorHAnsi" w:cstheme="majorHAnsi"/>
          <w:i/>
          <w:iCs/>
          <w:sz w:val="24"/>
          <w:szCs w:val="24"/>
        </w:rPr>
      </w:pPr>
    </w:p>
    <w:p w14:paraId="37527C8D" w14:textId="7D6DA13F" w:rsidR="0036179A" w:rsidRPr="0036179A" w:rsidRDefault="0036179A" w:rsidP="0008466D">
      <w:pPr>
        <w:spacing w:after="0"/>
        <w:ind w:left="-5" w:right="0"/>
        <w:rPr>
          <w:rFonts w:asciiTheme="majorHAnsi" w:hAnsiTheme="majorHAnsi" w:cstheme="majorHAnsi"/>
          <w:sz w:val="24"/>
          <w:szCs w:val="24"/>
        </w:rPr>
      </w:pPr>
      <w:r w:rsidRPr="0036179A">
        <w:rPr>
          <w:rFonts w:asciiTheme="majorHAnsi" w:hAnsiTheme="majorHAnsi" w:cstheme="majorHAnsi"/>
          <w:b/>
          <w:bCs/>
          <w:sz w:val="24"/>
          <w:szCs w:val="24"/>
        </w:rPr>
        <w:t>Q:</w:t>
      </w:r>
      <w:r w:rsidRPr="0036179A">
        <w:rPr>
          <w:rFonts w:asciiTheme="majorHAnsi" w:hAnsiTheme="majorHAnsi" w:cstheme="majorHAnsi"/>
          <w:sz w:val="24"/>
          <w:szCs w:val="24"/>
        </w:rPr>
        <w:t xml:space="preserve"> </w:t>
      </w:r>
      <w:r w:rsidR="00B36EA9" w:rsidRPr="00F55994">
        <w:rPr>
          <w:rFonts w:asciiTheme="majorHAnsi" w:hAnsiTheme="majorHAnsi" w:cstheme="majorHAnsi"/>
          <w:sz w:val="24"/>
          <w:szCs w:val="24"/>
        </w:rPr>
        <w:t>W</w:t>
      </w:r>
      <w:r w:rsidRPr="00F55994">
        <w:rPr>
          <w:rFonts w:asciiTheme="majorHAnsi" w:hAnsiTheme="majorHAnsi" w:cstheme="majorHAnsi"/>
          <w:sz w:val="24"/>
          <w:szCs w:val="24"/>
        </w:rPr>
        <w:t>ill</w:t>
      </w:r>
      <w:r w:rsidRPr="0036179A">
        <w:rPr>
          <w:rFonts w:asciiTheme="majorHAnsi" w:hAnsiTheme="majorHAnsi" w:cstheme="majorHAnsi"/>
          <w:sz w:val="24"/>
          <w:szCs w:val="24"/>
        </w:rPr>
        <w:t xml:space="preserve"> those unpopulated historical actual boxes be </w:t>
      </w:r>
      <w:proofErr w:type="gramStart"/>
      <w:r w:rsidRPr="0036179A">
        <w:rPr>
          <w:rFonts w:asciiTheme="majorHAnsi" w:hAnsiTheme="majorHAnsi" w:cstheme="majorHAnsi"/>
          <w:sz w:val="24"/>
          <w:szCs w:val="24"/>
        </w:rPr>
        <w:t>opened up</w:t>
      </w:r>
      <w:proofErr w:type="gramEnd"/>
      <w:r w:rsidRPr="0036179A">
        <w:rPr>
          <w:rFonts w:asciiTheme="majorHAnsi" w:hAnsiTheme="majorHAnsi" w:cstheme="majorHAnsi"/>
          <w:sz w:val="24"/>
          <w:szCs w:val="24"/>
        </w:rPr>
        <w:t>, so we can enter data prior to it being populated, or should we just keep that off to the side</w:t>
      </w:r>
    </w:p>
    <w:p w14:paraId="1F8EA079" w14:textId="12BC5539" w:rsidR="0036179A" w:rsidRPr="00B36EA9" w:rsidRDefault="0036179A" w:rsidP="0008466D">
      <w:pPr>
        <w:spacing w:after="0"/>
        <w:ind w:left="-5" w:right="0"/>
        <w:rPr>
          <w:rFonts w:asciiTheme="majorHAnsi" w:hAnsiTheme="majorHAnsi" w:cstheme="majorHAnsi"/>
          <w:i/>
          <w:iCs/>
          <w:strike/>
          <w:sz w:val="24"/>
          <w:szCs w:val="24"/>
        </w:rPr>
      </w:pPr>
      <w:r w:rsidRPr="0036179A">
        <w:rPr>
          <w:rFonts w:asciiTheme="majorHAnsi" w:hAnsiTheme="majorHAnsi" w:cstheme="majorHAnsi"/>
          <w:b/>
          <w:bCs/>
          <w:i/>
          <w:iCs/>
          <w:sz w:val="24"/>
          <w:szCs w:val="24"/>
        </w:rPr>
        <w:t>A:</w:t>
      </w:r>
      <w:r>
        <w:rPr>
          <w:rFonts w:asciiTheme="majorHAnsi" w:hAnsiTheme="majorHAnsi" w:cstheme="majorHAnsi"/>
          <w:i/>
          <w:iCs/>
          <w:sz w:val="24"/>
          <w:szCs w:val="24"/>
        </w:rPr>
        <w:t xml:space="preserve"> No, those fields will not be </w:t>
      </w:r>
      <w:proofErr w:type="gramStart"/>
      <w:r>
        <w:rPr>
          <w:rFonts w:asciiTheme="majorHAnsi" w:hAnsiTheme="majorHAnsi" w:cstheme="majorHAnsi"/>
          <w:i/>
          <w:iCs/>
          <w:sz w:val="24"/>
          <w:szCs w:val="24"/>
        </w:rPr>
        <w:t>opened up</w:t>
      </w:r>
      <w:proofErr w:type="gramEnd"/>
      <w:r>
        <w:rPr>
          <w:rFonts w:asciiTheme="majorHAnsi" w:hAnsiTheme="majorHAnsi" w:cstheme="majorHAnsi"/>
          <w:i/>
          <w:iCs/>
          <w:sz w:val="24"/>
          <w:szCs w:val="24"/>
        </w:rPr>
        <w:t>.</w:t>
      </w:r>
      <w:r w:rsidR="00B36EA9">
        <w:rPr>
          <w:rFonts w:asciiTheme="majorHAnsi" w:hAnsiTheme="majorHAnsi" w:cstheme="majorHAnsi"/>
          <w:i/>
          <w:iCs/>
          <w:sz w:val="24"/>
          <w:szCs w:val="24"/>
        </w:rPr>
        <w:t xml:space="preserve"> </w:t>
      </w:r>
      <w:r>
        <w:rPr>
          <w:rFonts w:asciiTheme="majorHAnsi" w:hAnsiTheme="majorHAnsi" w:cstheme="majorHAnsi"/>
          <w:i/>
          <w:iCs/>
          <w:sz w:val="24"/>
          <w:szCs w:val="24"/>
        </w:rPr>
        <w:t xml:space="preserve"> </w:t>
      </w:r>
    </w:p>
    <w:p w14:paraId="5748FB7D" w14:textId="77777777" w:rsidR="0093682E" w:rsidRPr="0008466D" w:rsidRDefault="0093682E" w:rsidP="0008466D">
      <w:pPr>
        <w:spacing w:after="0"/>
        <w:ind w:left="-5" w:right="0"/>
        <w:rPr>
          <w:rFonts w:asciiTheme="majorHAnsi" w:hAnsiTheme="majorHAnsi" w:cstheme="majorHAnsi"/>
          <w:i/>
          <w:iCs/>
          <w:sz w:val="24"/>
          <w:szCs w:val="24"/>
        </w:rPr>
      </w:pPr>
    </w:p>
    <w:p w14:paraId="648FE7FC" w14:textId="3138F254" w:rsidR="0036179A" w:rsidRPr="0036179A" w:rsidRDefault="0036179A" w:rsidP="0036179A">
      <w:pPr>
        <w:spacing w:after="0"/>
        <w:ind w:left="-5" w:right="0"/>
        <w:rPr>
          <w:rFonts w:asciiTheme="majorHAnsi" w:hAnsiTheme="majorHAnsi" w:cstheme="majorHAnsi"/>
          <w:sz w:val="24"/>
          <w:szCs w:val="24"/>
        </w:rPr>
      </w:pPr>
      <w:r w:rsidRPr="0036179A">
        <w:rPr>
          <w:rFonts w:asciiTheme="majorHAnsi" w:hAnsiTheme="majorHAnsi" w:cstheme="majorHAnsi"/>
          <w:b/>
          <w:bCs/>
          <w:sz w:val="24"/>
          <w:szCs w:val="24"/>
        </w:rPr>
        <w:t>Q:</w:t>
      </w:r>
      <w:r w:rsidRPr="0036179A">
        <w:rPr>
          <w:rFonts w:asciiTheme="majorHAnsi" w:hAnsiTheme="majorHAnsi" w:cstheme="majorHAnsi"/>
          <w:sz w:val="24"/>
          <w:szCs w:val="24"/>
        </w:rPr>
        <w:t xml:space="preserve"> </w:t>
      </w:r>
      <w:r>
        <w:rPr>
          <w:rFonts w:asciiTheme="majorHAnsi" w:hAnsiTheme="majorHAnsi" w:cstheme="majorHAnsi"/>
          <w:sz w:val="24"/>
          <w:szCs w:val="24"/>
        </w:rPr>
        <w:t xml:space="preserve">You mentioned keeping the template clean. If we want to upload student success testimonials. Is there a website or somewhere else we can upload it, since we can’t upload it in </w:t>
      </w:r>
      <w:proofErr w:type="gramStart"/>
      <w:r>
        <w:rPr>
          <w:rFonts w:asciiTheme="majorHAnsi" w:hAnsiTheme="majorHAnsi" w:cstheme="majorHAnsi"/>
          <w:sz w:val="24"/>
          <w:szCs w:val="24"/>
        </w:rPr>
        <w:t>NOVA.</w:t>
      </w:r>
      <w:proofErr w:type="gramEnd"/>
      <w:r>
        <w:rPr>
          <w:rFonts w:asciiTheme="majorHAnsi" w:hAnsiTheme="majorHAnsi" w:cstheme="majorHAnsi"/>
          <w:sz w:val="24"/>
          <w:szCs w:val="24"/>
        </w:rPr>
        <w:t xml:space="preserve"> </w:t>
      </w:r>
    </w:p>
    <w:p w14:paraId="7FC39831" w14:textId="10A5A61C" w:rsidR="0036179A" w:rsidRDefault="0036179A" w:rsidP="0036179A">
      <w:pPr>
        <w:spacing w:after="0"/>
        <w:ind w:left="-5" w:right="0"/>
        <w:rPr>
          <w:rFonts w:asciiTheme="majorHAnsi" w:hAnsiTheme="majorHAnsi" w:cstheme="majorHAnsi"/>
          <w:i/>
          <w:iCs/>
          <w:sz w:val="24"/>
          <w:szCs w:val="24"/>
        </w:rPr>
      </w:pPr>
      <w:r w:rsidRPr="0036179A">
        <w:rPr>
          <w:rFonts w:asciiTheme="majorHAnsi" w:hAnsiTheme="majorHAnsi" w:cstheme="majorHAnsi"/>
          <w:b/>
          <w:bCs/>
          <w:i/>
          <w:iCs/>
          <w:sz w:val="24"/>
          <w:szCs w:val="24"/>
        </w:rPr>
        <w:t>A:</w:t>
      </w:r>
      <w:r>
        <w:rPr>
          <w:rFonts w:asciiTheme="majorHAnsi" w:hAnsiTheme="majorHAnsi" w:cstheme="majorHAnsi"/>
          <w:i/>
          <w:iCs/>
          <w:sz w:val="24"/>
          <w:szCs w:val="24"/>
        </w:rPr>
        <w:t xml:space="preserve"> If </w:t>
      </w:r>
      <w:r w:rsidR="00FC6885">
        <w:rPr>
          <w:rFonts w:asciiTheme="majorHAnsi" w:hAnsiTheme="majorHAnsi" w:cstheme="majorHAnsi"/>
          <w:i/>
          <w:iCs/>
          <w:sz w:val="24"/>
          <w:szCs w:val="24"/>
        </w:rPr>
        <w:t xml:space="preserve">you want to include it in your report, you can create your own local board or public official report with photos and student testimonials. You can take the text out of NOVA and put that into your </w:t>
      </w:r>
      <w:r w:rsidR="00EE77D3">
        <w:rPr>
          <w:rFonts w:asciiTheme="majorHAnsi" w:hAnsiTheme="majorHAnsi" w:cstheme="majorHAnsi"/>
          <w:i/>
          <w:iCs/>
          <w:sz w:val="24"/>
          <w:szCs w:val="24"/>
        </w:rPr>
        <w:t>three-year plan</w:t>
      </w:r>
      <w:r w:rsidR="00FC6885">
        <w:rPr>
          <w:rFonts w:asciiTheme="majorHAnsi" w:hAnsiTheme="majorHAnsi" w:cstheme="majorHAnsi"/>
          <w:i/>
          <w:iCs/>
          <w:sz w:val="24"/>
          <w:szCs w:val="24"/>
        </w:rPr>
        <w:t xml:space="preserve">. If you don’t want to do that, you can still load student testimonials into the Model Programs on the CAEP website. That information will be released this spring. Additionally, if you have your </w:t>
      </w:r>
      <w:r w:rsidR="00EE77D3">
        <w:rPr>
          <w:rFonts w:asciiTheme="majorHAnsi" w:hAnsiTheme="majorHAnsi" w:cstheme="majorHAnsi"/>
          <w:i/>
          <w:iCs/>
          <w:sz w:val="24"/>
          <w:szCs w:val="24"/>
        </w:rPr>
        <w:t xml:space="preserve">three-year </w:t>
      </w:r>
      <w:r w:rsidR="00FC6885">
        <w:rPr>
          <w:rFonts w:asciiTheme="majorHAnsi" w:hAnsiTheme="majorHAnsi" w:cstheme="majorHAnsi"/>
          <w:i/>
          <w:iCs/>
          <w:sz w:val="24"/>
          <w:szCs w:val="24"/>
        </w:rPr>
        <w:t xml:space="preserve">plan in a formatted document, you can always </w:t>
      </w:r>
      <w:proofErr w:type="gramStart"/>
      <w:r w:rsidR="00FC6885">
        <w:rPr>
          <w:rFonts w:asciiTheme="majorHAnsi" w:hAnsiTheme="majorHAnsi" w:cstheme="majorHAnsi"/>
          <w:i/>
          <w:iCs/>
          <w:sz w:val="24"/>
          <w:szCs w:val="24"/>
        </w:rPr>
        <w:t>uploaded</w:t>
      </w:r>
      <w:proofErr w:type="gramEnd"/>
      <w:r w:rsidR="00FC6885">
        <w:rPr>
          <w:rFonts w:asciiTheme="majorHAnsi" w:hAnsiTheme="majorHAnsi" w:cstheme="majorHAnsi"/>
          <w:i/>
          <w:iCs/>
          <w:sz w:val="24"/>
          <w:szCs w:val="24"/>
        </w:rPr>
        <w:t xml:space="preserve"> it in the Supporting Documents section and you can have it housed there. </w:t>
      </w:r>
      <w:r>
        <w:rPr>
          <w:rFonts w:asciiTheme="majorHAnsi" w:hAnsiTheme="majorHAnsi" w:cstheme="majorHAnsi"/>
          <w:i/>
          <w:iCs/>
          <w:sz w:val="24"/>
          <w:szCs w:val="24"/>
        </w:rPr>
        <w:t xml:space="preserve"> </w:t>
      </w:r>
    </w:p>
    <w:p w14:paraId="74AF6BB6" w14:textId="77777777" w:rsidR="00FC6885" w:rsidRDefault="00FC6885" w:rsidP="0036179A">
      <w:pPr>
        <w:spacing w:after="0"/>
        <w:ind w:left="-5" w:right="0"/>
        <w:rPr>
          <w:rFonts w:asciiTheme="majorHAnsi" w:hAnsiTheme="majorHAnsi" w:cstheme="majorHAnsi"/>
          <w:i/>
          <w:iCs/>
          <w:sz w:val="24"/>
          <w:szCs w:val="24"/>
        </w:rPr>
      </w:pPr>
    </w:p>
    <w:p w14:paraId="29575F51" w14:textId="77777777" w:rsidR="00EE77D3" w:rsidRDefault="00EE77D3" w:rsidP="00FC6885">
      <w:pPr>
        <w:spacing w:after="0"/>
        <w:ind w:left="-5" w:right="0"/>
        <w:rPr>
          <w:rFonts w:asciiTheme="majorHAnsi" w:hAnsiTheme="majorHAnsi" w:cstheme="majorHAnsi"/>
          <w:b/>
          <w:bCs/>
          <w:sz w:val="24"/>
          <w:szCs w:val="24"/>
        </w:rPr>
      </w:pPr>
    </w:p>
    <w:p w14:paraId="5F3DA3E7" w14:textId="3DE22FFA" w:rsidR="00FC6885" w:rsidRPr="0036179A" w:rsidRDefault="00FC6885" w:rsidP="00FC6885">
      <w:pPr>
        <w:spacing w:after="0"/>
        <w:ind w:left="-5" w:right="0"/>
        <w:rPr>
          <w:rFonts w:asciiTheme="majorHAnsi" w:hAnsiTheme="majorHAnsi" w:cstheme="majorHAnsi"/>
          <w:sz w:val="24"/>
          <w:szCs w:val="24"/>
        </w:rPr>
      </w:pPr>
      <w:r w:rsidRPr="0036179A">
        <w:rPr>
          <w:rFonts w:asciiTheme="majorHAnsi" w:hAnsiTheme="majorHAnsi" w:cstheme="majorHAnsi"/>
          <w:b/>
          <w:bCs/>
          <w:sz w:val="24"/>
          <w:szCs w:val="24"/>
        </w:rPr>
        <w:t>Q:</w:t>
      </w:r>
      <w:r w:rsidRPr="0036179A">
        <w:rPr>
          <w:rFonts w:asciiTheme="majorHAnsi" w:hAnsiTheme="majorHAnsi" w:cstheme="majorHAnsi"/>
          <w:sz w:val="24"/>
          <w:szCs w:val="24"/>
        </w:rPr>
        <w:t xml:space="preserve"> </w:t>
      </w:r>
      <w:r>
        <w:rPr>
          <w:rFonts w:asciiTheme="majorHAnsi" w:hAnsiTheme="majorHAnsi" w:cstheme="majorHAnsi"/>
          <w:sz w:val="24"/>
          <w:szCs w:val="24"/>
        </w:rPr>
        <w:t>Does that mean the Consortium Director is responsible for all activity?</w:t>
      </w:r>
    </w:p>
    <w:p w14:paraId="5AC5B6A0" w14:textId="256D2F03" w:rsidR="00FC6885" w:rsidRDefault="00FC6885" w:rsidP="00FC6885">
      <w:pPr>
        <w:spacing w:after="0"/>
        <w:ind w:left="-5" w:right="0"/>
        <w:rPr>
          <w:rFonts w:asciiTheme="majorHAnsi" w:hAnsiTheme="majorHAnsi" w:cstheme="majorHAnsi"/>
          <w:i/>
          <w:iCs/>
          <w:sz w:val="24"/>
          <w:szCs w:val="24"/>
        </w:rPr>
      </w:pPr>
      <w:r w:rsidRPr="0036179A">
        <w:rPr>
          <w:rFonts w:asciiTheme="majorHAnsi" w:hAnsiTheme="majorHAnsi" w:cstheme="majorHAnsi"/>
          <w:b/>
          <w:bCs/>
          <w:i/>
          <w:iCs/>
          <w:sz w:val="24"/>
          <w:szCs w:val="24"/>
        </w:rPr>
        <w:t>A:</w:t>
      </w:r>
      <w:r>
        <w:rPr>
          <w:rFonts w:asciiTheme="majorHAnsi" w:hAnsiTheme="majorHAnsi" w:cstheme="majorHAnsi"/>
          <w:i/>
          <w:iCs/>
          <w:sz w:val="24"/>
          <w:szCs w:val="24"/>
        </w:rPr>
        <w:t xml:space="preserve"> No. </w:t>
      </w:r>
      <w:r w:rsidR="00092DD9">
        <w:rPr>
          <w:rFonts w:asciiTheme="majorHAnsi" w:hAnsiTheme="majorHAnsi" w:cstheme="majorHAnsi"/>
          <w:i/>
          <w:iCs/>
          <w:sz w:val="24"/>
          <w:szCs w:val="24"/>
        </w:rPr>
        <w:t>When</w:t>
      </w:r>
      <w:r>
        <w:rPr>
          <w:rFonts w:asciiTheme="majorHAnsi" w:hAnsiTheme="majorHAnsi" w:cstheme="majorHAnsi"/>
          <w:i/>
          <w:iCs/>
          <w:sz w:val="24"/>
          <w:szCs w:val="24"/>
        </w:rPr>
        <w:t xml:space="preserve"> you click on the Add Person </w:t>
      </w:r>
      <w:r w:rsidR="00092DD9">
        <w:rPr>
          <w:rFonts w:asciiTheme="majorHAnsi" w:hAnsiTheme="majorHAnsi" w:cstheme="majorHAnsi"/>
          <w:i/>
          <w:iCs/>
          <w:sz w:val="24"/>
          <w:szCs w:val="24"/>
        </w:rPr>
        <w:t xml:space="preserve">button and look at the drop-down list, your Member Representatives are listed, so you can select a Member Representative who is responsible for a particular activity. </w:t>
      </w:r>
    </w:p>
    <w:p w14:paraId="68B159DC" w14:textId="76D1299B" w:rsidR="00092DD9" w:rsidRDefault="00092DD9" w:rsidP="00FC6885">
      <w:pPr>
        <w:spacing w:after="0"/>
        <w:ind w:left="-5" w:right="0"/>
        <w:rPr>
          <w:rFonts w:asciiTheme="majorHAnsi" w:hAnsiTheme="majorHAnsi" w:cstheme="majorHAnsi"/>
          <w:i/>
          <w:iCs/>
          <w:sz w:val="24"/>
          <w:szCs w:val="24"/>
        </w:rPr>
      </w:pPr>
    </w:p>
    <w:p w14:paraId="456D60EB" w14:textId="2B446F85" w:rsidR="00092DD9" w:rsidRPr="0036179A" w:rsidRDefault="00092DD9" w:rsidP="00092DD9">
      <w:pPr>
        <w:spacing w:after="0"/>
        <w:ind w:left="-5" w:right="0"/>
        <w:rPr>
          <w:rFonts w:asciiTheme="majorHAnsi" w:hAnsiTheme="majorHAnsi" w:cstheme="majorHAnsi"/>
          <w:sz w:val="24"/>
          <w:szCs w:val="24"/>
        </w:rPr>
      </w:pPr>
      <w:r w:rsidRPr="0036179A">
        <w:rPr>
          <w:rFonts w:asciiTheme="majorHAnsi" w:hAnsiTheme="majorHAnsi" w:cstheme="majorHAnsi"/>
          <w:b/>
          <w:bCs/>
          <w:sz w:val="24"/>
          <w:szCs w:val="24"/>
        </w:rPr>
        <w:t>Q:</w:t>
      </w:r>
      <w:r w:rsidRPr="0036179A">
        <w:rPr>
          <w:rFonts w:asciiTheme="majorHAnsi" w:hAnsiTheme="majorHAnsi" w:cstheme="majorHAnsi"/>
          <w:sz w:val="24"/>
          <w:szCs w:val="24"/>
        </w:rPr>
        <w:t xml:space="preserve"> </w:t>
      </w:r>
      <w:r>
        <w:rPr>
          <w:rFonts w:asciiTheme="majorHAnsi" w:hAnsiTheme="majorHAnsi" w:cstheme="majorHAnsi"/>
          <w:sz w:val="24"/>
          <w:szCs w:val="24"/>
        </w:rPr>
        <w:t>When are the preliminary allocations expected and will these figures be updated in NOVA for the CFAD?</w:t>
      </w:r>
    </w:p>
    <w:p w14:paraId="102BF9FB" w14:textId="6A80F11F" w:rsidR="00092DD9" w:rsidRDefault="00092DD9" w:rsidP="00092DD9">
      <w:pPr>
        <w:spacing w:after="0"/>
        <w:ind w:left="-5" w:right="0"/>
        <w:rPr>
          <w:rFonts w:asciiTheme="majorHAnsi" w:hAnsiTheme="majorHAnsi" w:cstheme="majorHAnsi"/>
          <w:i/>
          <w:iCs/>
          <w:sz w:val="24"/>
          <w:szCs w:val="24"/>
        </w:rPr>
      </w:pPr>
      <w:r w:rsidRPr="0036179A">
        <w:rPr>
          <w:rFonts w:asciiTheme="majorHAnsi" w:hAnsiTheme="majorHAnsi" w:cstheme="majorHAnsi"/>
          <w:b/>
          <w:bCs/>
          <w:i/>
          <w:iCs/>
          <w:sz w:val="24"/>
          <w:szCs w:val="24"/>
        </w:rPr>
        <w:lastRenderedPageBreak/>
        <w:t>A:</w:t>
      </w:r>
      <w:r>
        <w:rPr>
          <w:rFonts w:asciiTheme="majorHAnsi" w:hAnsiTheme="majorHAnsi" w:cstheme="majorHAnsi"/>
          <w:i/>
          <w:iCs/>
          <w:sz w:val="24"/>
          <w:szCs w:val="24"/>
        </w:rPr>
        <w:t xml:space="preserve"> </w:t>
      </w:r>
      <w:r w:rsidR="00EE77D3">
        <w:rPr>
          <w:rFonts w:asciiTheme="majorHAnsi" w:hAnsiTheme="majorHAnsi" w:cstheme="majorHAnsi"/>
          <w:i/>
          <w:iCs/>
          <w:sz w:val="24"/>
          <w:szCs w:val="24"/>
        </w:rPr>
        <w:t xml:space="preserve">The preliminary allocation </w:t>
      </w:r>
      <w:r w:rsidR="002643E6">
        <w:rPr>
          <w:rFonts w:asciiTheme="majorHAnsi" w:hAnsiTheme="majorHAnsi" w:cstheme="majorHAnsi"/>
          <w:i/>
          <w:iCs/>
          <w:sz w:val="24"/>
          <w:szCs w:val="24"/>
        </w:rPr>
        <w:t>is</w:t>
      </w:r>
      <w:r w:rsidR="00EE77D3">
        <w:rPr>
          <w:rFonts w:asciiTheme="majorHAnsi" w:hAnsiTheme="majorHAnsi" w:cstheme="majorHAnsi"/>
          <w:i/>
          <w:iCs/>
          <w:sz w:val="24"/>
          <w:szCs w:val="24"/>
        </w:rPr>
        <w:t xml:space="preserve"> already</w:t>
      </w:r>
      <w:r>
        <w:rPr>
          <w:rFonts w:asciiTheme="majorHAnsi" w:hAnsiTheme="majorHAnsi" w:cstheme="majorHAnsi"/>
          <w:i/>
          <w:iCs/>
          <w:sz w:val="24"/>
          <w:szCs w:val="24"/>
        </w:rPr>
        <w:t xml:space="preserve"> available in </w:t>
      </w:r>
      <w:proofErr w:type="gramStart"/>
      <w:r>
        <w:rPr>
          <w:rFonts w:asciiTheme="majorHAnsi" w:hAnsiTheme="majorHAnsi" w:cstheme="majorHAnsi"/>
          <w:i/>
          <w:iCs/>
          <w:sz w:val="24"/>
          <w:szCs w:val="24"/>
        </w:rPr>
        <w:t>NOVA</w:t>
      </w:r>
      <w:proofErr w:type="gramEnd"/>
      <w:r>
        <w:rPr>
          <w:rFonts w:asciiTheme="majorHAnsi" w:hAnsiTheme="majorHAnsi" w:cstheme="majorHAnsi"/>
          <w:i/>
          <w:iCs/>
          <w:sz w:val="24"/>
          <w:szCs w:val="24"/>
        </w:rPr>
        <w:t xml:space="preserve"> but the CFAD cannot be certified until we get the Governance section completed.  </w:t>
      </w:r>
    </w:p>
    <w:p w14:paraId="4C6F6052" w14:textId="67CF09C5" w:rsidR="00045D74" w:rsidRDefault="00045D74" w:rsidP="00092DD9">
      <w:pPr>
        <w:spacing w:after="0"/>
        <w:ind w:left="-5" w:right="0"/>
        <w:rPr>
          <w:rFonts w:asciiTheme="majorHAnsi" w:hAnsiTheme="majorHAnsi" w:cstheme="majorHAnsi"/>
          <w:i/>
          <w:iCs/>
          <w:sz w:val="24"/>
          <w:szCs w:val="24"/>
        </w:rPr>
      </w:pPr>
    </w:p>
    <w:p w14:paraId="26F10866" w14:textId="3EF63A04" w:rsidR="00045D74" w:rsidRPr="0036179A" w:rsidRDefault="00045D74" w:rsidP="00045D74">
      <w:pPr>
        <w:spacing w:after="0"/>
        <w:ind w:left="-5" w:right="0"/>
        <w:rPr>
          <w:rFonts w:asciiTheme="majorHAnsi" w:hAnsiTheme="majorHAnsi" w:cstheme="majorHAnsi"/>
          <w:sz w:val="24"/>
          <w:szCs w:val="24"/>
        </w:rPr>
      </w:pPr>
      <w:r w:rsidRPr="0036179A">
        <w:rPr>
          <w:rFonts w:asciiTheme="majorHAnsi" w:hAnsiTheme="majorHAnsi" w:cstheme="majorHAnsi"/>
          <w:b/>
          <w:bCs/>
          <w:sz w:val="24"/>
          <w:szCs w:val="24"/>
        </w:rPr>
        <w:t>Q:</w:t>
      </w:r>
      <w:r w:rsidRPr="0036179A">
        <w:rPr>
          <w:rFonts w:asciiTheme="majorHAnsi" w:hAnsiTheme="majorHAnsi" w:cstheme="majorHAnsi"/>
          <w:sz w:val="24"/>
          <w:szCs w:val="24"/>
        </w:rPr>
        <w:t xml:space="preserve"> </w:t>
      </w:r>
      <w:r w:rsidRPr="00045D74">
        <w:rPr>
          <w:rFonts w:asciiTheme="majorHAnsi" w:hAnsiTheme="majorHAnsi" w:cstheme="majorHAnsi"/>
          <w:sz w:val="24"/>
          <w:szCs w:val="24"/>
        </w:rPr>
        <w:t>What are the targets for 1491 bill?</w:t>
      </w:r>
    </w:p>
    <w:p w14:paraId="07DBFB63" w14:textId="2D01E46D" w:rsidR="00045D74" w:rsidRDefault="00045D74" w:rsidP="00045D74">
      <w:pPr>
        <w:spacing w:after="0"/>
        <w:ind w:left="-5" w:right="0"/>
        <w:rPr>
          <w:rFonts w:asciiTheme="majorHAnsi" w:hAnsiTheme="majorHAnsi" w:cstheme="majorHAnsi"/>
          <w:i/>
          <w:iCs/>
          <w:sz w:val="24"/>
          <w:szCs w:val="24"/>
        </w:rPr>
      </w:pPr>
      <w:r w:rsidRPr="0036179A">
        <w:rPr>
          <w:rFonts w:asciiTheme="majorHAnsi" w:hAnsiTheme="majorHAnsi" w:cstheme="majorHAnsi"/>
          <w:b/>
          <w:bCs/>
          <w:i/>
          <w:iCs/>
          <w:sz w:val="24"/>
          <w:szCs w:val="24"/>
        </w:rPr>
        <w:t>A:</w:t>
      </w:r>
      <w:r>
        <w:rPr>
          <w:rFonts w:asciiTheme="majorHAnsi" w:hAnsiTheme="majorHAnsi" w:cstheme="majorHAnsi"/>
          <w:i/>
          <w:iCs/>
          <w:sz w:val="24"/>
          <w:szCs w:val="24"/>
        </w:rPr>
        <w:t xml:space="preserve"> They are currently 15% but there are still hearings that have to be gone through, so stay tuned. </w:t>
      </w:r>
    </w:p>
    <w:p w14:paraId="352843B5" w14:textId="77777777" w:rsidR="00045D74" w:rsidRDefault="00045D74" w:rsidP="00092DD9">
      <w:pPr>
        <w:spacing w:after="0"/>
        <w:ind w:left="-5" w:right="0"/>
        <w:rPr>
          <w:rFonts w:asciiTheme="majorHAnsi" w:hAnsiTheme="majorHAnsi" w:cstheme="majorHAnsi"/>
          <w:i/>
          <w:iCs/>
          <w:sz w:val="24"/>
          <w:szCs w:val="24"/>
        </w:rPr>
      </w:pPr>
    </w:p>
    <w:p w14:paraId="7332CCB6" w14:textId="4209AA11" w:rsidR="00045D74" w:rsidRPr="0036179A" w:rsidRDefault="00045D74" w:rsidP="00045D74">
      <w:pPr>
        <w:spacing w:after="0"/>
        <w:ind w:left="-5" w:right="0"/>
        <w:rPr>
          <w:rFonts w:asciiTheme="majorHAnsi" w:hAnsiTheme="majorHAnsi" w:cstheme="majorHAnsi"/>
          <w:sz w:val="24"/>
          <w:szCs w:val="24"/>
        </w:rPr>
      </w:pPr>
      <w:r w:rsidRPr="0036179A">
        <w:rPr>
          <w:rFonts w:asciiTheme="majorHAnsi" w:hAnsiTheme="majorHAnsi" w:cstheme="majorHAnsi"/>
          <w:b/>
          <w:bCs/>
          <w:sz w:val="24"/>
          <w:szCs w:val="24"/>
        </w:rPr>
        <w:t>Q:</w:t>
      </w:r>
      <w:r w:rsidRPr="0036179A">
        <w:rPr>
          <w:rFonts w:asciiTheme="majorHAnsi" w:hAnsiTheme="majorHAnsi" w:cstheme="majorHAnsi"/>
          <w:sz w:val="24"/>
          <w:szCs w:val="24"/>
        </w:rPr>
        <w:t xml:space="preserve"> </w:t>
      </w:r>
      <w:r w:rsidRPr="00045D74">
        <w:rPr>
          <w:rFonts w:asciiTheme="majorHAnsi" w:hAnsiTheme="majorHAnsi" w:cstheme="majorHAnsi"/>
          <w:sz w:val="24"/>
          <w:szCs w:val="24"/>
        </w:rPr>
        <w:t xml:space="preserve">Is the percentage noted in </w:t>
      </w:r>
      <w:r w:rsidR="00EE77D3">
        <w:rPr>
          <w:rFonts w:asciiTheme="majorHAnsi" w:hAnsiTheme="majorHAnsi" w:cstheme="majorHAnsi"/>
          <w:sz w:val="24"/>
          <w:szCs w:val="24"/>
        </w:rPr>
        <w:t>20</w:t>
      </w:r>
      <w:r w:rsidRPr="00045D74">
        <w:rPr>
          <w:rFonts w:asciiTheme="majorHAnsi" w:hAnsiTheme="majorHAnsi" w:cstheme="majorHAnsi"/>
          <w:sz w:val="24"/>
          <w:szCs w:val="24"/>
        </w:rPr>
        <w:t xml:space="preserve">20-21 available funds based on our first quarter budget submission or is it live based on any data </w:t>
      </w:r>
      <w:proofErr w:type="gramStart"/>
      <w:r w:rsidRPr="00045D74">
        <w:rPr>
          <w:rFonts w:asciiTheme="majorHAnsi" w:hAnsiTheme="majorHAnsi" w:cstheme="majorHAnsi"/>
          <w:sz w:val="24"/>
          <w:szCs w:val="24"/>
        </w:rPr>
        <w:t>entered into</w:t>
      </w:r>
      <w:proofErr w:type="gramEnd"/>
      <w:r w:rsidRPr="00045D74">
        <w:rPr>
          <w:rFonts w:asciiTheme="majorHAnsi" w:hAnsiTheme="majorHAnsi" w:cstheme="majorHAnsi"/>
          <w:sz w:val="24"/>
          <w:szCs w:val="24"/>
        </w:rPr>
        <w:t xml:space="preserve"> NOVA to date?</w:t>
      </w:r>
    </w:p>
    <w:p w14:paraId="7EE45487" w14:textId="017BCB64" w:rsidR="00045D74" w:rsidRDefault="00045D74" w:rsidP="00045D74">
      <w:pPr>
        <w:spacing w:after="0"/>
        <w:ind w:left="-5" w:right="0"/>
        <w:rPr>
          <w:rFonts w:asciiTheme="majorHAnsi" w:hAnsiTheme="majorHAnsi" w:cstheme="majorHAnsi"/>
          <w:i/>
          <w:iCs/>
          <w:sz w:val="24"/>
          <w:szCs w:val="24"/>
        </w:rPr>
      </w:pPr>
      <w:r w:rsidRPr="0036179A">
        <w:rPr>
          <w:rFonts w:asciiTheme="majorHAnsi" w:hAnsiTheme="majorHAnsi" w:cstheme="majorHAnsi"/>
          <w:b/>
          <w:bCs/>
          <w:i/>
          <w:iCs/>
          <w:sz w:val="24"/>
          <w:szCs w:val="24"/>
        </w:rPr>
        <w:t>A:</w:t>
      </w:r>
      <w:r>
        <w:rPr>
          <w:rFonts w:asciiTheme="majorHAnsi" w:hAnsiTheme="majorHAnsi" w:cstheme="majorHAnsi"/>
          <w:i/>
          <w:iCs/>
          <w:sz w:val="24"/>
          <w:szCs w:val="24"/>
        </w:rPr>
        <w:t xml:space="preserve"> The percentage noted is as of Q4 2020-21, based on what you certified. </w:t>
      </w:r>
      <w:r w:rsidR="005176EF">
        <w:rPr>
          <w:rFonts w:asciiTheme="majorHAnsi" w:hAnsiTheme="majorHAnsi" w:cstheme="majorHAnsi"/>
          <w:i/>
          <w:iCs/>
          <w:sz w:val="24"/>
          <w:szCs w:val="24"/>
        </w:rPr>
        <w:t xml:space="preserve">If a consortium has already begun spending their 2021-22 funds, as you submit/certify your quarterly data, that information will be updated. </w:t>
      </w:r>
    </w:p>
    <w:p w14:paraId="6741CD72" w14:textId="266A4EBC" w:rsidR="005176EF" w:rsidRDefault="005176EF" w:rsidP="00045D74">
      <w:pPr>
        <w:spacing w:after="0"/>
        <w:ind w:left="-5" w:right="0"/>
        <w:rPr>
          <w:rFonts w:asciiTheme="majorHAnsi" w:hAnsiTheme="majorHAnsi" w:cstheme="majorHAnsi"/>
          <w:i/>
          <w:iCs/>
          <w:sz w:val="24"/>
          <w:szCs w:val="24"/>
        </w:rPr>
      </w:pPr>
    </w:p>
    <w:p w14:paraId="66A7A769" w14:textId="338CCF01" w:rsidR="005176EF" w:rsidRPr="0036179A" w:rsidRDefault="005176EF" w:rsidP="005176EF">
      <w:pPr>
        <w:spacing w:after="0"/>
        <w:ind w:left="-5" w:right="0"/>
        <w:rPr>
          <w:rFonts w:asciiTheme="majorHAnsi" w:hAnsiTheme="majorHAnsi" w:cstheme="majorHAnsi"/>
          <w:sz w:val="24"/>
          <w:szCs w:val="24"/>
        </w:rPr>
      </w:pPr>
      <w:r w:rsidRPr="0036179A">
        <w:rPr>
          <w:rFonts w:asciiTheme="majorHAnsi" w:hAnsiTheme="majorHAnsi" w:cstheme="majorHAnsi"/>
          <w:b/>
          <w:bCs/>
          <w:sz w:val="24"/>
          <w:szCs w:val="24"/>
        </w:rPr>
        <w:t>Q:</w:t>
      </w:r>
      <w:r w:rsidRPr="0036179A">
        <w:rPr>
          <w:rFonts w:asciiTheme="majorHAnsi" w:hAnsiTheme="majorHAnsi" w:cstheme="majorHAnsi"/>
          <w:sz w:val="24"/>
          <w:szCs w:val="24"/>
        </w:rPr>
        <w:t xml:space="preserve"> </w:t>
      </w:r>
      <w:r w:rsidRPr="00045D74">
        <w:rPr>
          <w:rFonts w:asciiTheme="majorHAnsi" w:hAnsiTheme="majorHAnsi" w:cstheme="majorHAnsi"/>
          <w:sz w:val="24"/>
          <w:szCs w:val="24"/>
        </w:rPr>
        <w:t xml:space="preserve">Is </w:t>
      </w:r>
      <w:r>
        <w:rPr>
          <w:rFonts w:asciiTheme="majorHAnsi" w:hAnsiTheme="majorHAnsi" w:cstheme="majorHAnsi"/>
          <w:sz w:val="24"/>
          <w:szCs w:val="24"/>
        </w:rPr>
        <w:t>there a place to view the drop-downs for the metrics if you don’t have access to view them in NOVA?</w:t>
      </w:r>
    </w:p>
    <w:p w14:paraId="48CE555D" w14:textId="5D0FB742" w:rsidR="005176EF" w:rsidRDefault="005176EF" w:rsidP="005176EF">
      <w:pPr>
        <w:spacing w:after="0"/>
        <w:ind w:left="-5" w:right="0"/>
        <w:rPr>
          <w:rFonts w:asciiTheme="majorHAnsi" w:hAnsiTheme="majorHAnsi" w:cstheme="majorHAnsi"/>
          <w:i/>
          <w:iCs/>
          <w:sz w:val="24"/>
          <w:szCs w:val="24"/>
        </w:rPr>
      </w:pPr>
      <w:r w:rsidRPr="0036179A">
        <w:rPr>
          <w:rFonts w:asciiTheme="majorHAnsi" w:hAnsiTheme="majorHAnsi" w:cstheme="majorHAnsi"/>
          <w:b/>
          <w:bCs/>
          <w:i/>
          <w:iCs/>
          <w:sz w:val="24"/>
          <w:szCs w:val="24"/>
        </w:rPr>
        <w:t>A:</w:t>
      </w:r>
      <w:r>
        <w:rPr>
          <w:rFonts w:asciiTheme="majorHAnsi" w:hAnsiTheme="majorHAnsi" w:cstheme="majorHAnsi"/>
          <w:i/>
          <w:iCs/>
          <w:sz w:val="24"/>
          <w:szCs w:val="24"/>
        </w:rPr>
        <w:t xml:space="preserve"> They are listed in the Guidance Document.  </w:t>
      </w:r>
    </w:p>
    <w:p w14:paraId="575B5A65" w14:textId="77777777" w:rsidR="005176EF" w:rsidRDefault="005176EF" w:rsidP="00045D74">
      <w:pPr>
        <w:spacing w:after="0"/>
        <w:ind w:left="-5" w:right="0"/>
        <w:rPr>
          <w:rFonts w:asciiTheme="majorHAnsi" w:hAnsiTheme="majorHAnsi" w:cstheme="majorHAnsi"/>
          <w:i/>
          <w:iCs/>
          <w:sz w:val="24"/>
          <w:szCs w:val="24"/>
        </w:rPr>
      </w:pPr>
    </w:p>
    <w:p w14:paraId="4267A2ED" w14:textId="36B931D4" w:rsidR="005176EF" w:rsidRPr="0036179A" w:rsidRDefault="005176EF" w:rsidP="005176EF">
      <w:pPr>
        <w:spacing w:after="0"/>
        <w:ind w:left="-5" w:right="0"/>
        <w:rPr>
          <w:rFonts w:asciiTheme="majorHAnsi" w:hAnsiTheme="majorHAnsi" w:cstheme="majorHAnsi"/>
          <w:sz w:val="24"/>
          <w:szCs w:val="24"/>
        </w:rPr>
      </w:pPr>
      <w:r w:rsidRPr="0036179A">
        <w:rPr>
          <w:rFonts w:asciiTheme="majorHAnsi" w:hAnsiTheme="majorHAnsi" w:cstheme="majorHAnsi"/>
          <w:b/>
          <w:bCs/>
          <w:sz w:val="24"/>
          <w:szCs w:val="24"/>
        </w:rPr>
        <w:t>Q:</w:t>
      </w:r>
      <w:r w:rsidRPr="0036179A">
        <w:rPr>
          <w:rFonts w:asciiTheme="majorHAnsi" w:hAnsiTheme="majorHAnsi" w:cstheme="majorHAnsi"/>
          <w:sz w:val="24"/>
          <w:szCs w:val="24"/>
        </w:rPr>
        <w:t xml:space="preserve"> </w:t>
      </w:r>
      <w:r>
        <w:rPr>
          <w:rFonts w:asciiTheme="majorHAnsi" w:hAnsiTheme="majorHAnsi" w:cstheme="majorHAnsi"/>
          <w:sz w:val="24"/>
          <w:szCs w:val="24"/>
        </w:rPr>
        <w:t>2020-21 funds are still be</w:t>
      </w:r>
      <w:r w:rsidR="00EE77D3">
        <w:rPr>
          <w:rFonts w:asciiTheme="majorHAnsi" w:hAnsiTheme="majorHAnsi" w:cstheme="majorHAnsi"/>
          <w:sz w:val="24"/>
          <w:szCs w:val="24"/>
        </w:rPr>
        <w:t>ing</w:t>
      </w:r>
      <w:r>
        <w:rPr>
          <w:rFonts w:asciiTheme="majorHAnsi" w:hAnsiTheme="majorHAnsi" w:cstheme="majorHAnsi"/>
          <w:sz w:val="24"/>
          <w:szCs w:val="24"/>
        </w:rPr>
        <w:t xml:space="preserve"> expended. They have not expired. </w:t>
      </w:r>
      <w:r w:rsidR="00551088">
        <w:rPr>
          <w:rFonts w:asciiTheme="majorHAnsi" w:hAnsiTheme="majorHAnsi" w:cstheme="majorHAnsi"/>
          <w:sz w:val="24"/>
          <w:szCs w:val="24"/>
        </w:rPr>
        <w:t>So,</w:t>
      </w:r>
      <w:r>
        <w:rPr>
          <w:rFonts w:asciiTheme="majorHAnsi" w:hAnsiTheme="majorHAnsi" w:cstheme="majorHAnsi"/>
          <w:sz w:val="24"/>
          <w:szCs w:val="24"/>
        </w:rPr>
        <w:t xml:space="preserve"> what </w:t>
      </w:r>
      <w:r w:rsidR="00551088">
        <w:rPr>
          <w:rFonts w:asciiTheme="majorHAnsi" w:hAnsiTheme="majorHAnsi" w:cstheme="majorHAnsi"/>
          <w:sz w:val="24"/>
          <w:szCs w:val="24"/>
        </w:rPr>
        <w:t>should</w:t>
      </w:r>
      <w:r>
        <w:rPr>
          <w:rFonts w:asciiTheme="majorHAnsi" w:hAnsiTheme="majorHAnsi" w:cstheme="majorHAnsi"/>
          <w:sz w:val="24"/>
          <w:szCs w:val="24"/>
        </w:rPr>
        <w:t xml:space="preserve"> the percentages b</w:t>
      </w:r>
      <w:r w:rsidR="00551088">
        <w:rPr>
          <w:rFonts w:asciiTheme="majorHAnsi" w:hAnsiTheme="majorHAnsi" w:cstheme="majorHAnsi"/>
          <w:sz w:val="24"/>
          <w:szCs w:val="24"/>
        </w:rPr>
        <w:t>e</w:t>
      </w:r>
      <w:r>
        <w:rPr>
          <w:rFonts w:asciiTheme="majorHAnsi" w:hAnsiTheme="majorHAnsi" w:cstheme="majorHAnsi"/>
          <w:sz w:val="24"/>
          <w:szCs w:val="24"/>
        </w:rPr>
        <w:t xml:space="preserve"> based on?</w:t>
      </w:r>
    </w:p>
    <w:p w14:paraId="1CE23E3C" w14:textId="6A531BA6" w:rsidR="005176EF" w:rsidRDefault="005176EF" w:rsidP="005176EF">
      <w:pPr>
        <w:spacing w:after="0"/>
        <w:ind w:left="-5" w:right="0"/>
        <w:rPr>
          <w:rFonts w:asciiTheme="majorHAnsi" w:hAnsiTheme="majorHAnsi" w:cstheme="majorHAnsi"/>
          <w:i/>
          <w:iCs/>
          <w:sz w:val="24"/>
          <w:szCs w:val="24"/>
        </w:rPr>
      </w:pPr>
      <w:r w:rsidRPr="0036179A">
        <w:rPr>
          <w:rFonts w:asciiTheme="majorHAnsi" w:hAnsiTheme="majorHAnsi" w:cstheme="majorHAnsi"/>
          <w:b/>
          <w:bCs/>
          <w:i/>
          <w:iCs/>
          <w:sz w:val="24"/>
          <w:szCs w:val="24"/>
        </w:rPr>
        <w:t>A:</w:t>
      </w:r>
      <w:r>
        <w:rPr>
          <w:rFonts w:asciiTheme="majorHAnsi" w:hAnsiTheme="majorHAnsi" w:cstheme="majorHAnsi"/>
          <w:i/>
          <w:iCs/>
          <w:sz w:val="24"/>
          <w:szCs w:val="24"/>
        </w:rPr>
        <w:t xml:space="preserve"> </w:t>
      </w:r>
      <w:r w:rsidR="00551088">
        <w:rPr>
          <w:rFonts w:asciiTheme="majorHAnsi" w:hAnsiTheme="majorHAnsi" w:cstheme="majorHAnsi"/>
          <w:i/>
          <w:iCs/>
          <w:sz w:val="24"/>
          <w:szCs w:val="24"/>
        </w:rPr>
        <w:t>They should be based on Q4, for the entire year. Projections should be based on what you expect to see at the end of that fiscal year.</w:t>
      </w:r>
      <w:r>
        <w:rPr>
          <w:rFonts w:asciiTheme="majorHAnsi" w:hAnsiTheme="majorHAnsi" w:cstheme="majorHAnsi"/>
          <w:i/>
          <w:iCs/>
          <w:sz w:val="24"/>
          <w:szCs w:val="24"/>
        </w:rPr>
        <w:t xml:space="preserve">  </w:t>
      </w:r>
    </w:p>
    <w:p w14:paraId="51361399" w14:textId="77777777" w:rsidR="00092DD9" w:rsidRDefault="00092DD9" w:rsidP="00FC6885">
      <w:pPr>
        <w:spacing w:after="0"/>
        <w:ind w:left="-5" w:right="0"/>
        <w:rPr>
          <w:rFonts w:asciiTheme="majorHAnsi" w:hAnsiTheme="majorHAnsi" w:cstheme="majorHAnsi"/>
          <w:i/>
          <w:iCs/>
          <w:sz w:val="24"/>
          <w:szCs w:val="24"/>
        </w:rPr>
      </w:pPr>
    </w:p>
    <w:p w14:paraId="0E409916" w14:textId="77777777" w:rsidR="00FC6885" w:rsidRDefault="00FC6885" w:rsidP="0036179A">
      <w:pPr>
        <w:spacing w:after="0"/>
        <w:ind w:left="-5" w:right="0"/>
        <w:rPr>
          <w:rFonts w:asciiTheme="majorHAnsi" w:hAnsiTheme="majorHAnsi" w:cstheme="majorHAnsi"/>
          <w:i/>
          <w:iCs/>
          <w:sz w:val="24"/>
          <w:szCs w:val="24"/>
        </w:rPr>
      </w:pPr>
    </w:p>
    <w:p w14:paraId="783803FE" w14:textId="17FE1A97" w:rsidR="00156A77" w:rsidRDefault="00156A77" w:rsidP="007329F5">
      <w:pPr>
        <w:ind w:left="-5" w:right="0"/>
      </w:pPr>
    </w:p>
    <w:p w14:paraId="0A4EDB51" w14:textId="0E405858" w:rsidR="00156A77" w:rsidRDefault="00156A77" w:rsidP="007329F5">
      <w:pPr>
        <w:ind w:left="-5" w:right="0"/>
      </w:pPr>
    </w:p>
    <w:p w14:paraId="5589D7FF" w14:textId="77777777" w:rsidR="00156A77" w:rsidRDefault="00156A77" w:rsidP="007329F5">
      <w:pPr>
        <w:ind w:left="-5" w:right="0"/>
      </w:pPr>
    </w:p>
    <w:sectPr w:rsidR="00156A77" w:rsidSect="00D660FB">
      <w:pgSz w:w="12240" w:h="15840"/>
      <w:pgMar w:top="1124" w:right="1454" w:bottom="9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69E"/>
    <w:rsid w:val="00020AF7"/>
    <w:rsid w:val="00045D74"/>
    <w:rsid w:val="00054864"/>
    <w:rsid w:val="0008466D"/>
    <w:rsid w:val="00092DD9"/>
    <w:rsid w:val="0010423C"/>
    <w:rsid w:val="00156A77"/>
    <w:rsid w:val="001740B0"/>
    <w:rsid w:val="001A566D"/>
    <w:rsid w:val="001F6651"/>
    <w:rsid w:val="002328A3"/>
    <w:rsid w:val="002643E6"/>
    <w:rsid w:val="002658A9"/>
    <w:rsid w:val="002F5F3B"/>
    <w:rsid w:val="0036179A"/>
    <w:rsid w:val="003A469E"/>
    <w:rsid w:val="003B3B00"/>
    <w:rsid w:val="003F5BD7"/>
    <w:rsid w:val="004F259C"/>
    <w:rsid w:val="00501240"/>
    <w:rsid w:val="005176EF"/>
    <w:rsid w:val="00551088"/>
    <w:rsid w:val="006606FD"/>
    <w:rsid w:val="00675B6F"/>
    <w:rsid w:val="006950F8"/>
    <w:rsid w:val="007329F5"/>
    <w:rsid w:val="007D3645"/>
    <w:rsid w:val="00805913"/>
    <w:rsid w:val="008A167C"/>
    <w:rsid w:val="00913A4E"/>
    <w:rsid w:val="0093682E"/>
    <w:rsid w:val="009E2A70"/>
    <w:rsid w:val="00A17A5B"/>
    <w:rsid w:val="00B07FCE"/>
    <w:rsid w:val="00B2089D"/>
    <w:rsid w:val="00B22BB7"/>
    <w:rsid w:val="00B30E28"/>
    <w:rsid w:val="00B36EA9"/>
    <w:rsid w:val="00B92738"/>
    <w:rsid w:val="00C01699"/>
    <w:rsid w:val="00C36D66"/>
    <w:rsid w:val="00C676F6"/>
    <w:rsid w:val="00CE3BF7"/>
    <w:rsid w:val="00D660FB"/>
    <w:rsid w:val="00DC5F1A"/>
    <w:rsid w:val="00DF1C4A"/>
    <w:rsid w:val="00E7692A"/>
    <w:rsid w:val="00E93546"/>
    <w:rsid w:val="00EE77D3"/>
    <w:rsid w:val="00F55994"/>
    <w:rsid w:val="00FC6885"/>
    <w:rsid w:val="00FD6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E5FC5"/>
  <w15:docId w15:val="{796DBEAA-C230-4776-ABC7-F69C9051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0" w:line="263" w:lineRule="auto"/>
      <w:ind w:left="10" w:right="198" w:hanging="10"/>
    </w:pPr>
    <w:rPr>
      <w:rFonts w:ascii="Times New Roman" w:eastAsia="Times New Roman" w:hAnsi="Times New Roman" w:cs="Times New Roman"/>
      <w:color w:val="000000"/>
    </w:rPr>
  </w:style>
  <w:style w:type="paragraph" w:styleId="Heading1">
    <w:name w:val="heading 1"/>
    <w:basedOn w:val="Normal"/>
    <w:next w:val="Normal"/>
    <w:link w:val="Heading1Char"/>
    <w:uiPriority w:val="9"/>
    <w:qFormat/>
    <w:rsid w:val="007329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9F5"/>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329F5"/>
    <w:pPr>
      <w:spacing w:after="0" w:line="240" w:lineRule="auto"/>
      <w:ind w:left="10" w:right="198" w:hanging="10"/>
    </w:pPr>
    <w:rPr>
      <w:rFonts w:ascii="Times New Roman" w:eastAsia="Times New Roman" w:hAnsi="Times New Roman" w:cs="Times New Roman"/>
      <w:color w:val="000000"/>
    </w:rPr>
  </w:style>
  <w:style w:type="character" w:styleId="Hyperlink">
    <w:name w:val="Hyperlink"/>
    <w:basedOn w:val="DefaultParagraphFont"/>
    <w:uiPriority w:val="99"/>
    <w:unhideWhenUsed/>
    <w:rsid w:val="00156A77"/>
    <w:rPr>
      <w:color w:val="0563C1" w:themeColor="hyperlink"/>
      <w:u w:val="single"/>
    </w:rPr>
  </w:style>
  <w:style w:type="character" w:styleId="UnresolvedMention">
    <w:name w:val="Unresolved Mention"/>
    <w:basedOn w:val="DefaultParagraphFont"/>
    <w:uiPriority w:val="99"/>
    <w:semiHidden/>
    <w:unhideWhenUsed/>
    <w:rsid w:val="00156A77"/>
    <w:rPr>
      <w:color w:val="605E5C"/>
      <w:shd w:val="clear" w:color="auto" w:fill="E1DFDD"/>
    </w:rPr>
  </w:style>
  <w:style w:type="character" w:styleId="CommentReference">
    <w:name w:val="annotation reference"/>
    <w:basedOn w:val="DefaultParagraphFont"/>
    <w:uiPriority w:val="99"/>
    <w:semiHidden/>
    <w:unhideWhenUsed/>
    <w:rsid w:val="003B3B00"/>
    <w:rPr>
      <w:sz w:val="16"/>
      <w:szCs w:val="16"/>
    </w:rPr>
  </w:style>
  <w:style w:type="paragraph" w:styleId="CommentText">
    <w:name w:val="annotation text"/>
    <w:basedOn w:val="Normal"/>
    <w:link w:val="CommentTextChar"/>
    <w:uiPriority w:val="99"/>
    <w:semiHidden/>
    <w:unhideWhenUsed/>
    <w:rsid w:val="003B3B00"/>
    <w:pPr>
      <w:spacing w:line="240" w:lineRule="auto"/>
    </w:pPr>
    <w:rPr>
      <w:sz w:val="20"/>
      <w:szCs w:val="20"/>
    </w:rPr>
  </w:style>
  <w:style w:type="character" w:customStyle="1" w:styleId="CommentTextChar">
    <w:name w:val="Comment Text Char"/>
    <w:basedOn w:val="DefaultParagraphFont"/>
    <w:link w:val="CommentText"/>
    <w:uiPriority w:val="99"/>
    <w:semiHidden/>
    <w:rsid w:val="003B3B0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B3B00"/>
    <w:rPr>
      <w:b/>
      <w:bCs/>
    </w:rPr>
  </w:style>
  <w:style w:type="character" w:customStyle="1" w:styleId="CommentSubjectChar">
    <w:name w:val="Comment Subject Char"/>
    <w:basedOn w:val="CommentTextChar"/>
    <w:link w:val="CommentSubject"/>
    <w:uiPriority w:val="99"/>
    <w:semiHidden/>
    <w:rsid w:val="003B3B00"/>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3B3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B00"/>
    <w:rPr>
      <w:rFonts w:ascii="Segoe UI" w:eastAsia="Times New Roman" w:hAnsi="Segoe UI" w:cs="Segoe UI"/>
      <w:color w:val="000000"/>
      <w:sz w:val="18"/>
      <w:szCs w:val="18"/>
    </w:rPr>
  </w:style>
  <w:style w:type="character" w:styleId="FollowedHyperlink">
    <w:name w:val="FollowedHyperlink"/>
    <w:basedOn w:val="DefaultParagraphFont"/>
    <w:uiPriority w:val="99"/>
    <w:semiHidden/>
    <w:unhideWhenUsed/>
    <w:rsid w:val="003B3B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Microsoft Word - CAEP Accountability Deeper Dive Q&amp;As</vt:lpstr>
    </vt:vector>
  </TitlesOfParts>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CAEP Accountability Deeper Dive Q&amp;As</dc:title>
  <dc:subject/>
  <dc:creator>lgc95</dc:creator>
  <cp:keywords/>
  <cp:lastModifiedBy>Mandilee Gonzales</cp:lastModifiedBy>
  <cp:revision>2</cp:revision>
  <dcterms:created xsi:type="dcterms:W3CDTF">2022-04-19T22:05:00Z</dcterms:created>
  <dcterms:modified xsi:type="dcterms:W3CDTF">2022-04-19T22:05:00Z</dcterms:modified>
</cp:coreProperties>
</file>